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509" w:rsidRDefault="005A3509">
      <w:pPr>
        <w:pStyle w:val="Default"/>
      </w:pPr>
      <w:bookmarkStart w:id="0" w:name="_GoBack"/>
      <w:bookmarkEnd w:id="0"/>
    </w:p>
    <w:p w:rsidR="005A3509" w:rsidRDefault="005A3509">
      <w:pPr>
        <w:pStyle w:val="Default"/>
      </w:pPr>
    </w:p>
    <w:p w:rsidR="005A3509" w:rsidRDefault="00980DA9">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61312" behindDoc="0" locked="0" layoutInCell="1" allowOverlap="1">
                <wp:simplePos x="0" y="0"/>
                <wp:positionH relativeFrom="column">
                  <wp:posOffset>144780</wp:posOffset>
                </wp:positionH>
                <wp:positionV relativeFrom="paragraph">
                  <wp:posOffset>310515</wp:posOffset>
                </wp:positionV>
                <wp:extent cx="72009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直接连接符 3" o:spid="_x0000_s1026" o:spt="20" style="position:absolute;left:0pt;margin-left:11.4pt;margin-top:24.45pt;height:0pt;width:56.7pt;z-index:251661312;mso-width-relative:page;mso-height-relative:page;" filled="f" stroked="t" coordsize="21600,21600" o:gfxdata="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hI35dYAAAAI&#10;AQAADwAAAAAAAAABACAAAAAiAAAAZHJzL2Rvd25yZXYueG1sUEsBAhQAFAAAAAgAh07iQD00FIvl&#10;AQAAqwMAAA4AAAAAAAAAAQAgAAAAJQEAAGRycy9lMm9Eb2MueG1sUEsFBgAAAAAGAAYAWQEAAHwF&#10;AAAAAA==&#10;">
                <v:fill on="f" focussize="0,0"/>
                <v:stroke weight="15pt" color="#4B69B5" joinstyle="round"/>
                <v:imagedata o:title=""/>
                <o:lock v:ext="edit" aspectratio="f"/>
              </v:line>
            </w:pict>
          </mc:Fallback>
        </mc:AlternateContent>
      </w:r>
      <w:r>
        <w:rPr>
          <w:rFonts w:eastAsia="黑体" w:hint="eastAsia"/>
          <w:b/>
          <w:spacing w:val="40"/>
          <w:w w:val="66"/>
          <w:sz w:val="60"/>
          <w:szCs w:val="60"/>
        </w:rPr>
        <w:t>天津市人防工程建设服务中心</w:t>
      </w:r>
    </w:p>
    <w:p w:rsidR="005A3509" w:rsidRDefault="00980DA9">
      <w:pPr>
        <w:ind w:right="105"/>
        <w:jc w:val="right"/>
        <w:rPr>
          <w:rFonts w:eastAsia="黑体"/>
          <w:b/>
          <w:spacing w:val="40"/>
          <w:w w:val="66"/>
          <w:sz w:val="60"/>
          <w:szCs w:val="60"/>
        </w:rPr>
      </w:pPr>
      <w:r>
        <w:rPr>
          <w:rFonts w:eastAsia="黑体" w:hint="eastAsia"/>
          <w:b/>
          <w:spacing w:val="40"/>
          <w:w w:val="66"/>
          <w:sz w:val="60"/>
          <w:szCs w:val="60"/>
        </w:rPr>
        <w:t>物业管理项目</w:t>
      </w: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809625</wp:posOffset>
                </wp:positionV>
                <wp:extent cx="1914525" cy="0"/>
                <wp:effectExtent l="97155" t="95250" r="102870"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直接连接符 3" o:spid="_x0000_s1026" o:spt="20" style="position:absolute;left:0pt;margin-left:12.15pt;margin-top:63.75pt;height:0pt;width:150.75pt;z-index:251659264;mso-width-relative:page;mso-height-relative:page;" filled="f" stroked="t" coordsize="21600,21600" o:gfxdata="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xO691QAA&#10;AAoBAAAPAAAAAAAAAAEAIAAAACIAAABkcnMvZG93bnJldi54bWxQSwECFAAUAAAACACHTuJAwLYi&#10;aOgBAACsAwAADgAAAAAAAAABACAAAAAkAQAAZHJzL2Uyb0RvYy54bWxQSwUGAAAAAAYABgBZAQAA&#10;fgUAAAAA&#10;">
                <v:fill on="f" focussize="0,0"/>
                <v:stroke weight="15pt" color="#4B69B5" joinstyle="round"/>
                <v:imagedata o:title=""/>
                <o:lock v:ext="edit" aspectratio="f"/>
              </v:line>
            </w:pict>
          </mc:Fallback>
        </mc:AlternateContent>
      </w:r>
    </w:p>
    <w:p w:rsidR="005A3509" w:rsidRDefault="00980DA9">
      <w:pPr>
        <w:ind w:right="105"/>
        <w:jc w:val="right"/>
        <w:rPr>
          <w:rFonts w:eastAsia="黑体"/>
          <w:b/>
          <w:spacing w:val="40"/>
          <w:w w:val="66"/>
          <w:sz w:val="60"/>
          <w:szCs w:val="60"/>
        </w:rPr>
      </w:pPr>
      <w:r>
        <w:rPr>
          <w:rFonts w:eastAsia="黑体"/>
          <w:b/>
          <w:spacing w:val="40"/>
          <w:w w:val="66"/>
          <w:sz w:val="60"/>
          <w:szCs w:val="60"/>
        </w:rPr>
        <w:t>竞争性磋商文件</w:t>
      </w:r>
    </w:p>
    <w:p w:rsidR="005A3509" w:rsidRDefault="005A3509">
      <w:pPr>
        <w:ind w:right="1025"/>
        <w:jc w:val="center"/>
        <w:rPr>
          <w:rFonts w:eastAsia="黑体"/>
          <w:b/>
          <w:spacing w:val="40"/>
          <w:w w:val="66"/>
          <w:sz w:val="60"/>
          <w:szCs w:val="60"/>
        </w:rPr>
      </w:pPr>
    </w:p>
    <w:p w:rsidR="005A3509" w:rsidRDefault="00980DA9">
      <w:pPr>
        <w:jc w:val="center"/>
        <w:rPr>
          <w:rFonts w:eastAsia="黑体"/>
          <w:b/>
          <w:spacing w:val="40"/>
          <w:w w:val="66"/>
          <w:sz w:val="15"/>
          <w:szCs w:val="15"/>
        </w:rPr>
      </w:pPr>
      <w:r>
        <w:rPr>
          <w:rFonts w:eastAsia="黑体"/>
          <w:b/>
          <w:spacing w:val="40"/>
          <w:w w:val="66"/>
          <w:sz w:val="56"/>
          <w:szCs w:val="56"/>
        </w:rPr>
        <w:t xml:space="preserve">            </w:t>
      </w:r>
    </w:p>
    <w:p w:rsidR="005A3509" w:rsidRDefault="00980DA9">
      <w:pPr>
        <w:jc w:val="center"/>
        <w:rPr>
          <w:rFonts w:eastAsia="黑体"/>
          <w:spacing w:val="40"/>
          <w:w w:val="66"/>
          <w:sz w:val="32"/>
          <w:szCs w:val="32"/>
        </w:rPr>
      </w:pPr>
      <w:r>
        <w:rPr>
          <w:rFonts w:eastAsia="黑体"/>
          <w:spacing w:val="40"/>
          <w:w w:val="66"/>
          <w:sz w:val="32"/>
          <w:szCs w:val="32"/>
        </w:rPr>
        <w:t>（项目编号：</w:t>
      </w:r>
      <w:r>
        <w:rPr>
          <w:rFonts w:eastAsia="黑体" w:hint="eastAsia"/>
          <w:spacing w:val="40"/>
          <w:w w:val="66"/>
          <w:sz w:val="32"/>
          <w:szCs w:val="32"/>
        </w:rPr>
        <w:t>TGPC-2023-D-0370</w:t>
      </w:r>
      <w:r>
        <w:rPr>
          <w:rFonts w:eastAsia="黑体"/>
          <w:spacing w:val="40"/>
          <w:w w:val="66"/>
          <w:sz w:val="32"/>
          <w:szCs w:val="32"/>
        </w:rPr>
        <w:t>）</w:t>
      </w:r>
    </w:p>
    <w:p w:rsidR="005A3509" w:rsidRDefault="005A3509">
      <w:pPr>
        <w:rPr>
          <w:sz w:val="40"/>
        </w:rPr>
      </w:pPr>
    </w:p>
    <w:p w:rsidR="005A3509" w:rsidRDefault="005A3509">
      <w:pPr>
        <w:rPr>
          <w:sz w:val="36"/>
        </w:rPr>
      </w:pPr>
    </w:p>
    <w:p w:rsidR="005A3509" w:rsidRDefault="005A3509">
      <w:pPr>
        <w:rPr>
          <w:sz w:val="36"/>
        </w:rPr>
      </w:pPr>
    </w:p>
    <w:p w:rsidR="005A3509" w:rsidRDefault="005A3509">
      <w:pPr>
        <w:rPr>
          <w:sz w:val="36"/>
        </w:rPr>
      </w:pPr>
    </w:p>
    <w:p w:rsidR="005A3509" w:rsidRDefault="005A3509">
      <w:pPr>
        <w:rPr>
          <w:sz w:val="36"/>
        </w:rPr>
      </w:pPr>
    </w:p>
    <w:p w:rsidR="005A3509" w:rsidRDefault="005A3509">
      <w:pPr>
        <w:rPr>
          <w:sz w:val="36"/>
        </w:rPr>
      </w:pPr>
    </w:p>
    <w:p w:rsidR="005A3509" w:rsidRDefault="005A3509">
      <w:pPr>
        <w:rPr>
          <w:sz w:val="36"/>
        </w:rPr>
      </w:pPr>
    </w:p>
    <w:p w:rsidR="005A3509" w:rsidRDefault="005A3509">
      <w:pPr>
        <w:rPr>
          <w:sz w:val="36"/>
        </w:rPr>
      </w:pPr>
    </w:p>
    <w:p w:rsidR="005A3509" w:rsidRDefault="005A3509">
      <w:pPr>
        <w:rPr>
          <w:sz w:val="36"/>
        </w:rPr>
      </w:pPr>
    </w:p>
    <w:p w:rsidR="005A3509" w:rsidRDefault="005A3509">
      <w:pPr>
        <w:rPr>
          <w:sz w:val="36"/>
        </w:rPr>
      </w:pPr>
    </w:p>
    <w:p w:rsidR="005A3509" w:rsidRDefault="00980DA9" w:rsidP="00980DA9">
      <w:pPr>
        <w:ind w:firstLineChars="1493" w:firstLine="2884"/>
        <w:rPr>
          <w:rFonts w:eastAsia="黑体"/>
          <w:spacing w:val="20"/>
          <w:w w:val="66"/>
          <w:sz w:val="44"/>
          <w:szCs w:val="44"/>
        </w:rPr>
      </w:pPr>
      <w:r>
        <w:rPr>
          <w:noProof/>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5A3509" w:rsidRDefault="00980DA9">
      <w:pPr>
        <w:tabs>
          <w:tab w:val="left" w:pos="3281"/>
          <w:tab w:val="center" w:pos="4711"/>
        </w:tabs>
        <w:jc w:val="center"/>
        <w:rPr>
          <w:rFonts w:eastAsia="仿宋_GB2312"/>
          <w:b/>
          <w:bCs/>
          <w:spacing w:val="20"/>
          <w:w w:val="66"/>
          <w:sz w:val="44"/>
          <w:szCs w:val="44"/>
        </w:rPr>
      </w:pPr>
      <w:r>
        <w:rPr>
          <w:rFonts w:eastAsia="仿宋_GB2312"/>
          <w:b/>
          <w:bCs/>
          <w:kern w:val="0"/>
          <w:sz w:val="44"/>
          <w:szCs w:val="44"/>
        </w:rPr>
        <w:t>2023.</w:t>
      </w:r>
      <w:r>
        <w:rPr>
          <w:rFonts w:eastAsia="仿宋_GB2312" w:hint="eastAsia"/>
          <w:b/>
          <w:bCs/>
          <w:kern w:val="0"/>
          <w:sz w:val="44"/>
          <w:szCs w:val="44"/>
        </w:rPr>
        <w:t>6</w:t>
      </w:r>
    </w:p>
    <w:p w:rsidR="005A3509" w:rsidRDefault="005A3509">
      <w:pPr>
        <w:tabs>
          <w:tab w:val="left" w:pos="3281"/>
          <w:tab w:val="center" w:pos="4711"/>
        </w:tabs>
        <w:jc w:val="center"/>
        <w:rPr>
          <w:rFonts w:eastAsia="仿宋_GB2312"/>
          <w:b/>
          <w:bCs/>
          <w:kern w:val="0"/>
          <w:sz w:val="44"/>
          <w:szCs w:val="44"/>
        </w:rPr>
      </w:pPr>
    </w:p>
    <w:p w:rsidR="005A3509" w:rsidRDefault="005A3509">
      <w:pPr>
        <w:tabs>
          <w:tab w:val="left" w:pos="3281"/>
          <w:tab w:val="center" w:pos="4711"/>
        </w:tabs>
        <w:jc w:val="center"/>
        <w:rPr>
          <w:rFonts w:eastAsia="仿宋_GB2312"/>
          <w:b/>
          <w:bCs/>
          <w:spacing w:val="20"/>
          <w:w w:val="66"/>
          <w:sz w:val="44"/>
          <w:szCs w:val="44"/>
        </w:rPr>
        <w:sectPr w:rsidR="005A3509">
          <w:headerReference w:type="default" r:id="rId11"/>
          <w:pgSz w:w="11906" w:h="16838"/>
          <w:pgMar w:top="1440" w:right="1797" w:bottom="1440" w:left="1797" w:header="851" w:footer="992" w:gutter="0"/>
          <w:cols w:space="720"/>
          <w:docGrid w:type="linesAndChars" w:linePitch="285" w:charSpace="-3449"/>
        </w:sectPr>
      </w:pPr>
    </w:p>
    <w:p w:rsidR="005A3509" w:rsidRDefault="00980DA9">
      <w:pPr>
        <w:tabs>
          <w:tab w:val="left" w:pos="3281"/>
          <w:tab w:val="center" w:pos="4711"/>
        </w:tabs>
        <w:jc w:val="center"/>
        <w:rPr>
          <w:b/>
          <w:bCs/>
          <w:spacing w:val="20"/>
          <w:w w:val="66"/>
          <w:sz w:val="36"/>
          <w:szCs w:val="32"/>
        </w:rPr>
      </w:pPr>
      <w:r>
        <w:rPr>
          <w:b/>
          <w:bCs/>
          <w:spacing w:val="20"/>
          <w:w w:val="66"/>
          <w:sz w:val="36"/>
          <w:szCs w:val="32"/>
        </w:rPr>
        <w:lastRenderedPageBreak/>
        <w:t>目</w:t>
      </w:r>
      <w:r>
        <w:rPr>
          <w:b/>
          <w:bCs/>
          <w:spacing w:val="20"/>
          <w:w w:val="66"/>
          <w:sz w:val="36"/>
          <w:szCs w:val="32"/>
        </w:rPr>
        <w:t xml:space="preserve">  </w:t>
      </w:r>
      <w:r>
        <w:rPr>
          <w:b/>
          <w:bCs/>
          <w:spacing w:val="20"/>
          <w:w w:val="66"/>
          <w:sz w:val="36"/>
          <w:szCs w:val="32"/>
        </w:rPr>
        <w:t>录</w:t>
      </w:r>
    </w:p>
    <w:p w:rsidR="005A3509" w:rsidRDefault="005A3509">
      <w:pPr>
        <w:tabs>
          <w:tab w:val="left" w:pos="3281"/>
          <w:tab w:val="center" w:pos="4711"/>
        </w:tabs>
        <w:spacing w:line="360" w:lineRule="auto"/>
        <w:jc w:val="center"/>
        <w:rPr>
          <w:rFonts w:eastAsia="仿宋_GB2312"/>
          <w:b/>
          <w:bCs/>
          <w:spacing w:val="20"/>
          <w:w w:val="66"/>
          <w:sz w:val="28"/>
          <w:szCs w:val="28"/>
        </w:rPr>
      </w:pPr>
    </w:p>
    <w:p w:rsidR="005A3509" w:rsidRDefault="00980DA9">
      <w:pPr>
        <w:pStyle w:val="10"/>
        <w:rPr>
          <w:sz w:val="28"/>
          <w:szCs w:val="28"/>
        </w:rPr>
      </w:pPr>
      <w:r>
        <w:rPr>
          <w:rFonts w:hint="eastAsia"/>
          <w:sz w:val="28"/>
          <w:szCs w:val="28"/>
        </w:rPr>
        <w:t>第一部分</w:t>
      </w:r>
      <w:r>
        <w:rPr>
          <w:rFonts w:hint="eastAsia"/>
          <w:sz w:val="28"/>
          <w:szCs w:val="28"/>
        </w:rPr>
        <w:t xml:space="preserve">  </w:t>
      </w:r>
      <w:r>
        <w:rPr>
          <w:rFonts w:hint="eastAsia"/>
          <w:sz w:val="28"/>
          <w:szCs w:val="28"/>
        </w:rPr>
        <w:t>磋商邀请函</w:t>
      </w:r>
    </w:p>
    <w:p w:rsidR="005A3509" w:rsidRDefault="005A3509"/>
    <w:p w:rsidR="005A3509" w:rsidRDefault="00980DA9">
      <w:pPr>
        <w:pStyle w:val="10"/>
        <w:rPr>
          <w:sz w:val="28"/>
          <w:szCs w:val="28"/>
        </w:rPr>
      </w:pPr>
      <w:r>
        <w:rPr>
          <w:rFonts w:hint="eastAsia"/>
          <w:sz w:val="28"/>
          <w:szCs w:val="28"/>
        </w:rPr>
        <w:t>第二部分</w:t>
      </w:r>
      <w:r>
        <w:rPr>
          <w:rFonts w:hint="eastAsia"/>
          <w:sz w:val="28"/>
          <w:szCs w:val="28"/>
        </w:rPr>
        <w:t xml:space="preserve">  </w:t>
      </w:r>
      <w:r>
        <w:rPr>
          <w:rFonts w:hint="eastAsia"/>
          <w:sz w:val="28"/>
          <w:szCs w:val="28"/>
        </w:rPr>
        <w:t>磋商项目要求</w:t>
      </w:r>
    </w:p>
    <w:p w:rsidR="005A3509" w:rsidRDefault="005A3509"/>
    <w:p w:rsidR="005A3509" w:rsidRDefault="00980DA9">
      <w:pPr>
        <w:pStyle w:val="10"/>
        <w:rPr>
          <w:sz w:val="28"/>
          <w:szCs w:val="28"/>
        </w:rPr>
      </w:pPr>
      <w:r>
        <w:rPr>
          <w:rFonts w:hint="eastAsia"/>
          <w:sz w:val="28"/>
          <w:szCs w:val="28"/>
        </w:rPr>
        <w:t>第三部分</w:t>
      </w:r>
      <w:r>
        <w:rPr>
          <w:rFonts w:hint="eastAsia"/>
          <w:sz w:val="28"/>
          <w:szCs w:val="28"/>
        </w:rPr>
        <w:t xml:space="preserve">  </w:t>
      </w:r>
      <w:r>
        <w:rPr>
          <w:rFonts w:hint="eastAsia"/>
          <w:sz w:val="28"/>
          <w:szCs w:val="28"/>
        </w:rPr>
        <w:t>供应商须知</w:t>
      </w:r>
    </w:p>
    <w:p w:rsidR="005A3509" w:rsidRDefault="005A3509"/>
    <w:p w:rsidR="005A3509" w:rsidRDefault="00980DA9">
      <w:pPr>
        <w:pStyle w:val="10"/>
        <w:rPr>
          <w:sz w:val="28"/>
          <w:szCs w:val="28"/>
        </w:rPr>
      </w:pPr>
      <w:r>
        <w:rPr>
          <w:rFonts w:hint="eastAsia"/>
          <w:sz w:val="28"/>
          <w:szCs w:val="28"/>
        </w:rPr>
        <w:t>第四部分</w:t>
      </w:r>
      <w:r>
        <w:rPr>
          <w:rFonts w:hint="eastAsia"/>
          <w:sz w:val="28"/>
          <w:szCs w:val="28"/>
        </w:rPr>
        <w:t xml:space="preserve">  </w:t>
      </w:r>
      <w:r>
        <w:rPr>
          <w:rFonts w:hint="eastAsia"/>
          <w:sz w:val="28"/>
          <w:szCs w:val="28"/>
        </w:rPr>
        <w:t>合同草案</w:t>
      </w:r>
    </w:p>
    <w:p w:rsidR="005A3509" w:rsidRDefault="005A3509"/>
    <w:p w:rsidR="005A3509" w:rsidRDefault="00980DA9">
      <w:pPr>
        <w:pStyle w:val="10"/>
        <w:rPr>
          <w:sz w:val="28"/>
          <w:szCs w:val="28"/>
        </w:rPr>
      </w:pPr>
      <w:r>
        <w:rPr>
          <w:rFonts w:hint="eastAsia"/>
          <w:sz w:val="28"/>
          <w:szCs w:val="28"/>
        </w:rPr>
        <w:t>第五部分</w:t>
      </w:r>
      <w:r>
        <w:rPr>
          <w:rFonts w:hint="eastAsia"/>
          <w:sz w:val="28"/>
          <w:szCs w:val="28"/>
        </w:rPr>
        <w:t xml:space="preserve">  </w:t>
      </w:r>
      <w:r>
        <w:rPr>
          <w:rFonts w:hint="eastAsia"/>
          <w:sz w:val="28"/>
          <w:szCs w:val="28"/>
        </w:rPr>
        <w:t>响应文件格式</w:t>
      </w:r>
    </w:p>
    <w:p w:rsidR="005A3509" w:rsidRDefault="005A3509">
      <w:pPr>
        <w:tabs>
          <w:tab w:val="left" w:pos="3281"/>
          <w:tab w:val="center" w:pos="4711"/>
        </w:tabs>
        <w:spacing w:line="360" w:lineRule="auto"/>
        <w:jc w:val="center"/>
        <w:rPr>
          <w:rFonts w:eastAsia="仿宋_GB2312"/>
          <w:b/>
          <w:bCs/>
          <w:spacing w:val="20"/>
          <w:w w:val="66"/>
          <w:sz w:val="28"/>
          <w:szCs w:val="28"/>
        </w:rPr>
      </w:pPr>
    </w:p>
    <w:p w:rsidR="005A3509" w:rsidRDefault="005A3509">
      <w:pPr>
        <w:tabs>
          <w:tab w:val="left" w:pos="3281"/>
          <w:tab w:val="center" w:pos="4711"/>
        </w:tabs>
        <w:jc w:val="center"/>
        <w:rPr>
          <w:rFonts w:eastAsia="仿宋_GB2312"/>
          <w:b/>
          <w:bCs/>
          <w:spacing w:val="20"/>
          <w:w w:val="66"/>
          <w:sz w:val="44"/>
          <w:szCs w:val="44"/>
        </w:rPr>
      </w:pPr>
    </w:p>
    <w:p w:rsidR="005A3509" w:rsidRDefault="005A3509">
      <w:pPr>
        <w:tabs>
          <w:tab w:val="left" w:pos="3281"/>
          <w:tab w:val="center" w:pos="4711"/>
        </w:tabs>
        <w:jc w:val="center"/>
        <w:rPr>
          <w:rFonts w:eastAsia="仿宋_GB2312"/>
          <w:b/>
          <w:bCs/>
          <w:spacing w:val="20"/>
          <w:w w:val="66"/>
          <w:sz w:val="44"/>
          <w:szCs w:val="44"/>
        </w:rPr>
        <w:sectPr w:rsidR="005A3509">
          <w:pgSz w:w="11906" w:h="16838"/>
          <w:pgMar w:top="1440" w:right="1797" w:bottom="1440" w:left="1797" w:header="851" w:footer="992" w:gutter="0"/>
          <w:cols w:space="720"/>
          <w:docGrid w:type="linesAndChars" w:linePitch="285" w:charSpace="-3449"/>
        </w:sectPr>
      </w:pPr>
    </w:p>
    <w:p w:rsidR="005A3509" w:rsidRDefault="00980DA9">
      <w:pPr>
        <w:pStyle w:val="a9"/>
        <w:rPr>
          <w:rFonts w:ascii="Times New Roman" w:hAnsi="Times New Roman"/>
        </w:rPr>
      </w:pPr>
      <w:bookmarkStart w:id="1" w:name="_Toc411426748"/>
      <w:bookmarkStart w:id="2" w:name="_Toc411426750"/>
      <w:r>
        <w:rPr>
          <w:rFonts w:ascii="Times New Roman" w:hAnsi="Times New Roman"/>
        </w:rPr>
        <w:lastRenderedPageBreak/>
        <w:t>第一部分</w:t>
      </w:r>
      <w:r>
        <w:rPr>
          <w:rFonts w:ascii="Times New Roman" w:hAnsi="Times New Roman"/>
        </w:rPr>
        <w:t xml:space="preserve">  </w:t>
      </w:r>
      <w:r>
        <w:rPr>
          <w:rFonts w:ascii="Times New Roman" w:hAnsi="Times New Roman"/>
        </w:rPr>
        <w:t>磋商邀请函</w:t>
      </w:r>
      <w:bookmarkEnd w:id="1"/>
    </w:p>
    <w:p w:rsidR="005A3509" w:rsidRDefault="00980DA9">
      <w:pPr>
        <w:pStyle w:val="Default"/>
        <w:spacing w:line="360" w:lineRule="auto"/>
        <w:ind w:firstLineChars="200" w:firstLine="480"/>
        <w:jc w:val="both"/>
        <w:rPr>
          <w:rFonts w:ascii="Times New Roman" w:eastAsia="宋体" w:hAnsi="Times New Roman" w:cs="Times New Roman"/>
          <w:color w:val="auto"/>
          <w:kern w:val="2"/>
        </w:rPr>
      </w:pPr>
      <w:bookmarkStart w:id="3" w:name="_Toc411426749"/>
      <w:r>
        <w:rPr>
          <w:rFonts w:ascii="Times New Roman" w:eastAsia="宋体" w:hAnsi="Times New Roman" w:cs="Times New Roman"/>
          <w:color w:val="auto"/>
          <w:kern w:val="2"/>
        </w:rPr>
        <w:t>受</w:t>
      </w:r>
      <w:r>
        <w:rPr>
          <w:rFonts w:ascii="Times New Roman" w:eastAsia="宋体" w:hAnsi="Times New Roman" w:cs="Times New Roman" w:hint="eastAsia"/>
          <w:color w:val="auto"/>
          <w:kern w:val="2"/>
        </w:rPr>
        <w:t>天津市人防工程建设服务中心</w:t>
      </w:r>
      <w:r>
        <w:rPr>
          <w:rFonts w:ascii="Times New Roman" w:eastAsia="宋体" w:hAnsi="Times New Roman" w:cs="Times New Roman"/>
          <w:color w:val="auto"/>
          <w:kern w:val="2"/>
        </w:rPr>
        <w:t>委托，</w:t>
      </w:r>
      <w:r>
        <w:rPr>
          <w:rFonts w:ascii="Times New Roman" w:eastAsia="宋体" w:hAnsi="Times New Roman" w:cs="Times New Roman" w:hint="eastAsia"/>
          <w:color w:val="auto"/>
          <w:kern w:val="2"/>
        </w:rPr>
        <w:t>天津市政府采购中心</w:t>
      </w:r>
      <w:r>
        <w:rPr>
          <w:rFonts w:ascii="Times New Roman" w:eastAsia="宋体" w:hAnsi="Times New Roman" w:cs="Times New Roman"/>
          <w:color w:val="auto"/>
          <w:kern w:val="2"/>
        </w:rPr>
        <w:t>将以竞争性磋商方式</w:t>
      </w:r>
      <w:r>
        <w:rPr>
          <w:rFonts w:ascii="Times New Roman" w:eastAsia="宋体" w:hAnsi="Times New Roman" w:cs="Times New Roman" w:hint="eastAsia"/>
          <w:color w:val="auto"/>
          <w:kern w:val="2"/>
        </w:rPr>
        <w:t>，</w:t>
      </w:r>
      <w:r>
        <w:rPr>
          <w:rFonts w:ascii="Times New Roman" w:eastAsia="宋体" w:hAnsi="Times New Roman" w:cs="Times New Roman"/>
          <w:color w:val="auto"/>
          <w:kern w:val="2"/>
        </w:rPr>
        <w:t>对</w:t>
      </w:r>
      <w:r>
        <w:rPr>
          <w:rFonts w:ascii="Times New Roman" w:eastAsia="宋体" w:hAnsi="Times New Roman" w:cs="Times New Roman" w:hint="eastAsia"/>
          <w:color w:val="auto"/>
          <w:kern w:val="2"/>
        </w:rPr>
        <w:t>天津市人防工程建设服务中心物业管理项目</w:t>
      </w:r>
      <w:r>
        <w:rPr>
          <w:rFonts w:ascii="Times New Roman" w:eastAsia="宋体" w:hAnsi="Times New Roman" w:cs="Times New Roman"/>
          <w:color w:val="auto"/>
          <w:kern w:val="2"/>
        </w:rPr>
        <w:t>实施政府采购。现欢迎合格的供应商参加磋商。</w:t>
      </w:r>
    </w:p>
    <w:p w:rsidR="005A3509" w:rsidRDefault="00980DA9">
      <w:pPr>
        <w:pStyle w:val="Default"/>
        <w:spacing w:line="360" w:lineRule="auto"/>
        <w:ind w:firstLineChars="200" w:firstLine="480"/>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本项目为远程招投标，一律不接受纸质响应文件，只接受加盖投标人电子签章的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格式电子响应文件（以通过天津公共资源电子签章客户端正确读取签章信息为准）。供应商参加投标前须办理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）和电子签章。投标人须按竞争性磋商文件的规定在天津市政府采购中心招投标系统中提交网上应答并上传加盖投标人电子签章的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格式电子响应文件（以通过天津公共资源电子签章客户端正确读取签章信息为准）。</w:t>
      </w:r>
    </w:p>
    <w:p w:rsidR="005A3509" w:rsidRDefault="00980DA9">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一、项目名称和编号</w:t>
      </w:r>
    </w:p>
    <w:p w:rsidR="005A3509" w:rsidRDefault="00980DA9">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（一）项目名称：</w:t>
      </w:r>
      <w:r>
        <w:rPr>
          <w:rFonts w:ascii="Times New Roman" w:eastAsia="宋体" w:hAnsi="Times New Roman" w:cs="Times New Roman" w:hint="eastAsia"/>
          <w:color w:val="auto"/>
          <w:kern w:val="2"/>
        </w:rPr>
        <w:t>天津市人防工程建设服务中心物业管理项目</w:t>
      </w:r>
    </w:p>
    <w:p w:rsidR="005A3509" w:rsidRDefault="00980DA9">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（二）项目编号：</w:t>
      </w:r>
      <w:r>
        <w:rPr>
          <w:rFonts w:ascii="Times New Roman" w:eastAsia="宋体" w:hAnsi="Times New Roman" w:cs="Times New Roman" w:hint="eastAsia"/>
          <w:color w:val="auto"/>
          <w:kern w:val="2"/>
        </w:rPr>
        <w:t>TGPC-2023-D-0370</w:t>
      </w:r>
    </w:p>
    <w:p w:rsidR="005A3509" w:rsidRDefault="00980DA9">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二、项目内容</w:t>
      </w:r>
    </w:p>
    <w:p w:rsidR="005A3509" w:rsidRDefault="00980DA9">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第一包：</w:t>
      </w:r>
      <w:r>
        <w:rPr>
          <w:rFonts w:ascii="Times New Roman" w:eastAsia="宋体" w:hAnsi="Times New Roman" w:cs="Times New Roman" w:hint="eastAsia"/>
          <w:color w:val="auto"/>
          <w:kern w:val="2"/>
        </w:rPr>
        <w:t>物业管理服务</w:t>
      </w:r>
      <w:r>
        <w:rPr>
          <w:rFonts w:ascii="Times New Roman" w:eastAsia="宋体" w:hAnsi="Times New Roman" w:cs="Times New Roman" w:hint="eastAsia"/>
          <w:color w:val="auto"/>
          <w:kern w:val="2"/>
        </w:rPr>
        <w:t>1</w:t>
      </w:r>
      <w:r>
        <w:rPr>
          <w:rFonts w:ascii="Times New Roman" w:eastAsia="宋体" w:hAnsi="Times New Roman" w:cs="Times New Roman" w:hint="eastAsia"/>
          <w:color w:val="auto"/>
          <w:kern w:val="2"/>
        </w:rPr>
        <w:t>项，合同履行期限：</w:t>
      </w:r>
      <w:r>
        <w:rPr>
          <w:rFonts w:ascii="Times New Roman" w:eastAsia="宋体" w:hAnsi="Times New Roman" w:cs="Times New Roman" w:hint="eastAsia"/>
          <w:color w:val="auto"/>
          <w:kern w:val="2"/>
        </w:rPr>
        <w:t>1</w:t>
      </w:r>
      <w:r>
        <w:rPr>
          <w:rFonts w:ascii="Times New Roman" w:eastAsia="宋体" w:hAnsi="Times New Roman" w:cs="Times New Roman" w:hint="eastAsia"/>
          <w:color w:val="auto"/>
          <w:kern w:val="2"/>
        </w:rPr>
        <w:t>年。</w:t>
      </w:r>
    </w:p>
    <w:p w:rsidR="005A3509" w:rsidRDefault="00980DA9">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三、项目预算</w:t>
      </w:r>
    </w:p>
    <w:p w:rsidR="005A3509" w:rsidRDefault="00980DA9">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672100</w:t>
      </w:r>
      <w:r>
        <w:rPr>
          <w:rFonts w:ascii="Times New Roman" w:eastAsia="宋体" w:hAnsi="Times New Roman" w:cs="Times New Roman" w:hint="eastAsia"/>
          <w:color w:val="auto"/>
          <w:kern w:val="2"/>
        </w:rPr>
        <w:t>元。</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四、供应商资格要求（实质性要求）</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（一）供应商应具备独立法人资格。</w:t>
      </w:r>
    </w:p>
    <w:p w:rsidR="005A3509" w:rsidRDefault="00980DA9">
      <w:pPr>
        <w:pStyle w:val="Default"/>
        <w:spacing w:line="360" w:lineRule="auto"/>
        <w:ind w:firstLineChars="200" w:firstLine="480"/>
        <w:rPr>
          <w:rFonts w:ascii="Times New Roman" w:eastAsia="宋体" w:hAnsi="Times New Roman" w:cs="Times New Roman"/>
          <w:color w:val="auto"/>
        </w:rPr>
      </w:pPr>
      <w:bookmarkStart w:id="4" w:name="OLE_LINK4"/>
      <w:r>
        <w:rPr>
          <w:rFonts w:ascii="Times New Roman" w:eastAsia="宋体" w:hAnsi="Times New Roman" w:cs="Times New Roman" w:hint="eastAsia"/>
          <w:color w:val="auto"/>
        </w:rPr>
        <w:t>（二）投标人须具备《中华人民共和国政府采购法》第二十二条第一款规定的条件，提供以下材料：</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2021</w:t>
      </w:r>
      <w:r>
        <w:rPr>
          <w:rFonts w:ascii="Times New Roman" w:eastAsia="宋体" w:hAnsi="Times New Roman" w:cs="Times New Roman" w:hint="eastAsia"/>
          <w:color w:val="auto"/>
        </w:rPr>
        <w:t>年度或</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年度财务报告扫描件。</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具有良好的商业信誉和健全的财务会计制度的书面声明。</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提交响应文件截止日前</w:t>
      </w:r>
      <w:r>
        <w:rPr>
          <w:rFonts w:ascii="Times New Roman" w:eastAsia="宋体" w:hAnsi="Times New Roman" w:cs="Times New Roman"/>
          <w:color w:val="auto"/>
        </w:rPr>
        <w:t>3</w:t>
      </w:r>
      <w:r>
        <w:rPr>
          <w:rFonts w:ascii="Times New Roman" w:eastAsia="宋体" w:hAnsi="Times New Roman" w:cs="Times New Roman" w:hint="eastAsia"/>
          <w:color w:val="auto"/>
        </w:rPr>
        <w:t>年在经营活动中没有重大违法记录的书面声明（截至提交响应文件截止日成立不足</w:t>
      </w:r>
      <w:r>
        <w:rPr>
          <w:rFonts w:ascii="Times New Roman" w:eastAsia="宋体" w:hAnsi="Times New Roman" w:cs="Times New Roman"/>
          <w:color w:val="auto"/>
        </w:rPr>
        <w:t>3</w:t>
      </w:r>
      <w:r>
        <w:rPr>
          <w:rFonts w:ascii="Times New Roman" w:eastAsia="宋体" w:hAnsi="Times New Roman" w:cs="Times New Roman" w:hint="eastAsia"/>
          <w:color w:val="auto"/>
        </w:rPr>
        <w:t>年的供应商可提供自成立以来无重大违法记录的书面声明）。</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提交具备履行合同所必需的设备和专业技术能力证明材料。</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（三）本项目不接受联合体参与磋商。</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（四）本项目专门面向中小企业采购，提供《中小企业声明函》。</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五、项目需要落实的政府采购政策</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（一）本项目专门面向中小企业采购。</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（二）根据财政部发布的《关于政府采购支持监狱企业发展有关问题的通知》规定，监狱企业视同小微企业。</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5A3509" w:rsidRDefault="00980DA9">
      <w:pPr>
        <w:pStyle w:val="Default"/>
        <w:spacing w:line="360" w:lineRule="auto"/>
        <w:ind w:firstLineChars="200" w:firstLine="480"/>
        <w:jc w:val="both"/>
        <w:rPr>
          <w:rFonts w:ascii="Times New Roman" w:eastAsia="宋体" w:hAnsi="Times New Roman"/>
          <w:color w:val="auto"/>
        </w:rPr>
      </w:pPr>
      <w:r>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5A3509" w:rsidRDefault="00980DA9">
      <w:pPr>
        <w:pStyle w:val="Default"/>
        <w:spacing w:line="360" w:lineRule="auto"/>
        <w:ind w:firstLineChars="200" w:firstLine="480"/>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4"/>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w:t>
      </w:r>
      <w:r>
        <w:rPr>
          <w:rFonts w:ascii="Times New Roman" w:eastAsia="宋体" w:hAnsi="Times New Roman" w:cs="Times New Roman"/>
          <w:color w:val="auto"/>
        </w:rPr>
        <w:t>、获取竞争性磋商文件时间、方式</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（一）获取竞争性磋商文件的时间：</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6</w:t>
      </w:r>
      <w:r>
        <w:rPr>
          <w:rFonts w:ascii="Times New Roman" w:eastAsia="宋体" w:hAnsi="Times New Roman" w:cs="Times New Roman"/>
          <w:color w:val="auto"/>
        </w:rPr>
        <w:t>月</w:t>
      </w:r>
      <w:r>
        <w:rPr>
          <w:rFonts w:ascii="Times New Roman" w:eastAsia="宋体" w:hAnsi="Times New Roman" w:cs="Times New Roman" w:hint="eastAsia"/>
          <w:color w:val="auto"/>
        </w:rPr>
        <w:t>14</w:t>
      </w:r>
      <w:r>
        <w:rPr>
          <w:rFonts w:ascii="Times New Roman" w:eastAsia="宋体" w:hAnsi="Times New Roman" w:cs="Times New Roman"/>
          <w:color w:val="auto"/>
        </w:rPr>
        <w:t>日至</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6</w:t>
      </w:r>
      <w:r>
        <w:rPr>
          <w:rFonts w:ascii="Times New Roman" w:eastAsia="宋体" w:hAnsi="Times New Roman" w:cs="Times New Roman"/>
          <w:color w:val="auto"/>
        </w:rPr>
        <w:t>月</w:t>
      </w:r>
      <w:r>
        <w:rPr>
          <w:rFonts w:ascii="Times New Roman" w:eastAsia="宋体" w:hAnsi="Times New Roman" w:cs="Times New Roman" w:hint="eastAsia"/>
          <w:color w:val="auto"/>
        </w:rPr>
        <w:t>21</w:t>
      </w:r>
      <w:r>
        <w:rPr>
          <w:rFonts w:ascii="Times New Roman" w:eastAsia="宋体" w:hAnsi="Times New Roman" w:cs="Times New Roman"/>
          <w:color w:val="auto"/>
        </w:rPr>
        <w:t>日，每日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（二）获取竞争性磋商文件的方式：</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获取竞争性磋商文件网址：使用天津市中环认证服务有限公司发出的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hint="eastAsia"/>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下载竞争性磋商文件。</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Pr>
          <w:rFonts w:ascii="Times New Roman" w:eastAsia="宋体" w:hAnsi="Times New Roman" w:hint="eastAsia"/>
          <w:color w:val="auto"/>
        </w:rPr>
        <w:t>。</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）及电子签章制章的流程。</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（三）下载竞争性磋商文件后如放弃投标，请于网上应答截止时间之前取消参与磋商。</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（四）本项目不组织踏勘现场。</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（五）本项目不组织标前答疑会。</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七</w:t>
      </w:r>
      <w:r>
        <w:rPr>
          <w:rFonts w:ascii="Times New Roman" w:eastAsia="宋体" w:hAnsi="Times New Roman" w:cs="Times New Roman"/>
          <w:color w:val="auto"/>
        </w:rPr>
        <w:t>、网上应答时间</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2023</w:t>
      </w:r>
      <w:r>
        <w:rPr>
          <w:rFonts w:ascii="Times New Roman" w:eastAsia="宋体" w:hAnsi="Times New Roman" w:cs="Times New Roman" w:hint="eastAsia"/>
          <w:color w:val="auto"/>
        </w:rPr>
        <w:t>年</w:t>
      </w:r>
      <w:r>
        <w:rPr>
          <w:rFonts w:ascii="Times New Roman" w:eastAsia="宋体" w:hAnsi="Times New Roman" w:cs="Times New Roman" w:hint="eastAsia"/>
          <w:color w:val="auto"/>
        </w:rPr>
        <w:t>6</w:t>
      </w:r>
      <w:r>
        <w:rPr>
          <w:rFonts w:ascii="Times New Roman" w:eastAsia="宋体" w:hAnsi="Times New Roman" w:cs="Times New Roman" w:hint="eastAsia"/>
          <w:color w:val="auto"/>
        </w:rPr>
        <w:t>月</w:t>
      </w:r>
      <w:r>
        <w:rPr>
          <w:rFonts w:ascii="Times New Roman" w:eastAsia="宋体" w:hAnsi="Times New Roman" w:cs="Times New Roman" w:hint="eastAsia"/>
          <w:color w:val="auto"/>
        </w:rPr>
        <w:t>14</w:t>
      </w:r>
      <w:r>
        <w:rPr>
          <w:rFonts w:ascii="Times New Roman" w:eastAsia="宋体" w:hAnsi="Times New Roman" w:cs="Times New Roman" w:hint="eastAsia"/>
          <w:color w:val="auto"/>
        </w:rPr>
        <w:t>日</w:t>
      </w:r>
      <w:r>
        <w:rPr>
          <w:rFonts w:ascii="Times New Roman" w:eastAsia="宋体" w:hAnsi="Times New Roman" w:cs="Times New Roman" w:hint="eastAsia"/>
          <w:color w:val="auto"/>
        </w:rPr>
        <w:t>9:00</w:t>
      </w:r>
      <w:r>
        <w:rPr>
          <w:rFonts w:ascii="Times New Roman" w:eastAsia="宋体" w:hAnsi="Times New Roman" w:cs="Times New Roman" w:hint="eastAsia"/>
          <w:color w:val="auto"/>
        </w:rPr>
        <w:t>至</w:t>
      </w:r>
      <w:r>
        <w:rPr>
          <w:rFonts w:ascii="Times New Roman" w:eastAsia="宋体" w:hAnsi="Times New Roman" w:cs="Times New Roman" w:hint="eastAsia"/>
          <w:color w:val="auto"/>
        </w:rPr>
        <w:t>2023</w:t>
      </w:r>
      <w:r>
        <w:rPr>
          <w:rFonts w:ascii="Times New Roman" w:eastAsia="宋体" w:hAnsi="Times New Roman" w:cs="Times New Roman" w:hint="eastAsia"/>
          <w:color w:val="auto"/>
        </w:rPr>
        <w:t>年</w:t>
      </w:r>
      <w:r>
        <w:rPr>
          <w:rFonts w:ascii="Times New Roman" w:eastAsia="宋体" w:hAnsi="Times New Roman" w:cs="Times New Roman" w:hint="eastAsia"/>
          <w:color w:val="auto"/>
        </w:rPr>
        <w:t>6</w:t>
      </w:r>
      <w:r>
        <w:rPr>
          <w:rFonts w:ascii="Times New Roman" w:eastAsia="宋体" w:hAnsi="Times New Roman" w:cs="Times New Roman" w:hint="eastAsia"/>
          <w:color w:val="auto"/>
        </w:rPr>
        <w:t>月</w:t>
      </w:r>
      <w:r>
        <w:rPr>
          <w:rFonts w:ascii="Times New Roman" w:eastAsia="宋体" w:hAnsi="Times New Roman" w:cs="Times New Roman" w:hint="eastAsia"/>
          <w:color w:val="auto"/>
        </w:rPr>
        <w:t>27</w:t>
      </w:r>
      <w:r>
        <w:rPr>
          <w:rFonts w:ascii="Times New Roman" w:eastAsia="宋体" w:hAnsi="Times New Roman" w:cs="Times New Roman" w:hint="eastAsia"/>
          <w:color w:val="auto"/>
        </w:rPr>
        <w:t>日</w:t>
      </w:r>
      <w:r>
        <w:rPr>
          <w:rFonts w:ascii="Times New Roman" w:eastAsia="宋体" w:hAnsi="Times New Roman" w:cs="Times New Roman" w:hint="eastAsia"/>
          <w:color w:val="auto"/>
        </w:rPr>
        <w:t>8:30</w:t>
      </w:r>
      <w:r>
        <w:rPr>
          <w:rFonts w:ascii="Times New Roman" w:eastAsia="宋体" w:hAnsi="Times New Roman" w:cs="Times New Roman" w:hint="eastAsia"/>
          <w:color w:val="auto"/>
        </w:rPr>
        <w:t>，使用天津市中环认证服务有限公司发出的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八、提交电子响应文件截止时间及方式</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（一）提交电子响应文件截止时间：</w:t>
      </w:r>
      <w:r>
        <w:rPr>
          <w:rFonts w:ascii="Times New Roman" w:eastAsia="宋体" w:hAnsi="Times New Roman" w:cs="Times New Roman" w:hint="eastAsia"/>
          <w:color w:val="auto"/>
        </w:rPr>
        <w:t>2023</w:t>
      </w:r>
      <w:r>
        <w:rPr>
          <w:rFonts w:ascii="Times New Roman" w:eastAsia="宋体" w:hAnsi="Times New Roman" w:cs="Times New Roman" w:hint="eastAsia"/>
          <w:color w:val="auto"/>
        </w:rPr>
        <w:t>年</w:t>
      </w:r>
      <w:r>
        <w:rPr>
          <w:rFonts w:ascii="Times New Roman" w:eastAsia="宋体" w:hAnsi="Times New Roman" w:cs="Times New Roman" w:hint="eastAsia"/>
          <w:color w:val="auto"/>
        </w:rPr>
        <w:t>6</w:t>
      </w:r>
      <w:r>
        <w:rPr>
          <w:rFonts w:ascii="Times New Roman" w:eastAsia="宋体" w:hAnsi="Times New Roman" w:cs="Times New Roman" w:hint="eastAsia"/>
          <w:color w:val="auto"/>
        </w:rPr>
        <w:t>月</w:t>
      </w:r>
      <w:r>
        <w:rPr>
          <w:rFonts w:ascii="Times New Roman" w:eastAsia="宋体" w:hAnsi="Times New Roman" w:cs="Times New Roman" w:hint="eastAsia"/>
          <w:color w:val="auto"/>
        </w:rPr>
        <w:t>27</w:t>
      </w:r>
      <w:r>
        <w:rPr>
          <w:rFonts w:ascii="Times New Roman" w:eastAsia="宋体" w:hAnsi="Times New Roman" w:cs="Times New Roman" w:hint="eastAsia"/>
          <w:color w:val="auto"/>
        </w:rPr>
        <w:t>日</w:t>
      </w:r>
      <w:r>
        <w:rPr>
          <w:rFonts w:ascii="Times New Roman" w:eastAsia="宋体" w:hAnsi="Times New Roman" w:cs="Times New Roman" w:hint="eastAsia"/>
          <w:color w:val="auto"/>
        </w:rPr>
        <w:t>8:30</w:t>
      </w:r>
      <w:r>
        <w:rPr>
          <w:rFonts w:ascii="Times New Roman" w:eastAsia="宋体" w:hAnsi="Times New Roman" w:cs="Times New Roman" w:hint="eastAsia"/>
          <w:color w:val="auto"/>
        </w:rPr>
        <w:t>。提交电子响应文件截止时间前提交网上应答并分别上传加盖电子签章的第一、第二阶段电子响应文件（以通过天津公共资源电子签章客户端正确读取签章信息为准）方为有效响应。</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（二）提交电子响应文件方式：本项目采用网上电子投标方式，投标人须于上述规定的时间使用天津市中环认证服务有限公司发出的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Pr>
          <w:rFonts w:ascii="Times New Roman" w:eastAsia="宋体" w:hAnsi="Times New Roman" w:cs="Times New Roman"/>
          <w:color w:val="auto"/>
        </w:rPr>
        <w:t>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“市级集采机构入口”提交网上应答和分别上传加盖电子签章的第一、第二阶段电子响应文件（以通过天津公共资源电子签章客户端正确读取签章信息为准）。</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九、解密时间、方式及磋商地点</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（一）第一阶段解密时间：</w:t>
      </w:r>
      <w:r>
        <w:rPr>
          <w:rFonts w:ascii="Times New Roman" w:eastAsia="宋体" w:hAnsi="Times New Roman" w:cs="Times New Roman" w:hint="eastAsia"/>
          <w:color w:val="auto"/>
        </w:rPr>
        <w:t>2023</w:t>
      </w:r>
      <w:r>
        <w:rPr>
          <w:rFonts w:ascii="Times New Roman" w:eastAsia="宋体" w:hAnsi="Times New Roman" w:cs="Times New Roman" w:hint="eastAsia"/>
          <w:color w:val="auto"/>
        </w:rPr>
        <w:t>年</w:t>
      </w:r>
      <w:r>
        <w:rPr>
          <w:rFonts w:ascii="Times New Roman" w:eastAsia="宋体" w:hAnsi="Times New Roman" w:cs="Times New Roman" w:hint="eastAsia"/>
          <w:color w:val="auto"/>
        </w:rPr>
        <w:t>6</w:t>
      </w:r>
      <w:r>
        <w:rPr>
          <w:rFonts w:ascii="Times New Roman" w:eastAsia="宋体" w:hAnsi="Times New Roman" w:cs="Times New Roman" w:hint="eastAsia"/>
          <w:color w:val="auto"/>
        </w:rPr>
        <w:t>月</w:t>
      </w:r>
      <w:r>
        <w:rPr>
          <w:rFonts w:ascii="Times New Roman" w:eastAsia="宋体" w:hAnsi="Times New Roman" w:cs="Times New Roman" w:hint="eastAsia"/>
          <w:color w:val="auto"/>
        </w:rPr>
        <w:t>27</w:t>
      </w:r>
      <w:r>
        <w:rPr>
          <w:rFonts w:ascii="Times New Roman" w:eastAsia="宋体" w:hAnsi="Times New Roman" w:cs="Times New Roman" w:hint="eastAsia"/>
          <w:color w:val="auto"/>
        </w:rPr>
        <w:t>日</w:t>
      </w:r>
      <w:r>
        <w:rPr>
          <w:rFonts w:ascii="Times New Roman" w:eastAsia="宋体" w:hAnsi="Times New Roman" w:cs="Times New Roman" w:hint="eastAsia"/>
          <w:color w:val="auto"/>
        </w:rPr>
        <w:t>8:30</w:t>
      </w:r>
      <w:r>
        <w:rPr>
          <w:rFonts w:ascii="Times New Roman" w:eastAsia="宋体" w:hAnsi="Times New Roman" w:cs="Times New Roman" w:hint="eastAsia"/>
          <w:color w:val="auto"/>
        </w:rPr>
        <w:t>至</w:t>
      </w:r>
      <w:r>
        <w:rPr>
          <w:rFonts w:ascii="Times New Roman" w:eastAsia="宋体" w:hAnsi="Times New Roman" w:cs="Times New Roman" w:hint="eastAsia"/>
          <w:color w:val="auto"/>
        </w:rPr>
        <w:t>9:30</w:t>
      </w:r>
      <w:r>
        <w:rPr>
          <w:rFonts w:ascii="Times New Roman" w:eastAsia="宋体" w:hAnsi="Times New Roman" w:cs="Times New Roman" w:hint="eastAsia"/>
          <w:color w:val="auto"/>
        </w:rPr>
        <w:t>完成第一阶段解密的方为有效响应。</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（三）解密方式：供应商</w:t>
      </w:r>
      <w:r>
        <w:rPr>
          <w:rFonts w:ascii="Times New Roman" w:eastAsia="宋体" w:hAnsi="Times New Roman" w:cs="Times New Roman"/>
          <w:color w:val="auto"/>
        </w:rPr>
        <w:t>须于</w:t>
      </w:r>
      <w:r>
        <w:rPr>
          <w:rFonts w:ascii="Times New Roman" w:eastAsia="宋体" w:hAnsi="Times New Roman" w:cs="Times New Roman" w:hint="eastAsia"/>
          <w:color w:val="auto"/>
        </w:rPr>
        <w:t>上述规定时间</w:t>
      </w:r>
      <w:r>
        <w:rPr>
          <w:rFonts w:ascii="Times New Roman" w:eastAsia="宋体" w:hAnsi="Times New Roman" w:cs="Times New Roman"/>
          <w:color w:val="auto"/>
        </w:rPr>
        <w:t>内使用天津市中环认证服务有限公司发出的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完成解密。</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（四）磋商地点：第一阶段解密后，磋商代表人须于天津市河东区红星路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号二楼天津市政府采购中心评审现场等候磋商。</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十、采购代理机构名称、地址、联系人及联系方式</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（一）采购代理机构名称：天津市政府采购中心</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号二楼（邮编：</w:t>
      </w:r>
      <w:r>
        <w:rPr>
          <w:rFonts w:ascii="Times New Roman" w:eastAsia="宋体" w:hAnsi="Times New Roman" w:cs="Times New Roman"/>
          <w:color w:val="auto"/>
        </w:rPr>
        <w:t>300161</w:t>
      </w:r>
      <w:r>
        <w:rPr>
          <w:rFonts w:ascii="Times New Roman" w:eastAsia="宋体" w:hAnsi="Times New Roman" w:cs="Times New Roman"/>
          <w:color w:val="auto"/>
        </w:rPr>
        <w:t>）</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（三）联系人：</w:t>
      </w:r>
      <w:r>
        <w:rPr>
          <w:rFonts w:ascii="Times New Roman" w:eastAsia="宋体" w:hAnsi="Times New Roman" w:cs="Times New Roman" w:hint="eastAsia"/>
          <w:color w:val="auto"/>
        </w:rPr>
        <w:t>傅耀、鲁志强、杨光</w:t>
      </w:r>
      <w:r>
        <w:rPr>
          <w:rFonts w:ascii="Times New Roman" w:eastAsia="宋体" w:hAnsi="Times New Roman" w:cs="Times New Roman"/>
          <w:color w:val="auto"/>
        </w:rPr>
        <w:t xml:space="preserve"> </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（四）网址：</w:t>
      </w:r>
      <w:r>
        <w:rPr>
          <w:rFonts w:ascii="Times New Roman" w:eastAsia="宋体" w:hAnsi="Times New Roman" w:cs="Times New Roman"/>
          <w:color w:val="auto"/>
        </w:rPr>
        <w:t>http://tjgpc.zwfwb.tj.gov.cn</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（五）对外办公时间：法定工作日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17:00</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（六）咨询服务电话：</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供应商注册咨询</w:t>
      </w:r>
      <w:r>
        <w:rPr>
          <w:rFonts w:ascii="Times New Roman" w:eastAsia="宋体" w:hAnsi="Times New Roman" w:cs="Times New Roman" w:hint="eastAsia"/>
          <w:color w:val="auto"/>
        </w:rPr>
        <w:t>：</w:t>
      </w:r>
      <w:r>
        <w:rPr>
          <w:rFonts w:ascii="Times New Roman" w:eastAsia="宋体" w:hAnsi="Times New Roman" w:cs="Times New Roman"/>
          <w:color w:val="auto"/>
        </w:rPr>
        <w:t>022-24538316</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8318</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天津市人防工程建设服务中心</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天津市和平区唐山道</w:t>
      </w:r>
      <w:r>
        <w:rPr>
          <w:rFonts w:ascii="Times New Roman" w:eastAsia="宋体" w:hAnsi="Times New Roman" w:cs="Times New Roman" w:hint="eastAsia"/>
          <w:color w:val="auto"/>
        </w:rPr>
        <w:t>75</w:t>
      </w:r>
      <w:r>
        <w:rPr>
          <w:rFonts w:ascii="Times New Roman" w:eastAsia="宋体" w:hAnsi="Times New Roman" w:cs="Times New Roman" w:hint="eastAsia"/>
          <w:color w:val="auto"/>
        </w:rPr>
        <w:t>号</w:t>
      </w:r>
      <w:r>
        <w:rPr>
          <w:rFonts w:ascii="Times New Roman" w:eastAsia="宋体" w:hAnsi="Times New Roman" w:cs="Times New Roman"/>
          <w:color w:val="auto"/>
        </w:rPr>
        <w:t xml:space="preserve"> </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张福松</w:t>
      </w:r>
      <w:r>
        <w:rPr>
          <w:rFonts w:ascii="Times New Roman" w:eastAsia="宋体" w:hAnsi="Times New Roman" w:cs="Times New Roman"/>
          <w:color w:val="auto"/>
        </w:rPr>
        <w:t xml:space="preserve"> </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 xml:space="preserve">022-27828091 </w:t>
      </w:r>
      <w:r>
        <w:rPr>
          <w:rFonts w:ascii="Times New Roman" w:eastAsia="宋体" w:hAnsi="Times New Roman" w:cs="Times New Roman"/>
          <w:color w:val="auto"/>
        </w:rPr>
        <w:t xml:space="preserve"> </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联系部门：天津市人防工程建设服务中心</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联系地址：天津市和平区唐山道</w:t>
      </w:r>
      <w:r>
        <w:rPr>
          <w:rFonts w:ascii="Times New Roman" w:eastAsia="宋体" w:hAnsi="Times New Roman" w:cs="Times New Roman" w:hint="eastAsia"/>
          <w:color w:val="auto"/>
        </w:rPr>
        <w:t>75</w:t>
      </w:r>
      <w:r>
        <w:rPr>
          <w:rFonts w:ascii="Times New Roman" w:eastAsia="宋体" w:hAnsi="Times New Roman" w:cs="Times New Roman" w:hint="eastAsia"/>
          <w:color w:val="auto"/>
        </w:rPr>
        <w:t>号</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人：李理</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 xml:space="preserve">022-23127020 </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磋商</w:t>
      </w:r>
      <w:r>
        <w:rPr>
          <w:rFonts w:ascii="Times New Roman" w:eastAsia="宋体" w:hAnsi="Times New Roman" w:cs="Times New Roman"/>
          <w:color w:val="auto"/>
        </w:rPr>
        <w:t>公告的公告期限为</w:t>
      </w:r>
      <w:r>
        <w:rPr>
          <w:rFonts w:ascii="Times New Roman" w:eastAsia="宋体" w:hAnsi="Times New Roman" w:cs="Times New Roman" w:hint="eastAsia"/>
          <w:color w:val="auto"/>
        </w:rPr>
        <w:t>3</w:t>
      </w:r>
      <w:r>
        <w:rPr>
          <w:rFonts w:ascii="Times New Roman" w:eastAsia="宋体" w:hAnsi="Times New Roman" w:cs="Times New Roman"/>
          <w:color w:val="auto"/>
        </w:rPr>
        <w:t>个工作日。</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本项目不收取招标代理服务费。</w:t>
      </w:r>
    </w:p>
    <w:p w:rsidR="005A3509" w:rsidRDefault="00980DA9">
      <w:pPr>
        <w:pStyle w:val="Default"/>
        <w:spacing w:line="360" w:lineRule="auto"/>
        <w:ind w:firstLineChars="200" w:firstLine="480"/>
        <w:jc w:val="both"/>
        <w:rPr>
          <w:color w:val="auto"/>
          <w:lang w:val="zh-CN"/>
        </w:rPr>
      </w:pPr>
      <w:r>
        <w:rPr>
          <w:rFonts w:hint="eastAsia"/>
          <w:color w:val="auto"/>
          <w:lang w:val="zh-CN"/>
        </w:rPr>
        <w:t>十五、《</w:t>
      </w:r>
      <w:r>
        <w:rPr>
          <w:rFonts w:asciiTheme="minorEastAsia" w:eastAsiaTheme="minorEastAsia" w:hAnsiTheme="minorEastAsia" w:cs="Times New Roman"/>
          <w:bCs/>
          <w:color w:val="auto"/>
        </w:rPr>
        <w:t>“政采贷”业务提示函</w:t>
      </w:r>
      <w:r>
        <w:rPr>
          <w:rFonts w:hint="eastAsia"/>
          <w:color w:val="auto"/>
          <w:lang w:val="zh-CN"/>
        </w:rPr>
        <w:t>》</w:t>
      </w:r>
      <w:r>
        <w:rPr>
          <w:rFonts w:asciiTheme="minorEastAsia" w:eastAsiaTheme="minorEastAsia" w:hAnsiTheme="minorEastAsia"/>
          <w:bCs/>
          <w:color w:val="auto"/>
        </w:rPr>
        <w:t>和</w:t>
      </w:r>
      <w:r>
        <w:rPr>
          <w:rFonts w:asciiTheme="minorEastAsia" w:eastAsiaTheme="minorEastAsia" w:hAnsiTheme="minorEastAsia" w:hint="eastAsia"/>
          <w:bCs/>
          <w:color w:val="auto"/>
        </w:rPr>
        <w:t>《</w:t>
      </w:r>
      <w:r>
        <w:rPr>
          <w:rFonts w:asciiTheme="minorEastAsia" w:eastAsiaTheme="minorEastAsia" w:hAnsiTheme="minorEastAsia" w:cs="Times New Roman"/>
          <w:bCs/>
          <w:color w:val="auto"/>
        </w:rPr>
        <w:t>政府采购支持中小企业政策提示函</w:t>
      </w:r>
      <w:r>
        <w:rPr>
          <w:rFonts w:asciiTheme="minorEastAsia" w:eastAsiaTheme="minorEastAsia" w:hAnsiTheme="minorEastAsia" w:hint="eastAsia"/>
          <w:bCs/>
          <w:color w:val="auto"/>
        </w:rPr>
        <w:t>》</w:t>
      </w:r>
    </w:p>
    <w:p w:rsidR="005A3509" w:rsidRDefault="005A3509">
      <w:pPr>
        <w:pStyle w:val="Default"/>
        <w:spacing w:line="360" w:lineRule="auto"/>
        <w:ind w:firstLineChars="200" w:firstLine="480"/>
        <w:jc w:val="both"/>
        <w:rPr>
          <w:rFonts w:ascii="Times New Roman" w:eastAsia="宋体" w:hAnsi="Times New Roman" w:cs="Times New Roman"/>
          <w:color w:val="auto"/>
        </w:rPr>
      </w:pPr>
    </w:p>
    <w:p w:rsidR="005A3509" w:rsidRDefault="005A3509">
      <w:pPr>
        <w:pStyle w:val="Default"/>
        <w:spacing w:line="360" w:lineRule="auto"/>
        <w:ind w:firstLineChars="200" w:firstLine="480"/>
        <w:jc w:val="both"/>
        <w:rPr>
          <w:rFonts w:ascii="Times New Roman" w:eastAsia="宋体" w:hAnsi="Times New Roman" w:cs="Times New Roman"/>
          <w:color w:val="auto"/>
          <w:kern w:val="2"/>
        </w:rPr>
      </w:pPr>
    </w:p>
    <w:p w:rsidR="005A3509" w:rsidRDefault="00980DA9">
      <w:pPr>
        <w:pStyle w:val="Default"/>
        <w:spacing w:line="360" w:lineRule="auto"/>
        <w:ind w:firstLineChars="2700" w:firstLine="6480"/>
        <w:jc w:val="both"/>
        <w:rPr>
          <w:rFonts w:ascii="Times New Roman" w:eastAsia="宋体" w:hAnsi="Times New Roman" w:cs="Times New Roman"/>
          <w:color w:val="auto"/>
          <w:kern w:val="2"/>
        </w:rPr>
      </w:pPr>
      <w:r>
        <w:rPr>
          <w:rFonts w:ascii="Times New Roman" w:eastAsia="宋体" w:hAnsi="Times New Roman" w:cs="Times New Roman"/>
          <w:color w:val="auto"/>
          <w:kern w:val="2"/>
        </w:rPr>
        <w:t>2023</w:t>
      </w:r>
      <w:r>
        <w:rPr>
          <w:rFonts w:ascii="Times New Roman" w:eastAsia="宋体" w:hAnsi="Times New Roman" w:cs="Times New Roman"/>
          <w:color w:val="auto"/>
          <w:kern w:val="2"/>
        </w:rPr>
        <w:t>年</w:t>
      </w:r>
      <w:r>
        <w:rPr>
          <w:rFonts w:ascii="Times New Roman" w:eastAsia="宋体" w:hAnsi="Times New Roman" w:cs="Times New Roman" w:hint="eastAsia"/>
          <w:color w:val="auto"/>
          <w:kern w:val="2"/>
        </w:rPr>
        <w:t>6</w:t>
      </w:r>
      <w:r>
        <w:rPr>
          <w:rFonts w:ascii="Times New Roman" w:eastAsia="宋体" w:hAnsi="Times New Roman" w:cs="Times New Roman"/>
          <w:color w:val="auto"/>
          <w:kern w:val="2"/>
        </w:rPr>
        <w:t>月</w:t>
      </w:r>
      <w:r>
        <w:rPr>
          <w:rFonts w:ascii="Times New Roman" w:eastAsia="宋体" w:hAnsi="Times New Roman" w:cs="Times New Roman" w:hint="eastAsia"/>
          <w:color w:val="auto"/>
          <w:kern w:val="2"/>
        </w:rPr>
        <w:t>14</w:t>
      </w:r>
      <w:r>
        <w:rPr>
          <w:rFonts w:ascii="Times New Roman" w:eastAsia="宋体" w:hAnsi="Times New Roman" w:cs="Times New Roman"/>
          <w:color w:val="auto"/>
          <w:kern w:val="2"/>
        </w:rPr>
        <w:t>日</w:t>
      </w:r>
    </w:p>
    <w:p w:rsidR="005A3509" w:rsidRDefault="005A3509">
      <w:pPr>
        <w:pStyle w:val="Default"/>
        <w:spacing w:line="360" w:lineRule="auto"/>
        <w:jc w:val="both"/>
        <w:rPr>
          <w:rFonts w:ascii="Times New Roman" w:eastAsia="宋体" w:hAnsi="Times New Roman" w:cs="Times New Roman"/>
          <w:color w:val="auto"/>
          <w:kern w:val="2"/>
        </w:rPr>
      </w:pPr>
    </w:p>
    <w:p w:rsidR="005A3509" w:rsidRDefault="00980DA9">
      <w:pPr>
        <w:widowControl/>
        <w:jc w:val="left"/>
        <w:rPr>
          <w:sz w:val="24"/>
          <w:szCs w:val="24"/>
        </w:rPr>
      </w:pPr>
      <w:r>
        <w:br w:type="page"/>
      </w:r>
    </w:p>
    <w:p w:rsidR="005A3509" w:rsidRDefault="00980DA9">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“政采贷”业务提示函</w:t>
      </w:r>
    </w:p>
    <w:p w:rsidR="005A3509" w:rsidRDefault="005A3509">
      <w:pPr>
        <w:spacing w:line="360" w:lineRule="auto"/>
        <w:jc w:val="center"/>
        <w:rPr>
          <w:rFonts w:eastAsia="方正小标宋简体"/>
          <w:bCs/>
          <w:kern w:val="0"/>
          <w:sz w:val="24"/>
          <w:szCs w:val="24"/>
        </w:rPr>
      </w:pPr>
    </w:p>
    <w:p w:rsidR="005A3509" w:rsidRDefault="00980DA9">
      <w:pPr>
        <w:spacing w:line="360" w:lineRule="auto"/>
        <w:ind w:firstLineChars="200" w:firstLine="480"/>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rsidR="005A3509" w:rsidRDefault="00980DA9">
      <w:pPr>
        <w:spacing w:line="360" w:lineRule="auto"/>
        <w:ind w:firstLineChars="200" w:firstLine="480"/>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5A3509" w:rsidRDefault="00980DA9">
      <w:pPr>
        <w:spacing w:line="360" w:lineRule="auto"/>
        <w:ind w:firstLineChars="200" w:firstLine="480"/>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5A3509" w:rsidRDefault="005A3509">
      <w:pPr>
        <w:spacing w:line="360" w:lineRule="auto"/>
        <w:jc w:val="center"/>
        <w:rPr>
          <w:rFonts w:eastAsia="方正小标宋简体"/>
          <w:spacing w:val="-10"/>
          <w:sz w:val="24"/>
          <w:szCs w:val="24"/>
        </w:rPr>
      </w:pPr>
    </w:p>
    <w:p w:rsidR="005A3509" w:rsidRDefault="005A3509">
      <w:pPr>
        <w:spacing w:line="360" w:lineRule="auto"/>
        <w:jc w:val="center"/>
        <w:rPr>
          <w:rFonts w:eastAsia="方正小标宋简体"/>
          <w:spacing w:val="-10"/>
          <w:sz w:val="24"/>
          <w:szCs w:val="24"/>
        </w:rPr>
      </w:pPr>
    </w:p>
    <w:p w:rsidR="005A3509" w:rsidRDefault="00980DA9">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5A3509" w:rsidRDefault="00980DA9">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政府采购支持中小企业政策提示函</w:t>
      </w:r>
    </w:p>
    <w:p w:rsidR="005A3509" w:rsidRDefault="00980DA9">
      <w:pPr>
        <w:spacing w:line="360" w:lineRule="exact"/>
        <w:ind w:firstLineChars="200" w:firstLine="480"/>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5A3509" w:rsidRDefault="00980DA9">
      <w:pPr>
        <w:spacing w:line="360" w:lineRule="exact"/>
        <w:ind w:firstLineChars="200" w:firstLine="480"/>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5A3509" w:rsidRDefault="00980DA9">
      <w:pPr>
        <w:spacing w:line="360" w:lineRule="exact"/>
        <w:ind w:firstLineChars="200" w:firstLine="480"/>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5A3509" w:rsidRDefault="00980DA9">
      <w:pPr>
        <w:spacing w:line="360" w:lineRule="exact"/>
        <w:ind w:firstLineChars="200" w:firstLine="480"/>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5A3509" w:rsidRDefault="00980DA9">
      <w:pPr>
        <w:spacing w:line="360" w:lineRule="exact"/>
        <w:ind w:firstLineChars="200" w:firstLine="480"/>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5A3509" w:rsidRDefault="00980DA9">
      <w:pPr>
        <w:spacing w:line="360" w:lineRule="exact"/>
        <w:ind w:firstLineChars="200" w:firstLine="480"/>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5A3509" w:rsidRDefault="00980DA9">
      <w:pPr>
        <w:spacing w:line="360" w:lineRule="exact"/>
        <w:ind w:firstLineChars="200" w:firstLine="480"/>
        <w:rPr>
          <w:rFonts w:eastAsiaTheme="minorEastAsia"/>
          <w:sz w:val="24"/>
          <w:szCs w:val="24"/>
        </w:rPr>
      </w:pPr>
      <w:r>
        <w:rPr>
          <w:rFonts w:eastAsiaTheme="minorEastAsia" w:hint="eastAsia"/>
          <w:snapToGrid w:val="0"/>
          <w:sz w:val="24"/>
          <w:szCs w:val="24"/>
        </w:rPr>
        <w:t>以联合体形式参加政府采购活动，联合体各方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小微企业的，联合体视同小微企业。</w:t>
      </w:r>
    </w:p>
    <w:p w:rsidR="005A3509" w:rsidRDefault="00980DA9">
      <w:pPr>
        <w:spacing w:line="360" w:lineRule="exact"/>
        <w:ind w:firstLineChars="200" w:firstLine="480"/>
        <w:rPr>
          <w:rFonts w:eastAsiaTheme="minorEastAsia"/>
          <w:color w:val="000000"/>
          <w:sz w:val="24"/>
          <w:szCs w:val="24"/>
        </w:rPr>
      </w:pPr>
      <w:r>
        <w:rPr>
          <w:rFonts w:eastAsiaTheme="minorEastAsia" w:hint="eastAsia"/>
          <w:color w:val="000000"/>
          <w:sz w:val="24"/>
          <w:szCs w:val="24"/>
        </w:rPr>
        <w:t>【注意事项】</w:t>
      </w:r>
    </w:p>
    <w:p w:rsidR="005A3509" w:rsidRDefault="00980DA9">
      <w:pPr>
        <w:spacing w:line="36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5A3509" w:rsidRDefault="00980DA9">
      <w:pPr>
        <w:spacing w:line="36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5A3509" w:rsidRDefault="00980DA9">
      <w:pPr>
        <w:spacing w:line="36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5A3509" w:rsidRDefault="00980DA9">
      <w:pPr>
        <w:spacing w:line="360" w:lineRule="exact"/>
        <w:ind w:firstLineChars="200" w:firstLine="480"/>
        <w:rPr>
          <w:rFonts w:eastAsiaTheme="minorEastAsia"/>
          <w:color w:val="000000"/>
          <w:sz w:val="24"/>
          <w:szCs w:val="24"/>
        </w:rPr>
      </w:pPr>
      <w:r>
        <w:rPr>
          <w:rFonts w:eastAsiaTheme="minorEastAsia" w:hint="eastAsia"/>
          <w:color w:val="000000"/>
          <w:sz w:val="24"/>
          <w:szCs w:val="24"/>
        </w:rPr>
        <w:t>【政策目录】</w:t>
      </w:r>
    </w:p>
    <w:p w:rsidR="005A3509" w:rsidRDefault="00980DA9">
      <w:pPr>
        <w:spacing w:line="36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5A3509" w:rsidRDefault="00980DA9">
      <w:pPr>
        <w:spacing w:line="36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5A3509" w:rsidRDefault="00980DA9">
      <w:pPr>
        <w:spacing w:line="36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5A3509" w:rsidRDefault="00980DA9">
      <w:pPr>
        <w:spacing w:line="360" w:lineRule="exact"/>
        <w:ind w:firstLineChars="200" w:firstLine="48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5A3509" w:rsidRDefault="00980DA9">
      <w:pPr>
        <w:spacing w:line="360" w:lineRule="exact"/>
        <w:ind w:firstLineChars="200" w:firstLine="480"/>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hint="eastAsia"/>
          <w:color w:val="000000"/>
          <w:sz w:val="24"/>
          <w:szCs w:val="24"/>
        </w:rPr>
        <w:t>〕</w:t>
      </w:r>
      <w:r>
        <w:rPr>
          <w:rFonts w:eastAsiaTheme="minorEastAsia"/>
          <w:color w:val="000000"/>
          <w:sz w:val="24"/>
          <w:szCs w:val="24"/>
        </w:rPr>
        <w:t>12</w:t>
      </w:r>
      <w:r>
        <w:rPr>
          <w:rFonts w:eastAsiaTheme="minorEastAsia" w:hint="eastAsia"/>
          <w:color w:val="000000"/>
          <w:sz w:val="24"/>
          <w:szCs w:val="24"/>
        </w:rPr>
        <w:t>号）</w:t>
      </w:r>
    </w:p>
    <w:p w:rsidR="005A3509" w:rsidRDefault="00980DA9">
      <w:pPr>
        <w:spacing w:line="360" w:lineRule="exact"/>
        <w:ind w:firstLineChars="200" w:firstLine="448"/>
        <w:rPr>
          <w:b/>
          <w:bCs/>
          <w:spacing w:val="-8"/>
          <w:kern w:val="28"/>
          <w:sz w:val="32"/>
          <w:szCs w:val="32"/>
        </w:rPr>
      </w:pPr>
      <w:r>
        <w:rPr>
          <w:rFonts w:eastAsiaTheme="minorEastAsia"/>
          <w:spacing w:val="-8"/>
          <w:sz w:val="24"/>
        </w:rPr>
        <w:t>6.</w:t>
      </w:r>
      <w:r>
        <w:rPr>
          <w:rFonts w:eastAsiaTheme="minorEastAsia" w:hint="eastAsia"/>
          <w:spacing w:val="-8"/>
          <w:sz w:val="24"/>
        </w:rPr>
        <w:t>市财政局</w:t>
      </w:r>
      <w:r>
        <w:rPr>
          <w:rFonts w:eastAsiaTheme="minorEastAsia"/>
          <w:spacing w:val="-8"/>
          <w:sz w:val="24"/>
        </w:rPr>
        <w:t xml:space="preserve"> </w:t>
      </w:r>
      <w:r>
        <w:rPr>
          <w:rFonts w:eastAsiaTheme="minorEastAsia" w:hint="eastAsia"/>
          <w:spacing w:val="-8"/>
          <w:sz w:val="24"/>
        </w:rPr>
        <w:t>市发展改革委</w:t>
      </w:r>
      <w:r>
        <w:rPr>
          <w:rFonts w:eastAsiaTheme="minorEastAsia"/>
          <w:spacing w:val="-8"/>
          <w:sz w:val="24"/>
        </w:rPr>
        <w:t xml:space="preserve"> </w:t>
      </w:r>
      <w:r>
        <w:rPr>
          <w:rFonts w:eastAsiaTheme="minorEastAsia" w:hint="eastAsia"/>
          <w:spacing w:val="-8"/>
          <w:sz w:val="24"/>
        </w:rPr>
        <w:t>市住房城乡建设委</w:t>
      </w:r>
      <w:r>
        <w:rPr>
          <w:rFonts w:eastAsiaTheme="minorEastAsia"/>
          <w:spacing w:val="-8"/>
          <w:sz w:val="24"/>
        </w:rPr>
        <w:t xml:space="preserve"> </w:t>
      </w:r>
      <w:r>
        <w:rPr>
          <w:rFonts w:eastAsiaTheme="minorEastAsia" w:hint="eastAsia"/>
          <w:spacing w:val="-8"/>
          <w:sz w:val="24"/>
        </w:rPr>
        <w:t>市交通运输委</w:t>
      </w:r>
      <w:r>
        <w:rPr>
          <w:rFonts w:eastAsiaTheme="minorEastAsia"/>
          <w:spacing w:val="-8"/>
          <w:sz w:val="24"/>
        </w:rPr>
        <w:t xml:space="preserve"> </w:t>
      </w:r>
      <w:r>
        <w:rPr>
          <w:rFonts w:eastAsiaTheme="minorEastAsia" w:hint="eastAsia"/>
          <w:spacing w:val="-8"/>
          <w:sz w:val="24"/>
        </w:rPr>
        <w:t>市水务局</w:t>
      </w:r>
      <w:r>
        <w:rPr>
          <w:rFonts w:eastAsiaTheme="minorEastAsia"/>
          <w:spacing w:val="-8"/>
          <w:sz w:val="24"/>
        </w:rPr>
        <w:t xml:space="preserve"> </w:t>
      </w:r>
      <w:r>
        <w:rPr>
          <w:rFonts w:eastAsiaTheme="minorEastAsia" w:hint="eastAsia"/>
          <w:spacing w:val="-8"/>
          <w:sz w:val="24"/>
        </w:rPr>
        <w:t>市政务服务办关于进一步贯彻落实政府采购支持中小企业政策的通知（津财采〔</w:t>
      </w:r>
      <w:r>
        <w:rPr>
          <w:rFonts w:eastAsiaTheme="minorEastAsia"/>
          <w:spacing w:val="-8"/>
          <w:sz w:val="24"/>
        </w:rPr>
        <w:t>2022</w:t>
      </w:r>
      <w:r>
        <w:rPr>
          <w:rFonts w:eastAsiaTheme="minorEastAsia" w:hint="eastAsia"/>
          <w:spacing w:val="-8"/>
          <w:sz w:val="24"/>
        </w:rPr>
        <w:t>〕</w:t>
      </w:r>
      <w:r>
        <w:rPr>
          <w:rFonts w:eastAsiaTheme="minorEastAsia"/>
          <w:spacing w:val="-8"/>
          <w:sz w:val="24"/>
        </w:rPr>
        <w:t>11</w:t>
      </w:r>
      <w:r>
        <w:rPr>
          <w:rFonts w:eastAsiaTheme="minorEastAsia" w:hint="eastAsia"/>
          <w:spacing w:val="-8"/>
          <w:sz w:val="24"/>
        </w:rPr>
        <w:t>号）</w:t>
      </w:r>
    </w:p>
    <w:p w:rsidR="005A3509" w:rsidRDefault="005A3509">
      <w:pPr>
        <w:pStyle w:val="Default"/>
        <w:spacing w:line="360" w:lineRule="auto"/>
        <w:ind w:firstLineChars="2300" w:firstLine="5520"/>
        <w:jc w:val="center"/>
        <w:rPr>
          <w:rFonts w:ascii="Times New Roman" w:eastAsia="宋体" w:hAnsi="Times New Roman" w:cs="Times New Roman"/>
          <w:color w:val="auto"/>
          <w:kern w:val="2"/>
        </w:rPr>
        <w:sectPr w:rsidR="005A3509">
          <w:headerReference w:type="default" r:id="rId12"/>
          <w:footerReference w:type="default" r:id="rId13"/>
          <w:pgSz w:w="11907" w:h="16840"/>
          <w:pgMar w:top="1440" w:right="1797" w:bottom="1440" w:left="1797" w:header="720" w:footer="720" w:gutter="0"/>
          <w:pgNumType w:start="1"/>
          <w:cols w:space="720"/>
          <w:docGrid w:linePitch="312"/>
        </w:sectPr>
      </w:pPr>
    </w:p>
    <w:p w:rsidR="005A3509" w:rsidRDefault="00980DA9">
      <w:pPr>
        <w:pStyle w:val="a9"/>
        <w:rPr>
          <w:rFonts w:ascii="Times New Roman" w:hAnsi="Times New Roman"/>
        </w:rPr>
      </w:pPr>
      <w:r>
        <w:rPr>
          <w:rFonts w:ascii="Times New Roman" w:hAnsi="Times New Roman"/>
        </w:rPr>
        <w:t>第二部分</w:t>
      </w:r>
      <w:r>
        <w:rPr>
          <w:rFonts w:ascii="Times New Roman" w:hAnsi="Times New Roman"/>
        </w:rPr>
        <w:t xml:space="preserve">  </w:t>
      </w:r>
      <w:r>
        <w:rPr>
          <w:rFonts w:ascii="Times New Roman" w:hAnsi="Times New Roman"/>
        </w:rPr>
        <w:t>磋商项目要求</w:t>
      </w:r>
      <w:bookmarkEnd w:id="3"/>
    </w:p>
    <w:p w:rsidR="005A3509" w:rsidRDefault="00980DA9">
      <w:pPr>
        <w:tabs>
          <w:tab w:val="left" w:pos="210"/>
        </w:tabs>
        <w:autoSpaceDE w:val="0"/>
        <w:autoSpaceDN w:val="0"/>
        <w:adjustRightInd w:val="0"/>
        <w:spacing w:line="360" w:lineRule="auto"/>
        <w:ind w:firstLineChars="200" w:firstLine="480"/>
        <w:outlineLvl w:val="0"/>
        <w:rPr>
          <w:color w:val="000000"/>
          <w:sz w:val="24"/>
          <w:szCs w:val="24"/>
        </w:rPr>
      </w:pPr>
      <w:r>
        <w:rPr>
          <w:color w:val="000000"/>
          <w:sz w:val="24"/>
          <w:szCs w:val="24"/>
        </w:rPr>
        <w:t>一、</w:t>
      </w:r>
      <w:r>
        <w:rPr>
          <w:rFonts w:hint="eastAsia"/>
          <w:sz w:val="24"/>
          <w:szCs w:val="24"/>
        </w:rPr>
        <w:t>商务要求</w:t>
      </w:r>
    </w:p>
    <w:p w:rsidR="005A3509" w:rsidRDefault="00980DA9">
      <w:pPr>
        <w:autoSpaceDE w:val="0"/>
        <w:autoSpaceDN w:val="0"/>
        <w:adjustRightInd w:val="0"/>
        <w:spacing w:line="360" w:lineRule="auto"/>
        <w:ind w:firstLineChars="200" w:firstLine="480"/>
        <w:rPr>
          <w:color w:val="000000"/>
          <w:sz w:val="24"/>
        </w:rPr>
      </w:pPr>
      <w:r>
        <w:rPr>
          <w:rFonts w:hint="eastAsia"/>
          <w:sz w:val="24"/>
          <w:szCs w:val="24"/>
        </w:rPr>
        <w:t>（一）报价</w:t>
      </w:r>
      <w:r>
        <w:rPr>
          <w:rFonts w:hint="eastAsia"/>
          <w:color w:val="000000"/>
          <w:sz w:val="24"/>
        </w:rPr>
        <w:t>要求</w:t>
      </w:r>
    </w:p>
    <w:p w:rsidR="005A3509" w:rsidRDefault="00980DA9">
      <w:pPr>
        <w:spacing w:line="360" w:lineRule="auto"/>
        <w:ind w:firstLineChars="200" w:firstLine="480"/>
        <w:rPr>
          <w:sz w:val="24"/>
        </w:rPr>
      </w:pPr>
      <w:r>
        <w:rPr>
          <w:sz w:val="24"/>
        </w:rPr>
        <w:t xml:space="preserve">1. </w:t>
      </w:r>
      <w:r>
        <w:rPr>
          <w:sz w:val="24"/>
        </w:rPr>
        <w:t>投标报价以人民币填列。</w:t>
      </w:r>
    </w:p>
    <w:p w:rsidR="005A3509" w:rsidRDefault="00980DA9">
      <w:pPr>
        <w:spacing w:line="360" w:lineRule="auto"/>
        <w:ind w:firstLineChars="200" w:firstLine="480"/>
        <w:rPr>
          <w:sz w:val="24"/>
        </w:rPr>
      </w:pPr>
      <w:r>
        <w:rPr>
          <w:sz w:val="24"/>
        </w:rPr>
        <w:t xml:space="preserve">2. </w:t>
      </w:r>
      <w:r>
        <w:rPr>
          <w:sz w:val="24"/>
        </w:rPr>
        <w:t>投标人的报价应包括：人员工资、福利、社险</w:t>
      </w:r>
      <w:r>
        <w:rPr>
          <w:rFonts w:hint="eastAsia"/>
          <w:sz w:val="24"/>
        </w:rPr>
        <w:t>、住房公积金</w:t>
      </w:r>
      <w:r>
        <w:rPr>
          <w:sz w:val="24"/>
        </w:rPr>
        <w:t>等人工费用、服装费、</w:t>
      </w:r>
      <w:r>
        <w:rPr>
          <w:rFonts w:hint="eastAsia"/>
          <w:sz w:val="24"/>
        </w:rPr>
        <w:t>工具耗材费用、</w:t>
      </w:r>
      <w:r>
        <w:rPr>
          <w:sz w:val="24"/>
        </w:rPr>
        <w:t>办公费、企业利润及税金等</w:t>
      </w:r>
      <w:r>
        <w:rPr>
          <w:rFonts w:hint="eastAsia"/>
          <w:sz w:val="24"/>
        </w:rPr>
        <w:t>为完成磋商文件规定的一切工作所需的全部费用</w:t>
      </w:r>
      <w:r>
        <w:rPr>
          <w:sz w:val="24"/>
        </w:rPr>
        <w:t>。</w:t>
      </w:r>
    </w:p>
    <w:p w:rsidR="005A3509" w:rsidRDefault="00980DA9">
      <w:pPr>
        <w:spacing w:line="360" w:lineRule="auto"/>
        <w:ind w:firstLineChars="200" w:firstLine="480"/>
        <w:rPr>
          <w:kern w:val="0"/>
          <w:sz w:val="24"/>
          <w:szCs w:val="24"/>
        </w:rPr>
      </w:pPr>
      <w:r>
        <w:rPr>
          <w:rFonts w:hint="eastAsia"/>
          <w:kern w:val="0"/>
          <w:sz w:val="24"/>
          <w:szCs w:val="24"/>
        </w:rPr>
        <w:t xml:space="preserve">3. </w:t>
      </w:r>
      <w:r>
        <w:rPr>
          <w:rFonts w:hint="eastAsia"/>
          <w:kern w:val="0"/>
          <w:sz w:val="24"/>
          <w:szCs w:val="24"/>
        </w:rPr>
        <w:t>投标报价在不超采购预算的前提下，其合理性由磋商小组在评分中予以考虑。</w:t>
      </w:r>
    </w:p>
    <w:p w:rsidR="005A3509" w:rsidRDefault="00980DA9">
      <w:pPr>
        <w:spacing w:line="360" w:lineRule="auto"/>
        <w:ind w:firstLineChars="200" w:firstLine="480"/>
        <w:rPr>
          <w:kern w:val="0"/>
          <w:sz w:val="24"/>
          <w:szCs w:val="24"/>
        </w:rPr>
      </w:pPr>
      <w:r>
        <w:rPr>
          <w:rFonts w:hint="eastAsia"/>
          <w:kern w:val="0"/>
          <w:sz w:val="24"/>
          <w:szCs w:val="24"/>
        </w:rPr>
        <w:t xml:space="preserve">4. </w:t>
      </w:r>
      <w:r>
        <w:rPr>
          <w:sz w:val="24"/>
        </w:rPr>
        <w:t>验收相关费用由投标人负责。</w:t>
      </w:r>
    </w:p>
    <w:p w:rsidR="005A3509" w:rsidRDefault="00980DA9">
      <w:pPr>
        <w:pStyle w:val="Default"/>
        <w:spacing w:line="360" w:lineRule="auto"/>
        <w:ind w:firstLineChars="200" w:firstLine="480"/>
        <w:jc w:val="both"/>
        <w:rPr>
          <w:rFonts w:ascii="Times New Roman" w:eastAsia="宋体" w:hAnsi="Times New Roman" w:cs="Times New Roman"/>
          <w:kern w:val="2"/>
        </w:rPr>
      </w:pPr>
      <w:r>
        <w:rPr>
          <w:rFonts w:ascii="Times New Roman" w:eastAsia="宋体" w:hAnsi="Times New Roman" w:cs="Times New Roman"/>
          <w:kern w:val="2"/>
        </w:rPr>
        <w:t>（二）时间、地点要求：</w:t>
      </w:r>
    </w:p>
    <w:p w:rsidR="005A3509" w:rsidRDefault="00980DA9">
      <w:pPr>
        <w:pStyle w:val="Default"/>
        <w:spacing w:line="360" w:lineRule="auto"/>
        <w:ind w:firstLineChars="200" w:firstLine="480"/>
        <w:jc w:val="both"/>
        <w:rPr>
          <w:rFonts w:ascii="Times New Roman" w:eastAsia="宋体" w:hAnsi="Times New Roman" w:cs="Times New Roman"/>
          <w:kern w:val="2"/>
        </w:rPr>
      </w:pPr>
      <w:r>
        <w:rPr>
          <w:rFonts w:ascii="Times New Roman" w:eastAsia="宋体" w:hAnsi="Times New Roman" w:cs="Times New Roman"/>
          <w:kern w:val="2"/>
        </w:rPr>
        <w:t xml:space="preserve">1. </w:t>
      </w:r>
      <w:r>
        <w:rPr>
          <w:rFonts w:ascii="Times New Roman" w:eastAsia="宋体" w:hAnsi="Times New Roman" w:cs="Times New Roman"/>
          <w:kern w:val="2"/>
        </w:rPr>
        <w:t>服务期：</w:t>
      </w:r>
      <w:r>
        <w:rPr>
          <w:rFonts w:ascii="Times New Roman" w:eastAsia="宋体" w:hAnsi="Times New Roman" w:cs="Times New Roman" w:hint="eastAsia"/>
          <w:kern w:val="2"/>
        </w:rPr>
        <w:t>合同规定的服务起始之日起</w:t>
      </w:r>
      <w:r>
        <w:rPr>
          <w:rFonts w:ascii="Times New Roman" w:eastAsia="宋体" w:hAnsi="Times New Roman" w:cs="Times New Roman" w:hint="eastAsia"/>
          <w:kern w:val="2"/>
        </w:rPr>
        <w:t>1</w:t>
      </w:r>
      <w:r>
        <w:rPr>
          <w:rFonts w:ascii="Times New Roman" w:eastAsia="宋体" w:hAnsi="Times New Roman" w:cs="Times New Roman"/>
          <w:kern w:val="2"/>
        </w:rPr>
        <w:t>年的服务期</w:t>
      </w:r>
      <w:r>
        <w:rPr>
          <w:rFonts w:ascii="Times New Roman" w:eastAsia="宋体" w:hAnsi="Times New Roman" w:cs="Times New Roman" w:hint="eastAsia"/>
          <w:kern w:val="2"/>
        </w:rPr>
        <w:t>，签订合同之日起</w:t>
      </w:r>
      <w:r>
        <w:rPr>
          <w:rFonts w:ascii="Times New Roman" w:eastAsia="宋体" w:hAnsi="Times New Roman" w:cs="Times New Roman" w:hint="eastAsia"/>
          <w:kern w:val="2"/>
        </w:rPr>
        <w:t>10</w:t>
      </w:r>
      <w:r>
        <w:rPr>
          <w:rFonts w:ascii="Times New Roman" w:eastAsia="宋体" w:hAnsi="Times New Roman" w:cs="Times New Roman" w:hint="eastAsia"/>
          <w:kern w:val="2"/>
        </w:rPr>
        <w:t>日内服务人员进场</w:t>
      </w:r>
      <w:r>
        <w:rPr>
          <w:rFonts w:ascii="Times New Roman" w:eastAsia="宋体" w:hAnsi="Times New Roman" w:cs="Times New Roman"/>
          <w:kern w:val="2"/>
        </w:rPr>
        <w:t>（特殊情况以合同为准）。</w:t>
      </w:r>
    </w:p>
    <w:p w:rsidR="005A3509" w:rsidRDefault="00980DA9">
      <w:pPr>
        <w:pStyle w:val="Default"/>
        <w:spacing w:line="360" w:lineRule="auto"/>
        <w:ind w:firstLineChars="200" w:firstLine="480"/>
        <w:jc w:val="both"/>
        <w:rPr>
          <w:rFonts w:ascii="Times New Roman" w:eastAsia="宋体" w:hAnsi="Times New Roman" w:cs="Times New Roman"/>
          <w:kern w:val="2"/>
        </w:rPr>
      </w:pPr>
      <w:r>
        <w:rPr>
          <w:rFonts w:ascii="Times New Roman" w:eastAsia="宋体" w:hAnsi="Times New Roman" w:cs="Times New Roman"/>
          <w:kern w:val="2"/>
        </w:rPr>
        <w:t xml:space="preserve">2. </w:t>
      </w:r>
      <w:r>
        <w:rPr>
          <w:rFonts w:ascii="Times New Roman" w:eastAsia="宋体" w:hAnsi="Times New Roman" w:cs="Times New Roman" w:hint="eastAsia"/>
          <w:kern w:val="2"/>
        </w:rPr>
        <w:t>服务</w:t>
      </w:r>
      <w:r>
        <w:rPr>
          <w:rFonts w:ascii="Times New Roman" w:eastAsia="宋体" w:hAnsi="Times New Roman" w:cs="Times New Roman"/>
          <w:kern w:val="2"/>
        </w:rPr>
        <w:t>地点：</w:t>
      </w:r>
      <w:r>
        <w:rPr>
          <w:rFonts w:ascii="Times New Roman" w:eastAsia="宋体" w:hAnsi="Times New Roman" w:cs="Times New Roman" w:hint="eastAsia"/>
          <w:kern w:val="2"/>
        </w:rPr>
        <w:t>详见项目需求书</w:t>
      </w:r>
      <w:r>
        <w:rPr>
          <w:rFonts w:ascii="Times New Roman" w:eastAsia="宋体" w:hAnsi="Times New Roman" w:cs="Times New Roman"/>
          <w:kern w:val="2"/>
        </w:rPr>
        <w:t>（特殊情况以合同为准）。</w:t>
      </w:r>
    </w:p>
    <w:p w:rsidR="005A3509" w:rsidRDefault="00980DA9">
      <w:pPr>
        <w:pStyle w:val="Default"/>
        <w:spacing w:line="360" w:lineRule="auto"/>
        <w:ind w:firstLineChars="200" w:firstLine="480"/>
        <w:jc w:val="both"/>
        <w:rPr>
          <w:rFonts w:ascii="Times New Roman" w:eastAsia="宋体" w:hAnsi="Times New Roman" w:cs="Times New Roman"/>
          <w:kern w:val="2"/>
        </w:rPr>
      </w:pPr>
      <w:r>
        <w:rPr>
          <w:rFonts w:ascii="Times New Roman" w:eastAsia="宋体" w:hAnsi="Times New Roman" w:cs="Times New Roman"/>
          <w:kern w:val="2"/>
        </w:rPr>
        <w:t>（三）供应商须整包进行磋商，不得拆包分项磋商。</w:t>
      </w:r>
    </w:p>
    <w:p w:rsidR="005A3509" w:rsidRDefault="00980DA9">
      <w:pPr>
        <w:pStyle w:val="Default"/>
        <w:spacing w:line="360" w:lineRule="auto"/>
        <w:ind w:firstLineChars="200" w:firstLine="480"/>
        <w:jc w:val="both"/>
        <w:rPr>
          <w:rFonts w:ascii="Times New Roman" w:eastAsia="宋体" w:hAnsi="Times New Roman" w:cs="Times New Roman"/>
          <w:kern w:val="2"/>
        </w:rPr>
      </w:pPr>
      <w:r>
        <w:rPr>
          <w:rFonts w:ascii="Times New Roman" w:eastAsia="宋体" w:hAnsi="Times New Roman" w:cs="Times New Roman"/>
          <w:kern w:val="2"/>
        </w:rPr>
        <w:t>（四）磋商有效期：本项目磋商有效期为</w:t>
      </w:r>
      <w:r>
        <w:rPr>
          <w:rFonts w:ascii="Times New Roman" w:eastAsia="宋体" w:hAnsi="Times New Roman" w:cs="Times New Roman"/>
          <w:kern w:val="2"/>
        </w:rPr>
        <w:t>60</w:t>
      </w:r>
      <w:r>
        <w:rPr>
          <w:rFonts w:ascii="Times New Roman" w:eastAsia="宋体" w:hAnsi="Times New Roman" w:cs="Times New Roman"/>
          <w:kern w:val="2"/>
        </w:rPr>
        <w:t>天。</w:t>
      </w:r>
    </w:p>
    <w:p w:rsidR="005A3509" w:rsidRDefault="00980DA9">
      <w:pPr>
        <w:pStyle w:val="Default"/>
        <w:spacing w:line="360" w:lineRule="auto"/>
        <w:ind w:firstLineChars="200" w:firstLine="480"/>
        <w:jc w:val="both"/>
        <w:rPr>
          <w:rFonts w:ascii="Times New Roman" w:eastAsia="宋体" w:hAnsi="Times New Roman" w:cs="Times New Roman"/>
          <w:kern w:val="2"/>
        </w:rPr>
      </w:pPr>
      <w:r>
        <w:rPr>
          <w:rFonts w:ascii="Times New Roman" w:eastAsia="宋体" w:hAnsi="Times New Roman" w:cs="Times New Roman"/>
          <w:kern w:val="2"/>
        </w:rPr>
        <w:t>（五）付款方式</w:t>
      </w:r>
    </w:p>
    <w:p w:rsidR="005A3509" w:rsidRDefault="00980DA9">
      <w:pPr>
        <w:pStyle w:val="Default"/>
        <w:spacing w:line="360" w:lineRule="auto"/>
        <w:ind w:firstLineChars="200" w:firstLine="480"/>
        <w:jc w:val="both"/>
        <w:rPr>
          <w:rFonts w:ascii="Times New Roman" w:eastAsia="宋体" w:hAnsi="Times New Roman" w:cs="Times New Roman"/>
          <w:kern w:val="2"/>
        </w:rPr>
      </w:pPr>
      <w:r>
        <w:rPr>
          <w:rFonts w:ascii="Times New Roman" w:eastAsia="宋体" w:hAnsi="Times New Roman" w:cs="Times New Roman"/>
          <w:kern w:val="2"/>
        </w:rPr>
        <w:t>按月付款，</w:t>
      </w:r>
      <w:r>
        <w:rPr>
          <w:rFonts w:ascii="Times New Roman" w:eastAsia="宋体" w:hAnsi="Times New Roman" w:cs="Times New Roman" w:hint="eastAsia"/>
          <w:kern w:val="2"/>
        </w:rPr>
        <w:t>经考核后，</w:t>
      </w:r>
      <w:r>
        <w:rPr>
          <w:rFonts w:ascii="Times New Roman" w:eastAsia="宋体" w:hAnsi="Times New Roman" w:cs="Times New Roman"/>
          <w:kern w:val="2"/>
        </w:rPr>
        <w:t>每月</w:t>
      </w:r>
      <w:r>
        <w:rPr>
          <w:rFonts w:ascii="Times New Roman" w:eastAsia="宋体" w:hAnsi="Times New Roman" w:cs="Times New Roman"/>
          <w:kern w:val="2"/>
        </w:rPr>
        <w:t>15</w:t>
      </w:r>
      <w:r>
        <w:rPr>
          <w:rFonts w:ascii="Times New Roman" w:eastAsia="宋体" w:hAnsi="Times New Roman" w:cs="Times New Roman"/>
          <w:kern w:val="2"/>
        </w:rPr>
        <w:t>日前支付上一月服务费（特殊情况以合同为准）。</w:t>
      </w:r>
    </w:p>
    <w:p w:rsidR="005A3509" w:rsidRDefault="00980DA9">
      <w:pPr>
        <w:pStyle w:val="Default"/>
        <w:spacing w:line="360" w:lineRule="auto"/>
        <w:ind w:firstLineChars="200" w:firstLine="480"/>
        <w:jc w:val="both"/>
        <w:rPr>
          <w:rFonts w:ascii="Times New Roman" w:eastAsia="宋体" w:hAnsi="Times New Roman" w:cs="Times New Roman"/>
          <w:kern w:val="2"/>
        </w:rPr>
      </w:pPr>
      <w:r>
        <w:rPr>
          <w:rFonts w:ascii="Times New Roman" w:eastAsia="宋体" w:hAnsi="Times New Roman" w:cs="Times New Roman"/>
          <w:kern w:val="2"/>
        </w:rPr>
        <w:t>（六）磋商保证金及履约保证金：本项目不收取磋商保证金及履约保证金。</w:t>
      </w:r>
    </w:p>
    <w:p w:rsidR="005A3509" w:rsidRDefault="00980DA9">
      <w:pPr>
        <w:autoSpaceDE w:val="0"/>
        <w:autoSpaceDN w:val="0"/>
        <w:adjustRightInd w:val="0"/>
        <w:spacing w:line="360" w:lineRule="auto"/>
        <w:ind w:firstLineChars="200" w:firstLine="480"/>
        <w:rPr>
          <w:bCs/>
          <w:sz w:val="24"/>
        </w:rPr>
      </w:pPr>
      <w:r>
        <w:rPr>
          <w:rFonts w:hint="eastAsia"/>
          <w:bCs/>
          <w:sz w:val="24"/>
        </w:rPr>
        <w:t>二</w:t>
      </w:r>
      <w:r>
        <w:rPr>
          <w:bCs/>
          <w:sz w:val="24"/>
        </w:rPr>
        <w:t>、技术要求</w:t>
      </w:r>
    </w:p>
    <w:p w:rsidR="005A3509" w:rsidRDefault="00980DA9">
      <w:pPr>
        <w:autoSpaceDE w:val="0"/>
        <w:autoSpaceDN w:val="0"/>
        <w:adjustRightInd w:val="0"/>
        <w:spacing w:line="360" w:lineRule="auto"/>
        <w:ind w:firstLineChars="200" w:firstLine="480"/>
        <w:rPr>
          <w:color w:val="000000"/>
          <w:sz w:val="24"/>
        </w:rPr>
      </w:pPr>
      <w:r>
        <w:rPr>
          <w:color w:val="000000"/>
          <w:sz w:val="24"/>
        </w:rPr>
        <w:t>（一）具体需求详见本部分项目需求书。</w:t>
      </w:r>
    </w:p>
    <w:p w:rsidR="005A3509" w:rsidRDefault="00980DA9">
      <w:pPr>
        <w:spacing w:line="360" w:lineRule="auto"/>
        <w:ind w:firstLineChars="200" w:firstLine="480"/>
        <w:outlineLvl w:val="0"/>
        <w:rPr>
          <w:sz w:val="24"/>
        </w:rPr>
      </w:pPr>
      <w:r>
        <w:rPr>
          <w:rFonts w:hint="eastAsia"/>
          <w:sz w:val="24"/>
        </w:rPr>
        <w:t>★</w:t>
      </w:r>
      <w:r>
        <w:rPr>
          <w:sz w:val="24"/>
        </w:rPr>
        <w:t>（</w:t>
      </w:r>
      <w:r>
        <w:rPr>
          <w:rFonts w:hint="eastAsia"/>
          <w:sz w:val="24"/>
        </w:rPr>
        <w:t>二</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p w:rsidR="005A3509" w:rsidRDefault="00980DA9">
      <w:pPr>
        <w:autoSpaceDE w:val="0"/>
        <w:autoSpaceDN w:val="0"/>
        <w:adjustRightInd w:val="0"/>
        <w:spacing w:line="360" w:lineRule="auto"/>
        <w:ind w:firstLineChars="200" w:firstLine="480"/>
        <w:rPr>
          <w:color w:val="000000"/>
          <w:sz w:val="24"/>
        </w:rPr>
      </w:pPr>
      <w:r>
        <w:rPr>
          <w:rFonts w:hint="eastAsia"/>
          <w:color w:val="000000"/>
          <w:sz w:val="24"/>
        </w:rPr>
        <w:t>★</w:t>
      </w:r>
      <w:r>
        <w:rPr>
          <w:color w:val="000000"/>
          <w:sz w:val="24"/>
        </w:rPr>
        <w:t>（</w:t>
      </w:r>
      <w:r>
        <w:rPr>
          <w:rFonts w:hint="eastAsia"/>
          <w:color w:val="000000"/>
          <w:sz w:val="24"/>
        </w:rPr>
        <w:t>三</w:t>
      </w:r>
      <w:r>
        <w:rPr>
          <w:color w:val="000000"/>
          <w:sz w:val="24"/>
        </w:rPr>
        <w:t>）</w:t>
      </w:r>
      <w:r>
        <w:rPr>
          <w:sz w:val="24"/>
        </w:rPr>
        <w:t>投标人须承诺</w:t>
      </w:r>
      <w:r>
        <w:rPr>
          <w:rFonts w:hint="eastAsia"/>
          <w:sz w:val="24"/>
        </w:rPr>
        <w:t>一旦获得成交，</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rsidR="005A3509" w:rsidRDefault="00980DA9">
      <w:pPr>
        <w:autoSpaceDE w:val="0"/>
        <w:autoSpaceDN w:val="0"/>
        <w:adjustRightInd w:val="0"/>
        <w:spacing w:line="360" w:lineRule="auto"/>
        <w:ind w:firstLineChars="200" w:firstLine="480"/>
        <w:rPr>
          <w:color w:val="000000"/>
          <w:sz w:val="24"/>
        </w:rPr>
      </w:pPr>
      <w:r>
        <w:rPr>
          <w:rFonts w:hint="eastAsia"/>
          <w:color w:val="000000"/>
          <w:sz w:val="24"/>
        </w:rPr>
        <w:t>★</w:t>
      </w:r>
      <w:r>
        <w:rPr>
          <w:color w:val="000000"/>
          <w:sz w:val="24"/>
        </w:rPr>
        <w:t>（</w:t>
      </w:r>
      <w:r>
        <w:rPr>
          <w:rFonts w:hint="eastAsia"/>
          <w:color w:val="000000"/>
          <w:sz w:val="24"/>
        </w:rPr>
        <w:t>四</w:t>
      </w:r>
      <w:r>
        <w:rPr>
          <w:color w:val="000000"/>
          <w:sz w:val="24"/>
        </w:rPr>
        <w:t>）</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p w:rsidR="005A3509" w:rsidRDefault="00980DA9">
      <w:pPr>
        <w:autoSpaceDE w:val="0"/>
        <w:autoSpaceDN w:val="0"/>
        <w:adjustRightInd w:val="0"/>
        <w:spacing w:line="360" w:lineRule="auto"/>
        <w:ind w:firstLineChars="200" w:firstLine="480"/>
        <w:rPr>
          <w:bCs/>
          <w:sz w:val="24"/>
        </w:rPr>
      </w:pPr>
      <w:r>
        <w:rPr>
          <w:rFonts w:hint="eastAsia"/>
          <w:bCs/>
          <w:sz w:val="24"/>
        </w:rPr>
        <w:t>三、评审因素及评标标准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5A3509">
        <w:trPr>
          <w:trHeight w:val="285"/>
          <w:jc w:val="center"/>
        </w:trPr>
        <w:tc>
          <w:tcPr>
            <w:tcW w:w="9393" w:type="dxa"/>
            <w:gridSpan w:val="3"/>
            <w:shd w:val="clear" w:color="auto" w:fill="auto"/>
            <w:vAlign w:val="center"/>
          </w:tcPr>
          <w:p w:rsidR="005A3509" w:rsidRDefault="00980DA9">
            <w:pPr>
              <w:widowControl/>
              <w:adjustRightInd w:val="0"/>
              <w:snapToGrid w:val="0"/>
              <w:spacing w:line="360" w:lineRule="auto"/>
              <w:jc w:val="center"/>
              <w:rPr>
                <w:color w:val="000000"/>
                <w:kern w:val="0"/>
                <w:sz w:val="24"/>
                <w:szCs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rFonts w:hint="eastAsia"/>
                <w:color w:val="000000"/>
                <w:kern w:val="0"/>
                <w:sz w:val="24"/>
                <w:szCs w:val="24"/>
              </w:rPr>
              <w:t>15</w:t>
            </w:r>
            <w:r>
              <w:rPr>
                <w:color w:val="000000"/>
                <w:kern w:val="0"/>
                <w:sz w:val="24"/>
                <w:szCs w:val="24"/>
              </w:rPr>
              <w:t>分）</w:t>
            </w:r>
          </w:p>
        </w:tc>
        <w:tc>
          <w:tcPr>
            <w:tcW w:w="1143" w:type="dxa"/>
            <w:shd w:val="clear" w:color="auto" w:fill="auto"/>
            <w:vAlign w:val="center"/>
          </w:tcPr>
          <w:p w:rsidR="005A3509" w:rsidRDefault="00980DA9">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5A3509">
        <w:trPr>
          <w:trHeight w:val="780"/>
          <w:jc w:val="center"/>
        </w:trPr>
        <w:tc>
          <w:tcPr>
            <w:tcW w:w="663" w:type="dxa"/>
            <w:shd w:val="clear" w:color="auto" w:fill="auto"/>
            <w:noWrap/>
            <w:vAlign w:val="center"/>
          </w:tcPr>
          <w:p w:rsidR="005A3509" w:rsidRDefault="00980DA9">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5A3509" w:rsidRDefault="00980DA9">
            <w:pPr>
              <w:widowControl/>
              <w:adjustRightInd w:val="0"/>
              <w:snapToGrid w:val="0"/>
              <w:spacing w:line="360" w:lineRule="auto"/>
              <w:jc w:val="center"/>
              <w:rPr>
                <w:kern w:val="0"/>
                <w:sz w:val="24"/>
                <w:szCs w:val="24"/>
              </w:rPr>
            </w:pPr>
            <w:r>
              <w:rPr>
                <w:kern w:val="0"/>
                <w:sz w:val="24"/>
                <w:szCs w:val="24"/>
              </w:rPr>
              <w:t>价格</w:t>
            </w:r>
          </w:p>
        </w:tc>
        <w:tc>
          <w:tcPr>
            <w:tcW w:w="7311" w:type="dxa"/>
            <w:shd w:val="clear" w:color="auto" w:fill="auto"/>
            <w:vAlign w:val="center"/>
          </w:tcPr>
          <w:p w:rsidR="005A3509" w:rsidRDefault="00980DA9">
            <w:pPr>
              <w:widowControl/>
              <w:adjustRightInd w:val="0"/>
              <w:snapToGrid w:val="0"/>
              <w:spacing w:line="360" w:lineRule="auto"/>
              <w:rPr>
                <w:kern w:val="0"/>
                <w:sz w:val="24"/>
                <w:szCs w:val="24"/>
              </w:rPr>
            </w:pPr>
            <w:r>
              <w:rPr>
                <w:kern w:val="0"/>
                <w:sz w:val="24"/>
                <w:szCs w:val="24"/>
              </w:rPr>
              <w:t>（</w:t>
            </w:r>
            <w:r>
              <w:rPr>
                <w:kern w:val="0"/>
                <w:sz w:val="24"/>
                <w:szCs w:val="24"/>
              </w:rPr>
              <w:t>1</w:t>
            </w:r>
            <w:r>
              <w:rPr>
                <w:kern w:val="0"/>
                <w:sz w:val="24"/>
                <w:szCs w:val="24"/>
              </w:rPr>
              <w:t>）报价超过采购预算的，</w:t>
            </w:r>
            <w:r>
              <w:rPr>
                <w:rFonts w:hint="eastAsia"/>
                <w:kern w:val="0"/>
                <w:sz w:val="24"/>
                <w:szCs w:val="24"/>
              </w:rPr>
              <w:t>响应</w:t>
            </w:r>
            <w:r>
              <w:rPr>
                <w:kern w:val="0"/>
                <w:sz w:val="24"/>
                <w:szCs w:val="24"/>
              </w:rPr>
              <w:t>无效，未超过采购预算的报价按以下公式进行计算。</w:t>
            </w:r>
          </w:p>
          <w:p w:rsidR="005A3509" w:rsidRDefault="00980DA9">
            <w:pPr>
              <w:widowControl/>
              <w:adjustRightInd w:val="0"/>
              <w:snapToGrid w:val="0"/>
              <w:spacing w:line="360" w:lineRule="auto"/>
              <w:rPr>
                <w:kern w:val="0"/>
                <w:sz w:val="24"/>
                <w:szCs w:val="24"/>
              </w:rPr>
            </w:pPr>
            <w:r>
              <w:rPr>
                <w:kern w:val="0"/>
                <w:sz w:val="24"/>
                <w:szCs w:val="24"/>
              </w:rPr>
              <w:t>（</w:t>
            </w:r>
            <w:r>
              <w:rPr>
                <w:kern w:val="0"/>
                <w:sz w:val="24"/>
                <w:szCs w:val="24"/>
              </w:rPr>
              <w:t>2</w:t>
            </w:r>
            <w:r>
              <w:rPr>
                <w:kern w:val="0"/>
                <w:sz w:val="24"/>
                <w:szCs w:val="24"/>
              </w:rPr>
              <w:t>）</w:t>
            </w:r>
            <w:r>
              <w:rPr>
                <w:rFonts w:hint="eastAsia"/>
                <w:kern w:val="0"/>
                <w:sz w:val="24"/>
                <w:szCs w:val="24"/>
              </w:rPr>
              <w:t>价格</w:t>
            </w:r>
            <w:r>
              <w:rPr>
                <w:kern w:val="0"/>
                <w:sz w:val="24"/>
                <w:szCs w:val="24"/>
              </w:rPr>
              <w:t>得分</w:t>
            </w:r>
            <w:r>
              <w:rPr>
                <w:kern w:val="0"/>
                <w:sz w:val="24"/>
                <w:szCs w:val="24"/>
              </w:rPr>
              <w:t>=</w:t>
            </w:r>
            <w:r>
              <w:rPr>
                <w:kern w:val="0"/>
                <w:sz w:val="24"/>
                <w:szCs w:val="24"/>
              </w:rPr>
              <w:t>（评标基准价</w:t>
            </w:r>
            <w:r>
              <w:rPr>
                <w:kern w:val="0"/>
                <w:sz w:val="24"/>
                <w:szCs w:val="24"/>
              </w:rPr>
              <w:t>/</w:t>
            </w:r>
            <w:r>
              <w:rPr>
                <w:kern w:val="0"/>
                <w:sz w:val="24"/>
                <w:szCs w:val="24"/>
              </w:rPr>
              <w:t>报价）</w:t>
            </w:r>
            <w:r>
              <w:rPr>
                <w:kern w:val="0"/>
                <w:sz w:val="24"/>
                <w:szCs w:val="24"/>
              </w:rPr>
              <w:t>×</w:t>
            </w:r>
            <w:r>
              <w:rPr>
                <w:rFonts w:hint="eastAsia"/>
                <w:kern w:val="0"/>
                <w:sz w:val="24"/>
                <w:szCs w:val="24"/>
              </w:rPr>
              <w:t>15</w:t>
            </w:r>
          </w:p>
          <w:p w:rsidR="005A3509" w:rsidRDefault="00980DA9">
            <w:pPr>
              <w:widowControl/>
              <w:adjustRightInd w:val="0"/>
              <w:snapToGrid w:val="0"/>
              <w:spacing w:line="360" w:lineRule="auto"/>
              <w:rPr>
                <w:kern w:val="0"/>
                <w:sz w:val="24"/>
                <w:szCs w:val="24"/>
              </w:rPr>
            </w:pPr>
            <w:r>
              <w:rPr>
                <w:kern w:val="0"/>
                <w:sz w:val="24"/>
                <w:szCs w:val="24"/>
              </w:rPr>
              <w:t>注：满足磋商文件要求且报价最低的报价为评标基准价。</w:t>
            </w:r>
          </w:p>
        </w:tc>
        <w:tc>
          <w:tcPr>
            <w:tcW w:w="1143" w:type="dxa"/>
            <w:shd w:val="clear" w:color="auto" w:fill="auto"/>
            <w:vAlign w:val="center"/>
          </w:tcPr>
          <w:p w:rsidR="005A3509" w:rsidRDefault="00980DA9">
            <w:pPr>
              <w:widowControl/>
              <w:adjustRightInd w:val="0"/>
              <w:snapToGrid w:val="0"/>
              <w:spacing w:line="360" w:lineRule="auto"/>
              <w:jc w:val="center"/>
              <w:rPr>
                <w:color w:val="000000"/>
                <w:kern w:val="0"/>
                <w:sz w:val="24"/>
                <w:szCs w:val="24"/>
              </w:rPr>
            </w:pPr>
            <w:r>
              <w:rPr>
                <w:rFonts w:hint="eastAsia"/>
                <w:color w:val="000000"/>
                <w:kern w:val="0"/>
                <w:sz w:val="24"/>
                <w:szCs w:val="24"/>
              </w:rPr>
              <w:t>15</w:t>
            </w:r>
          </w:p>
        </w:tc>
      </w:tr>
      <w:tr w:rsidR="005A3509">
        <w:trPr>
          <w:trHeight w:val="70"/>
          <w:jc w:val="center"/>
        </w:trPr>
        <w:tc>
          <w:tcPr>
            <w:tcW w:w="9393" w:type="dxa"/>
            <w:gridSpan w:val="3"/>
            <w:shd w:val="clear" w:color="auto" w:fill="auto"/>
            <w:noWrap/>
            <w:vAlign w:val="center"/>
          </w:tcPr>
          <w:p w:rsidR="005A3509" w:rsidRDefault="00980DA9">
            <w:pPr>
              <w:widowControl/>
              <w:adjustRightInd w:val="0"/>
              <w:snapToGrid w:val="0"/>
              <w:spacing w:line="360" w:lineRule="auto"/>
              <w:jc w:val="center"/>
              <w:rPr>
                <w:kern w:val="0"/>
                <w:sz w:val="24"/>
                <w:szCs w:val="24"/>
              </w:rPr>
            </w:pPr>
            <w:r>
              <w:rPr>
                <w:color w:val="000000"/>
                <w:kern w:val="0"/>
                <w:sz w:val="24"/>
                <w:szCs w:val="24"/>
              </w:rPr>
              <w:t>第二部分</w:t>
            </w:r>
            <w:r>
              <w:rPr>
                <w:color w:val="000000"/>
                <w:kern w:val="0"/>
                <w:sz w:val="24"/>
                <w:szCs w:val="24"/>
              </w:rPr>
              <w:t xml:space="preserve"> </w:t>
            </w:r>
            <w:r>
              <w:rPr>
                <w:color w:val="000000"/>
                <w:kern w:val="0"/>
                <w:sz w:val="24"/>
                <w:szCs w:val="24"/>
              </w:rPr>
              <w:t>客观分（</w:t>
            </w:r>
            <w:r>
              <w:rPr>
                <w:rFonts w:hint="eastAsia"/>
                <w:color w:val="000000"/>
                <w:kern w:val="0"/>
                <w:sz w:val="24"/>
                <w:szCs w:val="24"/>
              </w:rPr>
              <w:t>55</w:t>
            </w:r>
            <w:r>
              <w:rPr>
                <w:color w:val="000000"/>
                <w:kern w:val="0"/>
                <w:sz w:val="24"/>
                <w:szCs w:val="24"/>
              </w:rPr>
              <w:t>分）</w:t>
            </w:r>
          </w:p>
        </w:tc>
        <w:tc>
          <w:tcPr>
            <w:tcW w:w="1143" w:type="dxa"/>
            <w:shd w:val="clear" w:color="auto" w:fill="auto"/>
            <w:vAlign w:val="center"/>
          </w:tcPr>
          <w:p w:rsidR="005A3509" w:rsidRDefault="00980DA9">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5A3509">
        <w:trPr>
          <w:trHeight w:val="1050"/>
          <w:jc w:val="center"/>
        </w:trPr>
        <w:tc>
          <w:tcPr>
            <w:tcW w:w="663" w:type="dxa"/>
            <w:shd w:val="clear" w:color="auto" w:fill="auto"/>
            <w:noWrap/>
            <w:vAlign w:val="center"/>
          </w:tcPr>
          <w:p w:rsidR="005A3509" w:rsidRDefault="00980DA9">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5A3509" w:rsidRDefault="00980DA9">
            <w:pPr>
              <w:widowControl/>
              <w:adjustRightInd w:val="0"/>
              <w:snapToGrid w:val="0"/>
              <w:spacing w:line="360" w:lineRule="auto"/>
              <w:jc w:val="center"/>
              <w:rPr>
                <w:kern w:val="0"/>
                <w:sz w:val="24"/>
                <w:szCs w:val="24"/>
              </w:rPr>
            </w:pPr>
            <w:r>
              <w:rPr>
                <w:kern w:val="0"/>
                <w:sz w:val="24"/>
                <w:szCs w:val="24"/>
              </w:rPr>
              <w:t>投标人业绩</w:t>
            </w:r>
          </w:p>
        </w:tc>
        <w:tc>
          <w:tcPr>
            <w:tcW w:w="7311" w:type="dxa"/>
            <w:shd w:val="clear" w:color="auto" w:fill="auto"/>
            <w:vAlign w:val="center"/>
          </w:tcPr>
          <w:p w:rsidR="005A3509" w:rsidRDefault="00980DA9">
            <w:pPr>
              <w:widowControl/>
              <w:adjustRightInd w:val="0"/>
              <w:snapToGrid w:val="0"/>
              <w:spacing w:line="360" w:lineRule="auto"/>
              <w:rPr>
                <w:kern w:val="0"/>
                <w:sz w:val="24"/>
                <w:szCs w:val="24"/>
              </w:rPr>
            </w:pPr>
            <w:r>
              <w:rPr>
                <w:rFonts w:hint="eastAsia"/>
                <w:kern w:val="0"/>
                <w:sz w:val="24"/>
                <w:szCs w:val="24"/>
              </w:rPr>
              <w:t>完全按照以下要求提供投标人曾实施的非住宅物业服务业绩，提供的证明材料均不得遮挡涂黑，否则不予认定加分。</w:t>
            </w:r>
          </w:p>
          <w:p w:rsidR="005A3509" w:rsidRDefault="00980DA9">
            <w:pPr>
              <w:widowControl/>
              <w:adjustRightInd w:val="0"/>
              <w:snapToGrid w:val="0"/>
              <w:spacing w:line="360" w:lineRule="auto"/>
              <w:rPr>
                <w:kern w:val="0"/>
                <w:sz w:val="24"/>
                <w:szCs w:val="24"/>
              </w:rPr>
            </w:pPr>
            <w:r>
              <w:rPr>
                <w:rFonts w:hint="eastAsia"/>
                <w:kern w:val="0"/>
                <w:sz w:val="24"/>
                <w:szCs w:val="24"/>
              </w:rPr>
              <w:t xml:space="preserve">A. </w:t>
            </w:r>
            <w:r>
              <w:rPr>
                <w:rFonts w:hint="eastAsia"/>
                <w:kern w:val="0"/>
                <w:sz w:val="24"/>
                <w:szCs w:val="24"/>
              </w:rPr>
              <w:t>合同原件扫描件。包括合同金额、买卖双方名称及盖章、物业服务期限（合同服务起始日期为</w:t>
            </w:r>
            <w:r>
              <w:rPr>
                <w:rFonts w:hint="eastAsia"/>
                <w:kern w:val="0"/>
                <w:sz w:val="24"/>
                <w:szCs w:val="24"/>
              </w:rPr>
              <w:t>2020</w:t>
            </w:r>
            <w:r>
              <w:rPr>
                <w:rFonts w:hint="eastAsia"/>
                <w:kern w:val="0"/>
                <w:sz w:val="24"/>
                <w:szCs w:val="24"/>
              </w:rPr>
              <w:t>年</w:t>
            </w:r>
            <w:r>
              <w:rPr>
                <w:rFonts w:hint="eastAsia"/>
                <w:kern w:val="0"/>
                <w:sz w:val="24"/>
                <w:szCs w:val="24"/>
              </w:rPr>
              <w:t>1</w:t>
            </w:r>
            <w:r>
              <w:rPr>
                <w:rFonts w:hint="eastAsia"/>
                <w:kern w:val="0"/>
                <w:sz w:val="24"/>
                <w:szCs w:val="24"/>
              </w:rPr>
              <w:t>月</w:t>
            </w:r>
            <w:r>
              <w:rPr>
                <w:rFonts w:hint="eastAsia"/>
                <w:kern w:val="0"/>
                <w:sz w:val="24"/>
                <w:szCs w:val="24"/>
              </w:rPr>
              <w:t>1</w:t>
            </w:r>
            <w:r>
              <w:rPr>
                <w:rFonts w:hint="eastAsia"/>
                <w:kern w:val="0"/>
                <w:sz w:val="24"/>
                <w:szCs w:val="24"/>
              </w:rPr>
              <w:t>日或以后，且已经履行至少</w:t>
            </w:r>
            <w:r>
              <w:rPr>
                <w:rFonts w:hint="eastAsia"/>
                <w:kern w:val="0"/>
                <w:sz w:val="24"/>
                <w:szCs w:val="24"/>
              </w:rPr>
              <w:t>1</w:t>
            </w:r>
            <w:r>
              <w:rPr>
                <w:rFonts w:hint="eastAsia"/>
                <w:kern w:val="0"/>
                <w:sz w:val="24"/>
                <w:szCs w:val="24"/>
              </w:rPr>
              <w:t>年的时间）、物业服务内容。</w:t>
            </w:r>
          </w:p>
          <w:p w:rsidR="005A3509" w:rsidRDefault="00980DA9">
            <w:pPr>
              <w:widowControl/>
              <w:adjustRightInd w:val="0"/>
              <w:snapToGrid w:val="0"/>
              <w:spacing w:line="360" w:lineRule="auto"/>
              <w:rPr>
                <w:kern w:val="0"/>
                <w:sz w:val="24"/>
                <w:szCs w:val="24"/>
              </w:rPr>
            </w:pPr>
            <w:r>
              <w:rPr>
                <w:rFonts w:hint="eastAsia"/>
                <w:kern w:val="0"/>
                <w:sz w:val="24"/>
                <w:szCs w:val="24"/>
              </w:rPr>
              <w:t xml:space="preserve">B. </w:t>
            </w:r>
            <w:r>
              <w:rPr>
                <w:rFonts w:hint="eastAsia"/>
                <w:kern w:val="0"/>
                <w:sz w:val="24"/>
                <w:szCs w:val="24"/>
              </w:rPr>
              <w:t>提供上述合同服务期限内至少一个月的服务方开具的物业费发票凭证原件扫描件。</w:t>
            </w:r>
          </w:p>
          <w:p w:rsidR="005A3509" w:rsidRDefault="00980DA9">
            <w:pPr>
              <w:widowControl/>
              <w:adjustRightInd w:val="0"/>
              <w:snapToGrid w:val="0"/>
              <w:spacing w:line="360" w:lineRule="auto"/>
              <w:rPr>
                <w:color w:val="FF0000"/>
                <w:kern w:val="0"/>
                <w:sz w:val="24"/>
                <w:szCs w:val="24"/>
              </w:rPr>
            </w:pPr>
            <w:r>
              <w:rPr>
                <w:kern w:val="0"/>
                <w:sz w:val="24"/>
                <w:szCs w:val="24"/>
              </w:rPr>
              <w:t>每个业绩</w:t>
            </w:r>
            <w:r>
              <w:rPr>
                <w:kern w:val="0"/>
                <w:sz w:val="24"/>
                <w:szCs w:val="24"/>
              </w:rPr>
              <w:t>2</w:t>
            </w:r>
            <w:r>
              <w:rPr>
                <w:kern w:val="0"/>
                <w:sz w:val="24"/>
                <w:szCs w:val="24"/>
              </w:rPr>
              <w:t>分，最多</w:t>
            </w:r>
            <w:r>
              <w:rPr>
                <w:rFonts w:hint="eastAsia"/>
                <w:kern w:val="0"/>
                <w:sz w:val="24"/>
                <w:szCs w:val="24"/>
              </w:rPr>
              <w:t>10</w:t>
            </w:r>
            <w:r>
              <w:rPr>
                <w:kern w:val="0"/>
                <w:sz w:val="24"/>
                <w:szCs w:val="24"/>
              </w:rPr>
              <w:t>分</w:t>
            </w:r>
          </w:p>
        </w:tc>
        <w:tc>
          <w:tcPr>
            <w:tcW w:w="1143" w:type="dxa"/>
            <w:shd w:val="clear" w:color="auto" w:fill="auto"/>
            <w:vAlign w:val="center"/>
          </w:tcPr>
          <w:p w:rsidR="005A3509" w:rsidRDefault="00980DA9">
            <w:pPr>
              <w:widowControl/>
              <w:adjustRightInd w:val="0"/>
              <w:snapToGrid w:val="0"/>
              <w:spacing w:line="360" w:lineRule="auto"/>
              <w:jc w:val="center"/>
              <w:rPr>
                <w:color w:val="000000"/>
                <w:kern w:val="0"/>
                <w:sz w:val="24"/>
                <w:szCs w:val="24"/>
              </w:rPr>
            </w:pPr>
            <w:r>
              <w:rPr>
                <w:rFonts w:hint="eastAsia"/>
                <w:color w:val="000000"/>
                <w:kern w:val="0"/>
                <w:sz w:val="24"/>
                <w:szCs w:val="24"/>
              </w:rPr>
              <w:t>10</w:t>
            </w:r>
          </w:p>
        </w:tc>
      </w:tr>
      <w:tr w:rsidR="005A3509">
        <w:trPr>
          <w:trHeight w:val="1050"/>
          <w:jc w:val="center"/>
        </w:trPr>
        <w:tc>
          <w:tcPr>
            <w:tcW w:w="663" w:type="dxa"/>
            <w:shd w:val="clear" w:color="auto" w:fill="auto"/>
            <w:noWrap/>
            <w:vAlign w:val="center"/>
          </w:tcPr>
          <w:p w:rsidR="005A3509" w:rsidRDefault="00980DA9">
            <w:pPr>
              <w:widowControl/>
              <w:adjustRightInd w:val="0"/>
              <w:snapToGrid w:val="0"/>
              <w:spacing w:line="360" w:lineRule="auto"/>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5A3509" w:rsidRDefault="00980DA9">
            <w:pPr>
              <w:widowControl/>
              <w:adjustRightInd w:val="0"/>
              <w:snapToGrid w:val="0"/>
              <w:spacing w:line="360" w:lineRule="auto"/>
              <w:jc w:val="center"/>
              <w:rPr>
                <w:kern w:val="0"/>
                <w:sz w:val="24"/>
                <w:szCs w:val="24"/>
              </w:rPr>
            </w:pPr>
            <w:r>
              <w:rPr>
                <w:kern w:val="0"/>
                <w:sz w:val="24"/>
                <w:szCs w:val="24"/>
              </w:rPr>
              <w:t>投标人相关证书评价</w:t>
            </w:r>
          </w:p>
        </w:tc>
        <w:tc>
          <w:tcPr>
            <w:tcW w:w="7311" w:type="dxa"/>
            <w:shd w:val="clear" w:color="auto" w:fill="auto"/>
            <w:vAlign w:val="center"/>
          </w:tcPr>
          <w:p w:rsidR="005A3509" w:rsidRDefault="00980DA9">
            <w:pPr>
              <w:widowControl/>
              <w:adjustRightInd w:val="0"/>
              <w:snapToGrid w:val="0"/>
              <w:spacing w:line="360" w:lineRule="auto"/>
              <w:rPr>
                <w:kern w:val="0"/>
                <w:sz w:val="24"/>
                <w:szCs w:val="24"/>
              </w:rPr>
            </w:pPr>
            <w:r>
              <w:rPr>
                <w:rFonts w:hint="eastAsia"/>
                <w:kern w:val="0"/>
                <w:sz w:val="24"/>
                <w:szCs w:val="24"/>
              </w:rPr>
              <w:t>投标人具备质量管理体系认证、环境管理体系认证、职业健康安全管理体系认证，提供证书扫描件。</w:t>
            </w:r>
          </w:p>
          <w:p w:rsidR="005A3509" w:rsidRDefault="00980DA9">
            <w:pPr>
              <w:widowControl/>
              <w:adjustRightInd w:val="0"/>
              <w:snapToGrid w:val="0"/>
              <w:spacing w:line="360" w:lineRule="auto"/>
              <w:rPr>
                <w:kern w:val="0"/>
                <w:sz w:val="24"/>
                <w:szCs w:val="24"/>
              </w:rPr>
            </w:pPr>
            <w:r>
              <w:rPr>
                <w:rFonts w:hint="eastAsia"/>
                <w:kern w:val="0"/>
                <w:sz w:val="24"/>
                <w:szCs w:val="24"/>
              </w:rPr>
              <w:t>具备</w:t>
            </w:r>
            <w:r>
              <w:rPr>
                <w:rFonts w:hint="eastAsia"/>
                <w:kern w:val="0"/>
                <w:sz w:val="24"/>
                <w:szCs w:val="24"/>
              </w:rPr>
              <w:t>1</w:t>
            </w:r>
            <w:r>
              <w:rPr>
                <w:rFonts w:hint="eastAsia"/>
                <w:kern w:val="0"/>
                <w:sz w:val="24"/>
                <w:szCs w:val="24"/>
              </w:rPr>
              <w:t>个证书得</w:t>
            </w:r>
            <w:r>
              <w:rPr>
                <w:rFonts w:hint="eastAsia"/>
                <w:kern w:val="0"/>
                <w:sz w:val="24"/>
                <w:szCs w:val="24"/>
              </w:rPr>
              <w:t>2</w:t>
            </w:r>
            <w:r>
              <w:rPr>
                <w:rFonts w:hint="eastAsia"/>
                <w:kern w:val="0"/>
                <w:sz w:val="24"/>
                <w:szCs w:val="24"/>
              </w:rPr>
              <w:t>分，最高</w:t>
            </w:r>
            <w:r>
              <w:rPr>
                <w:rFonts w:hint="eastAsia"/>
                <w:kern w:val="0"/>
                <w:sz w:val="24"/>
                <w:szCs w:val="24"/>
              </w:rPr>
              <w:t>6</w:t>
            </w:r>
            <w:r>
              <w:rPr>
                <w:rFonts w:hint="eastAsia"/>
                <w:kern w:val="0"/>
                <w:sz w:val="24"/>
                <w:szCs w:val="24"/>
              </w:rPr>
              <w:t>分</w:t>
            </w:r>
          </w:p>
        </w:tc>
        <w:tc>
          <w:tcPr>
            <w:tcW w:w="1143" w:type="dxa"/>
            <w:shd w:val="clear" w:color="auto" w:fill="auto"/>
            <w:vAlign w:val="center"/>
          </w:tcPr>
          <w:p w:rsidR="005A3509" w:rsidRDefault="00980DA9">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rsidR="005A3509">
        <w:trPr>
          <w:trHeight w:val="1050"/>
          <w:jc w:val="center"/>
        </w:trPr>
        <w:tc>
          <w:tcPr>
            <w:tcW w:w="663" w:type="dxa"/>
            <w:shd w:val="clear" w:color="auto" w:fill="auto"/>
            <w:noWrap/>
            <w:vAlign w:val="center"/>
          </w:tcPr>
          <w:p w:rsidR="005A3509" w:rsidRDefault="00980DA9">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5A3509" w:rsidRDefault="00980DA9">
            <w:pPr>
              <w:widowControl/>
              <w:adjustRightInd w:val="0"/>
              <w:snapToGrid w:val="0"/>
              <w:spacing w:line="360" w:lineRule="auto"/>
              <w:jc w:val="center"/>
              <w:rPr>
                <w:kern w:val="0"/>
                <w:sz w:val="24"/>
                <w:szCs w:val="24"/>
              </w:rPr>
            </w:pPr>
            <w:r>
              <w:rPr>
                <w:rFonts w:hint="eastAsia"/>
                <w:kern w:val="0"/>
                <w:sz w:val="24"/>
                <w:szCs w:val="24"/>
              </w:rPr>
              <w:t>派驻项目经理评价</w:t>
            </w:r>
          </w:p>
        </w:tc>
        <w:tc>
          <w:tcPr>
            <w:tcW w:w="7311" w:type="dxa"/>
            <w:shd w:val="clear" w:color="auto" w:fill="auto"/>
            <w:vAlign w:val="center"/>
          </w:tcPr>
          <w:p w:rsidR="005A3509" w:rsidRDefault="00980DA9">
            <w:pPr>
              <w:widowControl/>
              <w:adjustRightInd w:val="0"/>
              <w:snapToGrid w:val="0"/>
              <w:spacing w:line="360" w:lineRule="auto"/>
              <w:rPr>
                <w:kern w:val="0"/>
                <w:sz w:val="24"/>
                <w:szCs w:val="24"/>
              </w:rPr>
            </w:pPr>
            <w:r>
              <w:rPr>
                <w:rFonts w:hint="eastAsia"/>
                <w:kern w:val="0"/>
                <w:sz w:val="24"/>
                <w:szCs w:val="24"/>
              </w:rPr>
              <w:t>投入的项目经理为投标单位正式员工，提供项目经理姓名、递交响应文件截止日前三个月中连续两个月的由投标单位或其分公司为该项目经理缴纳社会保险证明扫描件（单位职工缴费信息），否则不予认定加分。</w:t>
            </w:r>
          </w:p>
          <w:p w:rsidR="005A3509" w:rsidRDefault="00980DA9">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）提供项目经理毕业证书扫描件，该项目经理具有大专以上（含大专）学历的：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5A3509" w:rsidRDefault="00980DA9">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）提供项目经理用户服务证明扫描件（加盖用户单位公章），用户服务证明能表明该项目经理具备三年（含三年）以上非住宅物业管理经验的：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5A3509" w:rsidRDefault="00980DA9">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）提供项目经理身份证扫描件，该项目经理年龄在</w:t>
            </w:r>
            <w:r>
              <w:rPr>
                <w:rFonts w:hint="eastAsia"/>
                <w:kern w:val="0"/>
                <w:sz w:val="24"/>
                <w:szCs w:val="24"/>
              </w:rPr>
              <w:t>50</w:t>
            </w:r>
            <w:r>
              <w:rPr>
                <w:rFonts w:hint="eastAsia"/>
                <w:kern w:val="0"/>
                <w:sz w:val="24"/>
                <w:szCs w:val="24"/>
              </w:rPr>
              <w:t>周岁或以下的：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5A3509" w:rsidRDefault="00980DA9">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r>
      <w:tr w:rsidR="005A3509">
        <w:trPr>
          <w:trHeight w:val="699"/>
          <w:jc w:val="center"/>
        </w:trPr>
        <w:tc>
          <w:tcPr>
            <w:tcW w:w="663" w:type="dxa"/>
            <w:shd w:val="clear" w:color="auto" w:fill="auto"/>
            <w:noWrap/>
            <w:vAlign w:val="center"/>
          </w:tcPr>
          <w:p w:rsidR="005A3509" w:rsidRDefault="00980DA9">
            <w:pPr>
              <w:widowControl/>
              <w:adjustRightInd w:val="0"/>
              <w:snapToGrid w:val="0"/>
              <w:spacing w:line="360" w:lineRule="auto"/>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5A3509" w:rsidRDefault="00980DA9">
            <w:pPr>
              <w:widowControl/>
              <w:adjustRightInd w:val="0"/>
              <w:snapToGrid w:val="0"/>
              <w:spacing w:line="360" w:lineRule="auto"/>
              <w:jc w:val="center"/>
              <w:rPr>
                <w:kern w:val="0"/>
                <w:sz w:val="24"/>
                <w:szCs w:val="24"/>
              </w:rPr>
            </w:pPr>
            <w:r>
              <w:rPr>
                <w:rFonts w:hint="eastAsia"/>
                <w:kern w:val="0"/>
                <w:sz w:val="24"/>
                <w:szCs w:val="24"/>
              </w:rPr>
              <w:t>派驻服务人员评价</w:t>
            </w:r>
          </w:p>
        </w:tc>
        <w:tc>
          <w:tcPr>
            <w:tcW w:w="7311" w:type="dxa"/>
            <w:shd w:val="clear" w:color="auto" w:fill="auto"/>
            <w:vAlign w:val="center"/>
          </w:tcPr>
          <w:p w:rsidR="005A3509" w:rsidRDefault="00980DA9">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（1）</w:t>
            </w:r>
            <w:r>
              <w:rPr>
                <w:rFonts w:ascii="宋体" w:hAnsi="宋体" w:cs="宋体" w:hint="eastAsia"/>
                <w:sz w:val="24"/>
                <w:szCs w:val="24"/>
              </w:rPr>
              <w:t>保洁员</w:t>
            </w:r>
            <w:r>
              <w:rPr>
                <w:rFonts w:ascii="宋体" w:hAnsi="宋体" w:cs="宋体" w:hint="eastAsia"/>
                <w:kern w:val="0"/>
                <w:sz w:val="24"/>
                <w:szCs w:val="24"/>
              </w:rPr>
              <w:t>：提供</w:t>
            </w:r>
            <w:r>
              <w:rPr>
                <w:rFonts w:ascii="宋体" w:hAnsi="宋体" w:cs="宋体" w:hint="eastAsia"/>
                <w:sz w:val="24"/>
                <w:szCs w:val="24"/>
              </w:rPr>
              <w:t>卫生防疫部门或医疗机构颁发的健康证</w:t>
            </w:r>
            <w:r>
              <w:rPr>
                <w:rFonts w:ascii="宋体" w:hAnsi="宋体" w:cs="宋体" w:hint="eastAsia"/>
                <w:kern w:val="0"/>
                <w:sz w:val="24"/>
                <w:szCs w:val="24"/>
              </w:rPr>
              <w:t>扫描件且满足磋商文件要求，每个合格的人员得2分，最多2分；</w:t>
            </w:r>
          </w:p>
          <w:p w:rsidR="005A3509" w:rsidRDefault="00980DA9">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（2）</w:t>
            </w:r>
            <w:r>
              <w:rPr>
                <w:rFonts w:ascii="宋体" w:hAnsi="宋体" w:cs="宋体" w:hint="eastAsia"/>
                <w:sz w:val="24"/>
                <w:szCs w:val="24"/>
              </w:rPr>
              <w:t>保洁员</w:t>
            </w:r>
            <w:r>
              <w:rPr>
                <w:rFonts w:ascii="宋体" w:hAnsi="宋体" w:cs="宋体" w:hint="eastAsia"/>
                <w:kern w:val="0"/>
                <w:sz w:val="24"/>
                <w:szCs w:val="24"/>
              </w:rPr>
              <w:t>：提供上述人员（已提供（1）项合格证书扫描件的）递交响应文件截止日当月或上一月由投标单位或其分公司缴纳社会保险证明扫描件，每个合格的人员社保证明扫描件得1分，最多1分；</w:t>
            </w:r>
          </w:p>
          <w:p w:rsidR="005A3509" w:rsidRDefault="00980DA9">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（3）</w:t>
            </w:r>
            <w:r>
              <w:rPr>
                <w:rFonts w:ascii="宋体" w:hAnsi="宋体" w:cs="宋体" w:hint="eastAsia"/>
                <w:sz w:val="24"/>
                <w:szCs w:val="24"/>
              </w:rPr>
              <w:t>秩序维护消防监控</w:t>
            </w:r>
            <w:r>
              <w:rPr>
                <w:rFonts w:ascii="宋体" w:hAnsi="宋体" w:cs="宋体" w:hint="eastAsia"/>
                <w:kern w:val="0"/>
                <w:sz w:val="24"/>
                <w:szCs w:val="24"/>
              </w:rPr>
              <w:t>：提供</w:t>
            </w:r>
            <w:r>
              <w:rPr>
                <w:rFonts w:ascii="宋体" w:hAnsi="宋体" w:cs="宋体" w:hint="eastAsia"/>
                <w:sz w:val="24"/>
                <w:szCs w:val="24"/>
              </w:rPr>
              <w:t>公安机关盖章的保安员证</w:t>
            </w:r>
            <w:r>
              <w:rPr>
                <w:rFonts w:ascii="宋体" w:hAnsi="宋体" w:cs="宋体" w:hint="eastAsia"/>
                <w:kern w:val="0"/>
                <w:sz w:val="24"/>
                <w:szCs w:val="24"/>
              </w:rPr>
              <w:t>扫描件且满足磋商文件要求，每个合格的人员得2分，最多6分；</w:t>
            </w:r>
          </w:p>
          <w:p w:rsidR="005A3509" w:rsidRDefault="00980DA9">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（4）</w:t>
            </w:r>
            <w:r>
              <w:rPr>
                <w:rFonts w:ascii="宋体" w:hAnsi="宋体" w:cs="宋体" w:hint="eastAsia"/>
                <w:sz w:val="24"/>
                <w:szCs w:val="24"/>
              </w:rPr>
              <w:t>秩序维护消防监控</w:t>
            </w:r>
            <w:r>
              <w:rPr>
                <w:rFonts w:ascii="宋体" w:hAnsi="宋体" w:cs="宋体" w:hint="eastAsia"/>
                <w:kern w:val="0"/>
                <w:sz w:val="24"/>
                <w:szCs w:val="24"/>
              </w:rPr>
              <w:t>：提供上述人员（已提供（3）项合格证书扫描件的）递交响应文件截止日当月或上一月由投标单位或其分公司缴纳社会保险证明扫描件，每个合格的人员社保证明扫描件得1分，最多3分；</w:t>
            </w:r>
          </w:p>
          <w:p w:rsidR="005A3509" w:rsidRDefault="00980DA9">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（5）</w:t>
            </w:r>
            <w:r>
              <w:rPr>
                <w:rFonts w:ascii="宋体" w:hAnsi="宋体" w:cs="宋体" w:hint="eastAsia"/>
                <w:sz w:val="24"/>
                <w:szCs w:val="24"/>
              </w:rPr>
              <w:t>秩序维护消防监控</w:t>
            </w:r>
            <w:r>
              <w:rPr>
                <w:rFonts w:ascii="宋体" w:hAnsi="宋体" w:cs="宋体" w:hint="eastAsia"/>
                <w:kern w:val="0"/>
                <w:sz w:val="24"/>
                <w:szCs w:val="24"/>
              </w:rPr>
              <w:t>：提供</w:t>
            </w:r>
            <w:r>
              <w:rPr>
                <w:rFonts w:ascii="宋体" w:hAnsi="宋体" w:cs="宋体" w:hint="eastAsia"/>
                <w:sz w:val="24"/>
                <w:szCs w:val="24"/>
              </w:rPr>
              <w:t>《职业资格证书（建（构）筑物消防员或消防设施操作员证书）》</w:t>
            </w:r>
            <w:r>
              <w:rPr>
                <w:rFonts w:ascii="宋体" w:hAnsi="宋体" w:cs="宋体" w:hint="eastAsia"/>
                <w:kern w:val="0"/>
                <w:sz w:val="24"/>
                <w:szCs w:val="24"/>
              </w:rPr>
              <w:t>且满足磋商文件要求，每个合格的人员得2分，最多4分；</w:t>
            </w:r>
          </w:p>
          <w:p w:rsidR="005A3509" w:rsidRDefault="00980DA9">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（6）</w:t>
            </w:r>
            <w:r>
              <w:rPr>
                <w:rFonts w:ascii="宋体" w:hAnsi="宋体" w:cs="宋体" w:hint="eastAsia"/>
                <w:sz w:val="24"/>
                <w:szCs w:val="24"/>
              </w:rPr>
              <w:t>配电巡查综合维修</w:t>
            </w:r>
            <w:r>
              <w:rPr>
                <w:rFonts w:ascii="宋体" w:hAnsi="宋体" w:cs="宋体" w:hint="eastAsia"/>
                <w:kern w:val="0"/>
                <w:sz w:val="24"/>
                <w:szCs w:val="24"/>
              </w:rPr>
              <w:t>：提供</w:t>
            </w:r>
            <w:r>
              <w:rPr>
                <w:rFonts w:ascii="宋体" w:hAnsi="宋体" w:cs="宋体" w:hint="eastAsia"/>
                <w:sz w:val="24"/>
                <w:szCs w:val="24"/>
              </w:rPr>
              <w:t>《特种作业操作证（低压电工作业）》</w:t>
            </w:r>
            <w:r>
              <w:rPr>
                <w:rFonts w:ascii="宋体" w:hAnsi="宋体" w:cs="宋体" w:hint="eastAsia"/>
                <w:kern w:val="0"/>
                <w:sz w:val="24"/>
                <w:szCs w:val="24"/>
              </w:rPr>
              <w:t>扫描件且满足磋商文件要求，每个合格的人员得2分，最多2分；</w:t>
            </w:r>
          </w:p>
          <w:p w:rsidR="005A3509" w:rsidRDefault="00980DA9">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（7）</w:t>
            </w:r>
            <w:r>
              <w:rPr>
                <w:rFonts w:ascii="宋体" w:hAnsi="宋体" w:cs="宋体" w:hint="eastAsia"/>
                <w:sz w:val="24"/>
                <w:szCs w:val="24"/>
              </w:rPr>
              <w:t>配电巡查综合维修</w:t>
            </w:r>
            <w:r>
              <w:rPr>
                <w:rFonts w:ascii="宋体" w:hAnsi="宋体" w:cs="宋体" w:hint="eastAsia"/>
                <w:kern w:val="0"/>
                <w:sz w:val="24"/>
                <w:szCs w:val="24"/>
              </w:rPr>
              <w:t>：提供上述人员（已提供（6）项合格证书扫描件的）递交响应文件截止日当月或上一月由投标单位或其分公司缴纳社会保险证明扫描件，每个合格的人员社保证明扫描件得1分，最多1分；</w:t>
            </w:r>
          </w:p>
        </w:tc>
        <w:tc>
          <w:tcPr>
            <w:tcW w:w="1143" w:type="dxa"/>
            <w:shd w:val="clear" w:color="auto" w:fill="auto"/>
            <w:vAlign w:val="center"/>
          </w:tcPr>
          <w:p w:rsidR="005A3509" w:rsidRDefault="00980DA9">
            <w:pPr>
              <w:widowControl/>
              <w:adjustRightInd w:val="0"/>
              <w:snapToGrid w:val="0"/>
              <w:spacing w:line="360" w:lineRule="auto"/>
              <w:jc w:val="center"/>
              <w:rPr>
                <w:color w:val="000000"/>
                <w:kern w:val="0"/>
                <w:sz w:val="24"/>
                <w:szCs w:val="24"/>
              </w:rPr>
            </w:pPr>
            <w:r>
              <w:rPr>
                <w:rFonts w:hint="eastAsia"/>
                <w:color w:val="000000"/>
                <w:kern w:val="0"/>
                <w:sz w:val="24"/>
                <w:szCs w:val="24"/>
              </w:rPr>
              <w:t>19</w:t>
            </w:r>
          </w:p>
        </w:tc>
      </w:tr>
      <w:tr w:rsidR="005A3509">
        <w:trPr>
          <w:trHeight w:val="509"/>
          <w:jc w:val="center"/>
        </w:trPr>
        <w:tc>
          <w:tcPr>
            <w:tcW w:w="663" w:type="dxa"/>
            <w:shd w:val="clear" w:color="auto" w:fill="auto"/>
            <w:noWrap/>
            <w:vAlign w:val="center"/>
          </w:tcPr>
          <w:p w:rsidR="005A3509" w:rsidRDefault="00980DA9">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5A3509" w:rsidRDefault="00980DA9">
            <w:pPr>
              <w:widowControl/>
              <w:adjustRightInd w:val="0"/>
              <w:snapToGrid w:val="0"/>
              <w:spacing w:line="360" w:lineRule="auto"/>
              <w:jc w:val="center"/>
              <w:rPr>
                <w:kern w:val="0"/>
                <w:sz w:val="24"/>
                <w:szCs w:val="24"/>
              </w:rPr>
            </w:pPr>
            <w:r>
              <w:rPr>
                <w:color w:val="000000" w:themeColor="text1"/>
                <w:sz w:val="24"/>
              </w:rPr>
              <w:t>人员培训方案</w:t>
            </w:r>
          </w:p>
        </w:tc>
        <w:tc>
          <w:tcPr>
            <w:tcW w:w="7311" w:type="dxa"/>
            <w:shd w:val="clear" w:color="auto" w:fill="auto"/>
            <w:vAlign w:val="center"/>
          </w:tcPr>
          <w:p w:rsidR="005A3509" w:rsidRDefault="00980DA9">
            <w:pPr>
              <w:widowControl/>
              <w:adjustRightInd w:val="0"/>
              <w:snapToGrid w:val="0"/>
              <w:spacing w:line="360" w:lineRule="auto"/>
              <w:rPr>
                <w:kern w:val="0"/>
                <w:sz w:val="24"/>
                <w:szCs w:val="24"/>
              </w:rPr>
            </w:pPr>
            <w:r>
              <w:rPr>
                <w:rFonts w:hint="eastAsia"/>
                <w:kern w:val="0"/>
                <w:sz w:val="24"/>
                <w:szCs w:val="24"/>
              </w:rPr>
              <w:t>人员培训方案应包含培训计划、培训方式、培训目标、言行规范、仪表仪容、公众形象等。</w:t>
            </w:r>
          </w:p>
          <w:p w:rsidR="005A3509" w:rsidRDefault="00980DA9">
            <w:pPr>
              <w:widowControl/>
              <w:adjustRightInd w:val="0"/>
              <w:snapToGrid w:val="0"/>
              <w:spacing w:line="360" w:lineRule="auto"/>
              <w:rPr>
                <w:kern w:val="0"/>
                <w:sz w:val="24"/>
                <w:szCs w:val="24"/>
              </w:rPr>
            </w:pPr>
            <w:r>
              <w:rPr>
                <w:rFonts w:hint="eastAsia"/>
                <w:kern w:val="0"/>
                <w:sz w:val="24"/>
                <w:szCs w:val="24"/>
              </w:rPr>
              <w:t>每提供上述</w:t>
            </w:r>
            <w:r>
              <w:rPr>
                <w:rFonts w:hint="eastAsia"/>
                <w:kern w:val="0"/>
                <w:sz w:val="24"/>
                <w:szCs w:val="24"/>
              </w:rPr>
              <w:t>1</w:t>
            </w:r>
            <w:r>
              <w:rPr>
                <w:rFonts w:hint="eastAsia"/>
                <w:kern w:val="0"/>
                <w:sz w:val="24"/>
                <w:szCs w:val="24"/>
              </w:rPr>
              <w:t>项内容的得</w:t>
            </w:r>
            <w:r>
              <w:rPr>
                <w:rFonts w:hint="eastAsia"/>
                <w:kern w:val="0"/>
                <w:sz w:val="24"/>
                <w:szCs w:val="24"/>
              </w:rPr>
              <w:t>0.5</w:t>
            </w:r>
            <w:r>
              <w:rPr>
                <w:rFonts w:hint="eastAsia"/>
                <w:kern w:val="0"/>
                <w:sz w:val="24"/>
                <w:szCs w:val="24"/>
              </w:rPr>
              <w:t>分，最多</w:t>
            </w:r>
            <w:r>
              <w:rPr>
                <w:rFonts w:hint="eastAsia"/>
                <w:kern w:val="0"/>
                <w:sz w:val="24"/>
                <w:szCs w:val="24"/>
              </w:rPr>
              <w:t>3</w:t>
            </w:r>
            <w:r>
              <w:rPr>
                <w:rFonts w:hint="eastAsia"/>
                <w:kern w:val="0"/>
                <w:sz w:val="24"/>
                <w:szCs w:val="24"/>
              </w:rPr>
              <w:t>分。</w:t>
            </w:r>
          </w:p>
        </w:tc>
        <w:tc>
          <w:tcPr>
            <w:tcW w:w="1143" w:type="dxa"/>
            <w:shd w:val="clear" w:color="auto" w:fill="auto"/>
            <w:vAlign w:val="center"/>
          </w:tcPr>
          <w:p w:rsidR="005A3509" w:rsidRDefault="00980DA9">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5A3509">
        <w:trPr>
          <w:trHeight w:val="841"/>
          <w:jc w:val="center"/>
        </w:trPr>
        <w:tc>
          <w:tcPr>
            <w:tcW w:w="663" w:type="dxa"/>
            <w:shd w:val="clear" w:color="auto" w:fill="auto"/>
            <w:noWrap/>
            <w:vAlign w:val="center"/>
          </w:tcPr>
          <w:p w:rsidR="005A3509" w:rsidRDefault="00980DA9">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5A3509" w:rsidRDefault="00980DA9">
            <w:pPr>
              <w:widowControl/>
              <w:adjustRightInd w:val="0"/>
              <w:snapToGrid w:val="0"/>
              <w:spacing w:line="360" w:lineRule="auto"/>
              <w:jc w:val="center"/>
              <w:rPr>
                <w:color w:val="000000" w:themeColor="text1"/>
                <w:sz w:val="24"/>
              </w:rPr>
            </w:pPr>
            <w:r>
              <w:rPr>
                <w:rFonts w:hint="eastAsia"/>
                <w:kern w:val="0"/>
                <w:sz w:val="24"/>
                <w:szCs w:val="24"/>
              </w:rPr>
              <w:t>保洁耗材评价</w:t>
            </w:r>
          </w:p>
        </w:tc>
        <w:tc>
          <w:tcPr>
            <w:tcW w:w="7311" w:type="dxa"/>
            <w:shd w:val="clear" w:color="auto" w:fill="auto"/>
            <w:vAlign w:val="center"/>
          </w:tcPr>
          <w:p w:rsidR="005A3509" w:rsidRDefault="00980DA9">
            <w:pPr>
              <w:widowControl/>
              <w:adjustRightInd w:val="0"/>
              <w:snapToGrid w:val="0"/>
              <w:spacing w:line="360" w:lineRule="auto"/>
              <w:rPr>
                <w:kern w:val="0"/>
                <w:sz w:val="24"/>
                <w:szCs w:val="24"/>
              </w:rPr>
            </w:pPr>
            <w:r>
              <w:rPr>
                <w:rFonts w:hint="eastAsia"/>
                <w:kern w:val="0"/>
                <w:sz w:val="24"/>
                <w:szCs w:val="24"/>
              </w:rPr>
              <w:t>提供具有检测资质的第三方检测机构出具的针对拟投入本项目保洁耗材的</w:t>
            </w:r>
            <w:r>
              <w:rPr>
                <w:rFonts w:hint="eastAsia"/>
                <w:kern w:val="0"/>
                <w:sz w:val="24"/>
                <w:szCs w:val="24"/>
              </w:rPr>
              <w:t>CMA</w:t>
            </w:r>
            <w:r>
              <w:rPr>
                <w:rFonts w:hint="eastAsia"/>
                <w:kern w:val="0"/>
                <w:sz w:val="24"/>
                <w:szCs w:val="24"/>
              </w:rPr>
              <w:t>检测报告扫描件，每个合格的扫描件得</w:t>
            </w:r>
            <w:r>
              <w:rPr>
                <w:rFonts w:hint="eastAsia"/>
                <w:kern w:val="0"/>
                <w:sz w:val="24"/>
                <w:szCs w:val="24"/>
              </w:rPr>
              <w:t>0.5</w:t>
            </w:r>
            <w:r>
              <w:rPr>
                <w:rFonts w:hint="eastAsia"/>
                <w:kern w:val="0"/>
                <w:sz w:val="24"/>
                <w:szCs w:val="24"/>
              </w:rPr>
              <w:t>分，最多</w:t>
            </w:r>
            <w:r>
              <w:rPr>
                <w:rFonts w:hint="eastAsia"/>
                <w:kern w:val="0"/>
                <w:sz w:val="24"/>
                <w:szCs w:val="24"/>
              </w:rPr>
              <w:t>1</w:t>
            </w:r>
            <w:r>
              <w:rPr>
                <w:rFonts w:hint="eastAsia"/>
                <w:kern w:val="0"/>
                <w:sz w:val="24"/>
                <w:szCs w:val="24"/>
              </w:rPr>
              <w:t>分。</w:t>
            </w:r>
          </w:p>
        </w:tc>
        <w:tc>
          <w:tcPr>
            <w:tcW w:w="1143" w:type="dxa"/>
            <w:shd w:val="clear" w:color="auto" w:fill="auto"/>
            <w:vAlign w:val="center"/>
          </w:tcPr>
          <w:p w:rsidR="005A3509" w:rsidRDefault="00980DA9">
            <w:pPr>
              <w:widowControl/>
              <w:adjustRightInd w:val="0"/>
              <w:snapToGrid w:val="0"/>
              <w:spacing w:line="360" w:lineRule="auto"/>
              <w:jc w:val="center"/>
              <w:rPr>
                <w:color w:val="000000"/>
                <w:kern w:val="0"/>
                <w:sz w:val="24"/>
                <w:szCs w:val="24"/>
              </w:rPr>
            </w:pPr>
            <w:r>
              <w:rPr>
                <w:rFonts w:hint="eastAsia"/>
                <w:color w:val="000000"/>
                <w:kern w:val="0"/>
                <w:sz w:val="24"/>
                <w:szCs w:val="24"/>
              </w:rPr>
              <w:t>1</w:t>
            </w:r>
          </w:p>
        </w:tc>
      </w:tr>
      <w:tr w:rsidR="005A3509">
        <w:trPr>
          <w:trHeight w:val="531"/>
          <w:jc w:val="center"/>
        </w:trPr>
        <w:tc>
          <w:tcPr>
            <w:tcW w:w="663" w:type="dxa"/>
            <w:shd w:val="clear" w:color="auto" w:fill="auto"/>
            <w:noWrap/>
            <w:vAlign w:val="center"/>
          </w:tcPr>
          <w:p w:rsidR="005A3509" w:rsidRDefault="00980DA9">
            <w:pPr>
              <w:widowControl/>
              <w:adjustRightInd w:val="0"/>
              <w:snapToGrid w:val="0"/>
              <w:spacing w:line="360" w:lineRule="auto"/>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5A3509" w:rsidRDefault="00980DA9">
            <w:pPr>
              <w:widowControl/>
              <w:adjustRightInd w:val="0"/>
              <w:snapToGrid w:val="0"/>
              <w:spacing w:line="360" w:lineRule="auto"/>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5A3509" w:rsidRDefault="00980DA9">
            <w:pPr>
              <w:widowControl/>
              <w:adjustRightInd w:val="0"/>
              <w:snapToGrid w:val="0"/>
              <w:spacing w:line="360" w:lineRule="auto"/>
              <w:rPr>
                <w:kern w:val="0"/>
                <w:sz w:val="24"/>
                <w:szCs w:val="24"/>
              </w:rPr>
            </w:pPr>
            <w:r>
              <w:rPr>
                <w:rFonts w:hint="eastAsia"/>
                <w:kern w:val="0"/>
                <w:sz w:val="24"/>
                <w:szCs w:val="24"/>
              </w:rPr>
              <w:t>承诺完全满足竞争性磋商文件“报价要求”、“时间地点要求”、“付款方式要求”和技术要求中非“★”号要求的：</w:t>
            </w:r>
            <w:r>
              <w:rPr>
                <w:rFonts w:hint="eastAsia"/>
                <w:kern w:val="0"/>
                <w:sz w:val="24"/>
                <w:szCs w:val="24"/>
              </w:rPr>
              <w:t>11</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5A3509" w:rsidRDefault="00980DA9">
            <w:pPr>
              <w:widowControl/>
              <w:adjustRightInd w:val="0"/>
              <w:snapToGrid w:val="0"/>
              <w:spacing w:line="360" w:lineRule="auto"/>
              <w:jc w:val="center"/>
              <w:rPr>
                <w:color w:val="000000"/>
                <w:kern w:val="0"/>
                <w:sz w:val="24"/>
                <w:szCs w:val="24"/>
              </w:rPr>
            </w:pPr>
            <w:r>
              <w:rPr>
                <w:rFonts w:hint="eastAsia"/>
                <w:color w:val="000000"/>
                <w:kern w:val="0"/>
                <w:sz w:val="24"/>
                <w:szCs w:val="24"/>
              </w:rPr>
              <w:t>11</w:t>
            </w:r>
          </w:p>
        </w:tc>
      </w:tr>
      <w:tr w:rsidR="005A3509">
        <w:trPr>
          <w:trHeight w:val="204"/>
          <w:jc w:val="center"/>
        </w:trPr>
        <w:tc>
          <w:tcPr>
            <w:tcW w:w="9393" w:type="dxa"/>
            <w:gridSpan w:val="3"/>
            <w:shd w:val="clear" w:color="auto" w:fill="auto"/>
            <w:noWrap/>
            <w:vAlign w:val="center"/>
          </w:tcPr>
          <w:p w:rsidR="005A3509" w:rsidRDefault="00980DA9">
            <w:pPr>
              <w:widowControl/>
              <w:adjustRightInd w:val="0"/>
              <w:snapToGrid w:val="0"/>
              <w:spacing w:line="360" w:lineRule="auto"/>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30</w:t>
            </w:r>
            <w:r>
              <w:rPr>
                <w:kern w:val="0"/>
                <w:sz w:val="24"/>
                <w:szCs w:val="24"/>
              </w:rPr>
              <w:t>分）</w:t>
            </w:r>
          </w:p>
        </w:tc>
        <w:tc>
          <w:tcPr>
            <w:tcW w:w="1143" w:type="dxa"/>
            <w:shd w:val="clear" w:color="auto" w:fill="auto"/>
            <w:vAlign w:val="center"/>
          </w:tcPr>
          <w:p w:rsidR="005A3509" w:rsidRDefault="00980DA9">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5A3509">
        <w:trPr>
          <w:trHeight w:val="1050"/>
          <w:jc w:val="center"/>
        </w:trPr>
        <w:tc>
          <w:tcPr>
            <w:tcW w:w="663" w:type="dxa"/>
            <w:shd w:val="clear" w:color="auto" w:fill="auto"/>
            <w:noWrap/>
            <w:vAlign w:val="center"/>
          </w:tcPr>
          <w:p w:rsidR="005A3509" w:rsidRDefault="00980DA9">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5A3509" w:rsidRDefault="00980DA9">
            <w:pPr>
              <w:widowControl/>
              <w:adjustRightInd w:val="0"/>
              <w:snapToGrid w:val="0"/>
              <w:spacing w:line="360" w:lineRule="auto"/>
              <w:jc w:val="center"/>
              <w:rPr>
                <w:kern w:val="0"/>
                <w:sz w:val="24"/>
                <w:szCs w:val="24"/>
              </w:rPr>
            </w:pPr>
            <w:r>
              <w:rPr>
                <w:kern w:val="0"/>
                <w:sz w:val="24"/>
                <w:szCs w:val="24"/>
              </w:rPr>
              <w:t>人员、岗位配置方案评价</w:t>
            </w:r>
          </w:p>
        </w:tc>
        <w:tc>
          <w:tcPr>
            <w:tcW w:w="7311" w:type="dxa"/>
            <w:shd w:val="clear" w:color="auto" w:fill="auto"/>
            <w:vAlign w:val="center"/>
          </w:tcPr>
          <w:p w:rsidR="005A3509" w:rsidRDefault="00980DA9">
            <w:pPr>
              <w:widowControl/>
              <w:adjustRightInd w:val="0"/>
              <w:snapToGrid w:val="0"/>
              <w:spacing w:line="360" w:lineRule="auto"/>
              <w:rPr>
                <w:kern w:val="0"/>
                <w:sz w:val="24"/>
                <w:szCs w:val="24"/>
              </w:rPr>
            </w:pPr>
            <w:r>
              <w:rPr>
                <w:rFonts w:hint="eastAsia"/>
                <w:kern w:val="0"/>
                <w:sz w:val="24"/>
                <w:szCs w:val="24"/>
              </w:rPr>
              <w:t>至少包含各岗位投入人员数量、各岗位内部人员安排配置方案</w:t>
            </w:r>
          </w:p>
          <w:p w:rsidR="005A3509" w:rsidRDefault="00980DA9">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5A3509" w:rsidRDefault="00980DA9">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5A3509" w:rsidRDefault="00980DA9">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5A3509" w:rsidRDefault="00980DA9">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5A3509" w:rsidRDefault="00980DA9">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A3509" w:rsidRDefault="00980DA9">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5A3509">
        <w:trPr>
          <w:trHeight w:val="1050"/>
          <w:jc w:val="center"/>
        </w:trPr>
        <w:tc>
          <w:tcPr>
            <w:tcW w:w="663" w:type="dxa"/>
            <w:shd w:val="clear" w:color="auto" w:fill="auto"/>
            <w:noWrap/>
            <w:vAlign w:val="center"/>
          </w:tcPr>
          <w:p w:rsidR="005A3509" w:rsidRDefault="00980DA9">
            <w:pPr>
              <w:widowControl/>
              <w:adjustRightInd w:val="0"/>
              <w:snapToGrid w:val="0"/>
              <w:spacing w:line="360" w:lineRule="auto"/>
              <w:jc w:val="center"/>
              <w:rPr>
                <w:color w:val="000000"/>
                <w:kern w:val="0"/>
                <w:sz w:val="24"/>
                <w:szCs w:val="24"/>
              </w:rPr>
            </w:pPr>
            <w:r>
              <w:rPr>
                <w:color w:val="000000"/>
                <w:kern w:val="0"/>
                <w:sz w:val="24"/>
                <w:szCs w:val="24"/>
              </w:rPr>
              <w:t>2</w:t>
            </w:r>
          </w:p>
        </w:tc>
        <w:tc>
          <w:tcPr>
            <w:tcW w:w="1419" w:type="dxa"/>
            <w:shd w:val="clear" w:color="auto" w:fill="auto"/>
            <w:vAlign w:val="center"/>
          </w:tcPr>
          <w:p w:rsidR="005A3509" w:rsidRDefault="00980DA9">
            <w:pPr>
              <w:widowControl/>
              <w:adjustRightInd w:val="0"/>
              <w:snapToGrid w:val="0"/>
              <w:spacing w:line="360" w:lineRule="auto"/>
              <w:jc w:val="center"/>
              <w:rPr>
                <w:kern w:val="0"/>
                <w:sz w:val="24"/>
                <w:szCs w:val="24"/>
              </w:rPr>
            </w:pPr>
            <w:r>
              <w:rPr>
                <w:rFonts w:hint="eastAsia"/>
                <w:sz w:val="24"/>
              </w:rPr>
              <w:t>针对本项目特点的专业化管理方案评价</w:t>
            </w:r>
          </w:p>
        </w:tc>
        <w:tc>
          <w:tcPr>
            <w:tcW w:w="7311" w:type="dxa"/>
            <w:shd w:val="clear" w:color="auto" w:fill="auto"/>
            <w:vAlign w:val="center"/>
          </w:tcPr>
          <w:p w:rsidR="005A3509" w:rsidRDefault="00980DA9">
            <w:pPr>
              <w:widowControl/>
              <w:adjustRightInd w:val="0"/>
              <w:snapToGrid w:val="0"/>
              <w:spacing w:line="360" w:lineRule="auto"/>
              <w:rPr>
                <w:kern w:val="0"/>
                <w:sz w:val="24"/>
                <w:szCs w:val="24"/>
              </w:rPr>
            </w:pPr>
            <w:r>
              <w:rPr>
                <w:rFonts w:hint="eastAsia"/>
                <w:kern w:val="0"/>
                <w:sz w:val="24"/>
                <w:szCs w:val="24"/>
              </w:rPr>
              <w:t>至少</w:t>
            </w:r>
            <w:r>
              <w:rPr>
                <w:kern w:val="0"/>
                <w:sz w:val="24"/>
                <w:szCs w:val="24"/>
              </w:rPr>
              <w:t>包含针对本项目的保洁</w:t>
            </w:r>
            <w:r>
              <w:rPr>
                <w:rFonts w:hint="eastAsia"/>
                <w:kern w:val="0"/>
                <w:sz w:val="24"/>
                <w:szCs w:val="24"/>
              </w:rPr>
              <w:t>、</w:t>
            </w:r>
            <w:r>
              <w:rPr>
                <w:kern w:val="0"/>
                <w:sz w:val="24"/>
                <w:szCs w:val="24"/>
              </w:rPr>
              <w:t>秩序维护</w:t>
            </w:r>
            <w:r>
              <w:rPr>
                <w:rFonts w:hint="eastAsia"/>
                <w:kern w:val="0"/>
                <w:sz w:val="24"/>
                <w:szCs w:val="24"/>
              </w:rPr>
              <w:t>、</w:t>
            </w:r>
            <w:r>
              <w:rPr>
                <w:kern w:val="0"/>
                <w:sz w:val="24"/>
                <w:szCs w:val="24"/>
              </w:rPr>
              <w:t>设备维护方案</w:t>
            </w:r>
          </w:p>
          <w:p w:rsidR="005A3509" w:rsidRDefault="00980DA9">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rFonts w:hint="eastAsia"/>
                <w:kern w:val="0"/>
                <w:sz w:val="24"/>
                <w:szCs w:val="24"/>
              </w:rPr>
              <w:t>6</w:t>
            </w:r>
            <w:r>
              <w:rPr>
                <w:kern w:val="0"/>
                <w:sz w:val="24"/>
                <w:szCs w:val="24"/>
              </w:rPr>
              <w:t>分；</w:t>
            </w:r>
          </w:p>
          <w:p w:rsidR="005A3509" w:rsidRDefault="00980DA9">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5A3509" w:rsidRDefault="00980DA9">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5A3509" w:rsidRDefault="00980DA9">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5A3509" w:rsidRDefault="00980DA9">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A3509" w:rsidRDefault="00980DA9">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rsidR="005A3509">
        <w:trPr>
          <w:trHeight w:val="416"/>
          <w:jc w:val="center"/>
        </w:trPr>
        <w:tc>
          <w:tcPr>
            <w:tcW w:w="663" w:type="dxa"/>
            <w:shd w:val="clear" w:color="auto" w:fill="auto"/>
            <w:noWrap/>
            <w:vAlign w:val="center"/>
          </w:tcPr>
          <w:p w:rsidR="005A3509" w:rsidRDefault="00980DA9">
            <w:pPr>
              <w:widowControl/>
              <w:adjustRightInd w:val="0"/>
              <w:snapToGrid w:val="0"/>
              <w:spacing w:line="360" w:lineRule="auto"/>
              <w:jc w:val="center"/>
              <w:rPr>
                <w:color w:val="000000"/>
                <w:kern w:val="0"/>
                <w:sz w:val="24"/>
                <w:szCs w:val="24"/>
              </w:rPr>
            </w:pPr>
            <w:r>
              <w:rPr>
                <w:color w:val="000000"/>
                <w:kern w:val="0"/>
                <w:sz w:val="24"/>
                <w:szCs w:val="24"/>
              </w:rPr>
              <w:t>3</w:t>
            </w:r>
          </w:p>
        </w:tc>
        <w:tc>
          <w:tcPr>
            <w:tcW w:w="1419" w:type="dxa"/>
            <w:shd w:val="clear" w:color="auto" w:fill="auto"/>
            <w:vAlign w:val="center"/>
          </w:tcPr>
          <w:p w:rsidR="005A3509" w:rsidRDefault="00980DA9">
            <w:pPr>
              <w:widowControl/>
              <w:adjustRightInd w:val="0"/>
              <w:snapToGrid w:val="0"/>
              <w:spacing w:line="360" w:lineRule="auto"/>
              <w:jc w:val="center"/>
              <w:rPr>
                <w:kern w:val="0"/>
                <w:sz w:val="24"/>
                <w:szCs w:val="24"/>
              </w:rPr>
            </w:pPr>
            <w:r>
              <w:rPr>
                <w:rFonts w:hint="eastAsia"/>
                <w:color w:val="000000" w:themeColor="text1"/>
                <w:sz w:val="24"/>
              </w:rPr>
              <w:t>对项目重点、难点的理解评价</w:t>
            </w:r>
          </w:p>
        </w:tc>
        <w:tc>
          <w:tcPr>
            <w:tcW w:w="7311" w:type="dxa"/>
            <w:shd w:val="clear" w:color="auto" w:fill="auto"/>
            <w:vAlign w:val="center"/>
          </w:tcPr>
          <w:p w:rsidR="005A3509" w:rsidRDefault="00980DA9">
            <w:pPr>
              <w:widowControl/>
              <w:adjustRightInd w:val="0"/>
              <w:snapToGrid w:val="0"/>
              <w:spacing w:line="360" w:lineRule="auto"/>
              <w:rPr>
                <w:kern w:val="0"/>
                <w:sz w:val="24"/>
                <w:szCs w:val="24"/>
              </w:rPr>
            </w:pPr>
            <w:r>
              <w:rPr>
                <w:rFonts w:hint="eastAsia"/>
                <w:kern w:val="0"/>
                <w:sz w:val="24"/>
                <w:szCs w:val="24"/>
              </w:rPr>
              <w:t>至少包含针对本项目重点和难点的理解以及针对重点难点的应对解决方案</w:t>
            </w:r>
          </w:p>
          <w:p w:rsidR="005A3509" w:rsidRDefault="00980DA9">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rFonts w:hint="eastAsia"/>
                <w:kern w:val="0"/>
                <w:sz w:val="24"/>
                <w:szCs w:val="24"/>
              </w:rPr>
              <w:t>6</w:t>
            </w:r>
            <w:r>
              <w:rPr>
                <w:kern w:val="0"/>
                <w:sz w:val="24"/>
                <w:szCs w:val="24"/>
              </w:rPr>
              <w:t>分；</w:t>
            </w:r>
          </w:p>
          <w:p w:rsidR="005A3509" w:rsidRDefault="00980DA9">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5A3509" w:rsidRDefault="00980DA9">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5A3509" w:rsidRDefault="00980DA9">
            <w:pPr>
              <w:widowControl/>
              <w:adjustRightInd w:val="0"/>
              <w:snapToGrid w:val="0"/>
              <w:spacing w:line="360" w:lineRule="auto"/>
              <w:rPr>
                <w:kern w:val="0"/>
                <w:sz w:val="24"/>
                <w:szCs w:val="24"/>
              </w:rPr>
            </w:pPr>
            <w:r>
              <w:rPr>
                <w:kern w:val="0"/>
                <w:sz w:val="24"/>
                <w:szCs w:val="24"/>
              </w:rPr>
              <w:t>未提供重点难点理解或应对解决方案或不满足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5A3509" w:rsidRDefault="00980DA9">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A3509" w:rsidRDefault="00980DA9">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rsidR="005A3509">
        <w:trPr>
          <w:trHeight w:val="274"/>
          <w:jc w:val="center"/>
        </w:trPr>
        <w:tc>
          <w:tcPr>
            <w:tcW w:w="663" w:type="dxa"/>
            <w:shd w:val="clear" w:color="auto" w:fill="auto"/>
            <w:noWrap/>
            <w:vAlign w:val="center"/>
          </w:tcPr>
          <w:p w:rsidR="005A3509" w:rsidRDefault="00980DA9">
            <w:pPr>
              <w:widowControl/>
              <w:adjustRightInd w:val="0"/>
              <w:snapToGrid w:val="0"/>
              <w:spacing w:line="360" w:lineRule="auto"/>
              <w:jc w:val="center"/>
              <w:rPr>
                <w:color w:val="000000"/>
                <w:kern w:val="0"/>
                <w:sz w:val="24"/>
                <w:szCs w:val="24"/>
              </w:rPr>
            </w:pPr>
            <w:r>
              <w:rPr>
                <w:color w:val="000000"/>
                <w:kern w:val="0"/>
                <w:sz w:val="24"/>
                <w:szCs w:val="24"/>
              </w:rPr>
              <w:t>4</w:t>
            </w:r>
          </w:p>
        </w:tc>
        <w:tc>
          <w:tcPr>
            <w:tcW w:w="1419" w:type="dxa"/>
            <w:shd w:val="clear" w:color="auto" w:fill="auto"/>
            <w:vAlign w:val="center"/>
          </w:tcPr>
          <w:p w:rsidR="005A3509" w:rsidRDefault="00980DA9">
            <w:pPr>
              <w:widowControl/>
              <w:adjustRightInd w:val="0"/>
              <w:snapToGrid w:val="0"/>
              <w:spacing w:line="360" w:lineRule="auto"/>
              <w:jc w:val="center"/>
              <w:rPr>
                <w:kern w:val="0"/>
                <w:sz w:val="24"/>
                <w:szCs w:val="24"/>
              </w:rPr>
            </w:pPr>
            <w:r>
              <w:rPr>
                <w:rFonts w:hint="eastAsia"/>
                <w:kern w:val="0"/>
                <w:sz w:val="24"/>
                <w:szCs w:val="24"/>
              </w:rPr>
              <w:t>进驻和接管方案评价</w:t>
            </w:r>
          </w:p>
        </w:tc>
        <w:tc>
          <w:tcPr>
            <w:tcW w:w="7311" w:type="dxa"/>
            <w:shd w:val="clear" w:color="auto" w:fill="auto"/>
            <w:vAlign w:val="center"/>
          </w:tcPr>
          <w:p w:rsidR="005A3509" w:rsidRDefault="00980DA9">
            <w:pPr>
              <w:widowControl/>
              <w:adjustRightInd w:val="0"/>
              <w:snapToGrid w:val="0"/>
              <w:spacing w:line="360" w:lineRule="auto"/>
              <w:rPr>
                <w:kern w:val="0"/>
                <w:sz w:val="24"/>
                <w:szCs w:val="24"/>
              </w:rPr>
            </w:pPr>
            <w:r>
              <w:rPr>
                <w:rFonts w:hint="eastAsia"/>
                <w:kern w:val="0"/>
                <w:sz w:val="24"/>
                <w:szCs w:val="24"/>
              </w:rPr>
              <w:t>至少包含中标后如何</w:t>
            </w:r>
            <w:r>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5A3509" w:rsidRDefault="00980DA9">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5A3509" w:rsidRDefault="00980DA9">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5A3509" w:rsidRDefault="00980DA9">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5A3509" w:rsidRDefault="00980DA9">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5A3509" w:rsidRDefault="00980DA9">
            <w:pPr>
              <w:widowControl/>
              <w:adjustRightInd w:val="0"/>
              <w:snapToGrid w:val="0"/>
              <w:spacing w:line="360" w:lineRule="auto"/>
              <w:rPr>
                <w:color w:val="000000" w:themeColor="text1"/>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A3509" w:rsidRDefault="00980DA9">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5A3509">
        <w:trPr>
          <w:trHeight w:val="1050"/>
          <w:jc w:val="center"/>
        </w:trPr>
        <w:tc>
          <w:tcPr>
            <w:tcW w:w="663" w:type="dxa"/>
            <w:shd w:val="clear" w:color="auto" w:fill="auto"/>
            <w:noWrap/>
            <w:vAlign w:val="center"/>
          </w:tcPr>
          <w:p w:rsidR="005A3509" w:rsidRDefault="00980DA9">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5A3509" w:rsidRDefault="00980DA9">
            <w:pPr>
              <w:widowControl/>
              <w:adjustRightInd w:val="0"/>
              <w:snapToGrid w:val="0"/>
              <w:spacing w:line="360" w:lineRule="auto"/>
              <w:jc w:val="center"/>
              <w:rPr>
                <w:kern w:val="0"/>
                <w:sz w:val="24"/>
                <w:szCs w:val="24"/>
              </w:rPr>
            </w:pPr>
            <w:r>
              <w:rPr>
                <w:rFonts w:hint="eastAsia"/>
                <w:kern w:val="0"/>
                <w:sz w:val="24"/>
                <w:szCs w:val="24"/>
              </w:rPr>
              <w:t>应急预案评价</w:t>
            </w:r>
          </w:p>
        </w:tc>
        <w:tc>
          <w:tcPr>
            <w:tcW w:w="7311" w:type="dxa"/>
            <w:shd w:val="clear" w:color="auto" w:fill="auto"/>
            <w:vAlign w:val="center"/>
          </w:tcPr>
          <w:p w:rsidR="005A3509" w:rsidRDefault="00980DA9">
            <w:pPr>
              <w:widowControl/>
              <w:adjustRightInd w:val="0"/>
              <w:snapToGrid w:val="0"/>
              <w:spacing w:line="360" w:lineRule="auto"/>
              <w:rPr>
                <w:kern w:val="0"/>
                <w:sz w:val="24"/>
                <w:szCs w:val="24"/>
              </w:rPr>
            </w:pPr>
            <w:r>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5A3509" w:rsidRDefault="00980DA9">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5A3509" w:rsidRDefault="00980DA9">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5A3509" w:rsidRDefault="00980DA9">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5A3509" w:rsidRDefault="00980DA9">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5A3509" w:rsidRDefault="00980DA9">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A3509" w:rsidRDefault="00980DA9">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5A3509">
        <w:trPr>
          <w:trHeight w:val="1050"/>
          <w:jc w:val="center"/>
        </w:trPr>
        <w:tc>
          <w:tcPr>
            <w:tcW w:w="663" w:type="dxa"/>
            <w:shd w:val="clear" w:color="auto" w:fill="auto"/>
            <w:noWrap/>
            <w:vAlign w:val="center"/>
          </w:tcPr>
          <w:p w:rsidR="005A3509" w:rsidRDefault="00980DA9">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5A3509" w:rsidRDefault="00980DA9">
            <w:pPr>
              <w:widowControl/>
              <w:adjustRightInd w:val="0"/>
              <w:snapToGrid w:val="0"/>
              <w:spacing w:line="360" w:lineRule="auto"/>
              <w:jc w:val="center"/>
              <w:rPr>
                <w:kern w:val="0"/>
                <w:sz w:val="24"/>
                <w:szCs w:val="24"/>
              </w:rPr>
            </w:pPr>
            <w:r>
              <w:rPr>
                <w:rFonts w:hint="eastAsia"/>
                <w:color w:val="000000" w:themeColor="text1"/>
                <w:sz w:val="24"/>
              </w:rPr>
              <w:t>人员保密管理方案评价</w:t>
            </w:r>
          </w:p>
        </w:tc>
        <w:tc>
          <w:tcPr>
            <w:tcW w:w="7311" w:type="dxa"/>
            <w:shd w:val="clear" w:color="auto" w:fill="auto"/>
            <w:vAlign w:val="center"/>
          </w:tcPr>
          <w:p w:rsidR="005A3509" w:rsidRDefault="00980DA9">
            <w:pPr>
              <w:widowControl/>
              <w:adjustRightInd w:val="0"/>
              <w:snapToGrid w:val="0"/>
              <w:spacing w:line="360" w:lineRule="auto"/>
              <w:rPr>
                <w:color w:val="000000" w:themeColor="text1"/>
                <w:sz w:val="24"/>
              </w:rPr>
            </w:pPr>
            <w:r>
              <w:rPr>
                <w:rFonts w:hint="eastAsia"/>
                <w:color w:val="000000" w:themeColor="text1"/>
                <w:sz w:val="24"/>
              </w:rPr>
              <w:t>至少包含保证服务过程中有可能获取的保密信息不泄露的措施：制定保密制度、服务人员保密培训、重点岗位双人服务、泄密惩罚办法。</w:t>
            </w:r>
          </w:p>
          <w:p w:rsidR="005A3509" w:rsidRDefault="00980DA9">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5A3509" w:rsidRDefault="00980DA9">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5A3509" w:rsidRDefault="00980DA9">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5A3509" w:rsidRDefault="00980DA9">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5A3509" w:rsidRDefault="00980DA9">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A3509" w:rsidRDefault="00980DA9">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5A3509">
        <w:trPr>
          <w:trHeight w:val="699"/>
          <w:jc w:val="center"/>
        </w:trPr>
        <w:tc>
          <w:tcPr>
            <w:tcW w:w="663" w:type="dxa"/>
            <w:shd w:val="clear" w:color="auto" w:fill="auto"/>
            <w:noWrap/>
            <w:vAlign w:val="center"/>
          </w:tcPr>
          <w:p w:rsidR="005A3509" w:rsidRDefault="00980DA9">
            <w:pPr>
              <w:widowControl/>
              <w:adjustRightInd w:val="0"/>
              <w:snapToGrid w:val="0"/>
              <w:spacing w:line="360" w:lineRule="auto"/>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5A3509" w:rsidRDefault="00980DA9">
            <w:pPr>
              <w:widowControl/>
              <w:adjustRightInd w:val="0"/>
              <w:snapToGrid w:val="0"/>
              <w:spacing w:line="360" w:lineRule="auto"/>
              <w:jc w:val="center"/>
              <w:rPr>
                <w:kern w:val="0"/>
                <w:sz w:val="24"/>
                <w:szCs w:val="24"/>
              </w:rPr>
            </w:pPr>
            <w:r>
              <w:rPr>
                <w:rFonts w:hint="eastAsia"/>
                <w:color w:val="000000" w:themeColor="text1"/>
                <w:sz w:val="24"/>
              </w:rPr>
              <w:t>人员稳定性方案评价</w:t>
            </w:r>
          </w:p>
        </w:tc>
        <w:tc>
          <w:tcPr>
            <w:tcW w:w="7311" w:type="dxa"/>
            <w:shd w:val="clear" w:color="auto" w:fill="auto"/>
            <w:vAlign w:val="center"/>
          </w:tcPr>
          <w:p w:rsidR="005A3509" w:rsidRDefault="00980DA9">
            <w:pPr>
              <w:widowControl/>
              <w:adjustRightInd w:val="0"/>
              <w:snapToGrid w:val="0"/>
              <w:spacing w:line="360" w:lineRule="auto"/>
              <w:rPr>
                <w:color w:val="000000" w:themeColor="text1"/>
                <w:sz w:val="24"/>
              </w:rPr>
            </w:pPr>
            <w:r>
              <w:rPr>
                <w:rFonts w:hint="eastAsia"/>
                <w:color w:val="000000" w:themeColor="text1"/>
                <w:sz w:val="24"/>
              </w:rPr>
              <w:t>至少包含服务期内保证人员更换率不得超过项目需求书要求的措施，保证更换人员不得低于采购需求，且应经采购人同意的措施</w:t>
            </w:r>
          </w:p>
          <w:p w:rsidR="005A3509" w:rsidRDefault="00980DA9">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5A3509" w:rsidRDefault="00980DA9">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5A3509" w:rsidRDefault="00980DA9">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5A3509" w:rsidRDefault="00980DA9">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A3509" w:rsidRDefault="00980DA9">
            <w:pPr>
              <w:widowControl/>
              <w:adjustRightInd w:val="0"/>
              <w:snapToGrid w:val="0"/>
              <w:spacing w:line="360" w:lineRule="auto"/>
              <w:jc w:val="center"/>
              <w:rPr>
                <w:color w:val="000000"/>
                <w:kern w:val="0"/>
                <w:sz w:val="24"/>
                <w:szCs w:val="24"/>
              </w:rPr>
            </w:pPr>
            <w:r>
              <w:rPr>
                <w:color w:val="000000"/>
                <w:kern w:val="0"/>
                <w:sz w:val="24"/>
                <w:szCs w:val="24"/>
              </w:rPr>
              <w:t>3</w:t>
            </w:r>
          </w:p>
        </w:tc>
      </w:tr>
      <w:tr w:rsidR="005A3509">
        <w:trPr>
          <w:trHeight w:val="841"/>
          <w:jc w:val="center"/>
        </w:trPr>
        <w:tc>
          <w:tcPr>
            <w:tcW w:w="663" w:type="dxa"/>
            <w:shd w:val="clear" w:color="auto" w:fill="auto"/>
            <w:noWrap/>
            <w:vAlign w:val="center"/>
          </w:tcPr>
          <w:p w:rsidR="005A3509" w:rsidRDefault="00980DA9">
            <w:pPr>
              <w:widowControl/>
              <w:adjustRightInd w:val="0"/>
              <w:snapToGrid w:val="0"/>
              <w:spacing w:line="360" w:lineRule="auto"/>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5A3509" w:rsidRDefault="00980DA9">
            <w:pPr>
              <w:widowControl/>
              <w:adjustRightInd w:val="0"/>
              <w:snapToGrid w:val="0"/>
              <w:spacing w:line="360" w:lineRule="auto"/>
              <w:jc w:val="center"/>
              <w:rPr>
                <w:sz w:val="24"/>
              </w:rPr>
            </w:pPr>
            <w:r>
              <w:rPr>
                <w:rFonts w:hint="eastAsia"/>
                <w:sz w:val="24"/>
              </w:rPr>
              <w:t>价格测算方案评价</w:t>
            </w:r>
          </w:p>
        </w:tc>
        <w:tc>
          <w:tcPr>
            <w:tcW w:w="7311" w:type="dxa"/>
            <w:shd w:val="clear" w:color="auto" w:fill="auto"/>
            <w:vAlign w:val="center"/>
          </w:tcPr>
          <w:p w:rsidR="005A3509" w:rsidRDefault="00980DA9">
            <w:pPr>
              <w:widowControl/>
              <w:adjustRightInd w:val="0"/>
              <w:snapToGrid w:val="0"/>
              <w:spacing w:line="360" w:lineRule="auto"/>
              <w:rPr>
                <w:sz w:val="24"/>
              </w:rPr>
            </w:pPr>
            <w:r>
              <w:rPr>
                <w:rFonts w:hint="eastAsia"/>
                <w:sz w:val="24"/>
              </w:rPr>
              <w:t>价格测算方案评价，根据响应文件报价情况综合评定，其中社会保险、住房公积金应在响应文件中对人员保险、公积金缴纳类别及测算标准另附说明，如有人员享有优惠政策，须将享有优惠政策的批准文件和政策文件一并提供，否则不予认定</w:t>
            </w:r>
          </w:p>
          <w:p w:rsidR="005A3509" w:rsidRDefault="00980DA9">
            <w:pPr>
              <w:widowControl/>
              <w:adjustRightInd w:val="0"/>
              <w:snapToGrid w:val="0"/>
              <w:spacing w:line="360" w:lineRule="auto"/>
              <w:rPr>
                <w:sz w:val="24"/>
              </w:rPr>
            </w:pPr>
            <w:r>
              <w:rPr>
                <w:rFonts w:hint="eastAsia"/>
                <w:sz w:val="24"/>
              </w:rPr>
              <w:t>价格测算方案科学合理，无瑕疵：</w:t>
            </w:r>
            <w:r>
              <w:rPr>
                <w:rFonts w:hint="eastAsia"/>
                <w:sz w:val="24"/>
              </w:rPr>
              <w:t>3</w:t>
            </w:r>
            <w:r>
              <w:rPr>
                <w:rFonts w:hint="eastAsia"/>
                <w:sz w:val="24"/>
              </w:rPr>
              <w:t>分；</w:t>
            </w:r>
          </w:p>
          <w:p w:rsidR="005A3509" w:rsidRDefault="00980DA9">
            <w:pPr>
              <w:widowControl/>
              <w:adjustRightInd w:val="0"/>
              <w:snapToGrid w:val="0"/>
              <w:spacing w:line="360" w:lineRule="auto"/>
              <w:rPr>
                <w:sz w:val="24"/>
              </w:rPr>
            </w:pPr>
            <w:r>
              <w:rPr>
                <w:rFonts w:hint="eastAsia"/>
                <w:sz w:val="24"/>
              </w:rPr>
              <w:t>内容存在</w:t>
            </w:r>
            <w:r>
              <w:rPr>
                <w:rFonts w:hint="eastAsia"/>
                <w:sz w:val="24"/>
              </w:rPr>
              <w:t>1</w:t>
            </w:r>
            <w:r>
              <w:rPr>
                <w:rFonts w:hint="eastAsia"/>
                <w:sz w:val="24"/>
              </w:rPr>
              <w:t>处瑕疵：</w:t>
            </w:r>
            <w:r>
              <w:rPr>
                <w:rFonts w:hint="eastAsia"/>
                <w:sz w:val="24"/>
              </w:rPr>
              <w:t>2</w:t>
            </w:r>
            <w:r>
              <w:rPr>
                <w:rFonts w:hint="eastAsia"/>
                <w:sz w:val="24"/>
              </w:rPr>
              <w:t>分；</w:t>
            </w:r>
          </w:p>
          <w:p w:rsidR="005A3509" w:rsidRDefault="00980DA9">
            <w:pPr>
              <w:widowControl/>
              <w:adjustRightInd w:val="0"/>
              <w:snapToGrid w:val="0"/>
              <w:spacing w:line="360" w:lineRule="auto"/>
              <w:rPr>
                <w:sz w:val="24"/>
              </w:rPr>
            </w:pPr>
            <w:r>
              <w:rPr>
                <w:rFonts w:hint="eastAsia"/>
                <w:sz w:val="24"/>
              </w:rPr>
              <w:t>内容存在</w:t>
            </w:r>
            <w:r>
              <w:rPr>
                <w:rFonts w:hint="eastAsia"/>
                <w:sz w:val="24"/>
              </w:rPr>
              <w:t>2</w:t>
            </w:r>
            <w:r>
              <w:rPr>
                <w:rFonts w:hint="eastAsia"/>
                <w:sz w:val="24"/>
              </w:rPr>
              <w:t>处瑕疵：</w:t>
            </w:r>
            <w:r>
              <w:rPr>
                <w:rFonts w:hint="eastAsia"/>
                <w:sz w:val="24"/>
              </w:rPr>
              <w:t>1</w:t>
            </w:r>
            <w:r>
              <w:rPr>
                <w:rFonts w:hint="eastAsia"/>
                <w:sz w:val="24"/>
              </w:rPr>
              <w:t>分；</w:t>
            </w:r>
          </w:p>
          <w:p w:rsidR="005A3509" w:rsidRDefault="00980DA9">
            <w:pPr>
              <w:widowControl/>
              <w:adjustRightInd w:val="0"/>
              <w:snapToGrid w:val="0"/>
              <w:spacing w:line="360" w:lineRule="auto"/>
              <w:rPr>
                <w:sz w:val="24"/>
              </w:rPr>
            </w:pPr>
            <w:r>
              <w:rPr>
                <w:rFonts w:hint="eastAsia"/>
                <w:sz w:val="24"/>
              </w:rPr>
              <w:t>未提供测算方案或方案存在</w:t>
            </w:r>
            <w:r>
              <w:rPr>
                <w:rFonts w:hint="eastAsia"/>
                <w:sz w:val="24"/>
              </w:rPr>
              <w:t>3</w:t>
            </w:r>
            <w:r>
              <w:rPr>
                <w:rFonts w:hint="eastAsia"/>
                <w:sz w:val="24"/>
              </w:rPr>
              <w:t>处及以上瑕疵或社会保险、住房公积金应缴未缴的：</w:t>
            </w:r>
            <w:r>
              <w:rPr>
                <w:rFonts w:hint="eastAsia"/>
                <w:sz w:val="24"/>
              </w:rPr>
              <w:t>0</w:t>
            </w:r>
            <w:r>
              <w:rPr>
                <w:rFonts w:hint="eastAsia"/>
                <w:sz w:val="24"/>
              </w:rPr>
              <w:t>分。</w:t>
            </w:r>
          </w:p>
          <w:p w:rsidR="005A3509" w:rsidRDefault="00980DA9">
            <w:pPr>
              <w:widowControl/>
              <w:adjustRightInd w:val="0"/>
              <w:snapToGrid w:val="0"/>
              <w:spacing w:line="360" w:lineRule="auto"/>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5A3509" w:rsidRDefault="00980DA9">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5A3509">
        <w:trPr>
          <w:trHeight w:val="341"/>
          <w:jc w:val="center"/>
        </w:trPr>
        <w:tc>
          <w:tcPr>
            <w:tcW w:w="9393" w:type="dxa"/>
            <w:gridSpan w:val="3"/>
            <w:shd w:val="clear" w:color="auto" w:fill="auto"/>
            <w:noWrap/>
            <w:vAlign w:val="center"/>
          </w:tcPr>
          <w:p w:rsidR="005A3509" w:rsidRDefault="00980DA9">
            <w:pPr>
              <w:widowControl/>
              <w:adjustRightInd w:val="0"/>
              <w:snapToGrid w:val="0"/>
              <w:spacing w:line="360" w:lineRule="auto"/>
              <w:jc w:val="center"/>
              <w:rPr>
                <w:color w:val="000000" w:themeColor="text1"/>
                <w:sz w:val="24"/>
              </w:rPr>
            </w:pPr>
            <w:r>
              <w:rPr>
                <w:color w:val="000000" w:themeColor="text1"/>
                <w:sz w:val="24"/>
              </w:rPr>
              <w:t>合计</w:t>
            </w:r>
          </w:p>
        </w:tc>
        <w:tc>
          <w:tcPr>
            <w:tcW w:w="1143" w:type="dxa"/>
            <w:shd w:val="clear" w:color="auto" w:fill="auto"/>
            <w:vAlign w:val="center"/>
          </w:tcPr>
          <w:p w:rsidR="005A3509" w:rsidRDefault="00980DA9">
            <w:pPr>
              <w:widowControl/>
              <w:adjustRightInd w:val="0"/>
              <w:snapToGrid w:val="0"/>
              <w:spacing w:line="360" w:lineRule="auto"/>
              <w:jc w:val="center"/>
              <w:rPr>
                <w:color w:val="000000"/>
                <w:kern w:val="0"/>
                <w:sz w:val="24"/>
                <w:szCs w:val="24"/>
              </w:rPr>
            </w:pPr>
            <w:r>
              <w:rPr>
                <w:color w:val="000000"/>
                <w:kern w:val="0"/>
                <w:sz w:val="24"/>
                <w:szCs w:val="24"/>
              </w:rPr>
              <w:t>100</w:t>
            </w:r>
          </w:p>
        </w:tc>
      </w:tr>
    </w:tbl>
    <w:p w:rsidR="005A3509" w:rsidRDefault="005A3509">
      <w:pPr>
        <w:spacing w:line="360" w:lineRule="auto"/>
        <w:ind w:firstLineChars="200" w:firstLine="480"/>
        <w:outlineLvl w:val="0"/>
        <w:rPr>
          <w:color w:val="FF0000"/>
          <w:sz w:val="24"/>
        </w:rPr>
      </w:pPr>
    </w:p>
    <w:p w:rsidR="005A3509" w:rsidRDefault="00980DA9">
      <w:pPr>
        <w:widowControl/>
        <w:jc w:val="left"/>
        <w:rPr>
          <w:b/>
          <w:sz w:val="24"/>
        </w:rPr>
      </w:pPr>
      <w:r>
        <w:rPr>
          <w:b/>
          <w:sz w:val="24"/>
        </w:rPr>
        <w:br w:type="page"/>
      </w:r>
    </w:p>
    <w:p w:rsidR="005A3509" w:rsidRDefault="00980DA9">
      <w:pPr>
        <w:spacing w:line="360" w:lineRule="auto"/>
        <w:jc w:val="center"/>
        <w:rPr>
          <w:b/>
          <w:sz w:val="24"/>
        </w:rPr>
      </w:pPr>
      <w:r>
        <w:rPr>
          <w:b/>
          <w:sz w:val="24"/>
        </w:rPr>
        <w:t>项目需求书</w:t>
      </w:r>
    </w:p>
    <w:p w:rsidR="005A3509" w:rsidRDefault="00980DA9">
      <w:pPr>
        <w:spacing w:line="360" w:lineRule="auto"/>
        <w:ind w:firstLineChars="200" w:firstLine="482"/>
        <w:outlineLvl w:val="0"/>
        <w:rPr>
          <w:b/>
          <w:bCs/>
          <w:sz w:val="24"/>
        </w:rPr>
      </w:pPr>
      <w:r>
        <w:rPr>
          <w:rFonts w:hint="eastAsia"/>
          <w:b/>
          <w:bCs/>
          <w:sz w:val="24"/>
        </w:rPr>
        <w:t>一、项目背景</w:t>
      </w:r>
    </w:p>
    <w:p w:rsidR="005A3509" w:rsidRDefault="00980DA9">
      <w:pPr>
        <w:spacing w:line="360" w:lineRule="auto"/>
        <w:ind w:firstLineChars="200" w:firstLine="480"/>
        <w:outlineLvl w:val="0"/>
        <w:rPr>
          <w:sz w:val="24"/>
        </w:rPr>
      </w:pPr>
      <w:r>
        <w:rPr>
          <w:rFonts w:hint="eastAsia"/>
          <w:sz w:val="24"/>
        </w:rPr>
        <w:t xml:space="preserve"> </w:t>
      </w:r>
      <w:r>
        <w:rPr>
          <w:rFonts w:hint="eastAsia"/>
          <w:sz w:val="24"/>
        </w:rPr>
        <w:t>该项目服务地址为天津市和平区唐山道</w:t>
      </w:r>
      <w:r>
        <w:rPr>
          <w:rFonts w:hint="eastAsia"/>
          <w:sz w:val="24"/>
        </w:rPr>
        <w:t>73</w:t>
      </w:r>
      <w:r>
        <w:rPr>
          <w:rFonts w:hint="eastAsia"/>
          <w:sz w:val="24"/>
        </w:rPr>
        <w:t>号，服务建筑面积约</w:t>
      </w:r>
      <w:r>
        <w:rPr>
          <w:rFonts w:hint="eastAsia"/>
          <w:sz w:val="24"/>
        </w:rPr>
        <w:t>6200</w:t>
      </w:r>
      <w:r>
        <w:rPr>
          <w:rFonts w:hint="eastAsia"/>
          <w:sz w:val="24"/>
        </w:rPr>
        <w:t>平方米，院内共有建筑物四栋，其中地上</w:t>
      </w:r>
      <w:r>
        <w:rPr>
          <w:rFonts w:hint="eastAsia"/>
          <w:sz w:val="24"/>
        </w:rPr>
        <w:t>10</w:t>
      </w:r>
      <w:r>
        <w:rPr>
          <w:rFonts w:hint="eastAsia"/>
          <w:sz w:val="24"/>
        </w:rPr>
        <w:t>层地下两层建筑物一栋，地上四层、三层、二层建筑物各一栋。房屋附属设备有食堂设备、消防设备、配电设备、供暖设备、供水设备、电梯设备、中央空调设备等。项目服务内容包括安保、环境卫生、供电、给排水等设施设备运行及日常维修维护、绿化服务等管理服务内容。</w:t>
      </w:r>
    </w:p>
    <w:p w:rsidR="005A3509" w:rsidRDefault="00980DA9">
      <w:pPr>
        <w:spacing w:line="360" w:lineRule="auto"/>
        <w:ind w:firstLineChars="200" w:firstLine="480"/>
        <w:outlineLvl w:val="0"/>
        <w:rPr>
          <w:sz w:val="24"/>
        </w:rPr>
      </w:pPr>
      <w:r>
        <w:rPr>
          <w:rFonts w:hint="eastAsia"/>
          <w:sz w:val="24"/>
        </w:rPr>
        <w:t>本项目属于物业管理行业。</w:t>
      </w:r>
    </w:p>
    <w:p w:rsidR="005A3509" w:rsidRDefault="00980DA9">
      <w:pPr>
        <w:spacing w:line="360" w:lineRule="auto"/>
        <w:ind w:firstLineChars="200" w:firstLine="482"/>
        <w:outlineLvl w:val="0"/>
        <w:rPr>
          <w:b/>
          <w:bCs/>
          <w:sz w:val="24"/>
        </w:rPr>
      </w:pPr>
      <w:r>
        <w:rPr>
          <w:rFonts w:hint="eastAsia"/>
          <w:b/>
          <w:bCs/>
          <w:sz w:val="24"/>
        </w:rPr>
        <w:t>二、人员及岗位要求</w:t>
      </w:r>
    </w:p>
    <w:tbl>
      <w:tblPr>
        <w:tblStyle w:val="ac"/>
        <w:tblW w:w="9567" w:type="dxa"/>
        <w:jc w:val="center"/>
        <w:tblLayout w:type="fixed"/>
        <w:tblLook w:val="04A0" w:firstRow="1" w:lastRow="0" w:firstColumn="1" w:lastColumn="0" w:noHBand="0" w:noVBand="1"/>
      </w:tblPr>
      <w:tblGrid>
        <w:gridCol w:w="726"/>
        <w:gridCol w:w="1270"/>
        <w:gridCol w:w="705"/>
        <w:gridCol w:w="4150"/>
        <w:gridCol w:w="1228"/>
        <w:gridCol w:w="1488"/>
      </w:tblGrid>
      <w:tr w:rsidR="005A3509">
        <w:trPr>
          <w:jc w:val="center"/>
        </w:trPr>
        <w:tc>
          <w:tcPr>
            <w:tcW w:w="726" w:type="dxa"/>
            <w:vAlign w:val="center"/>
          </w:tcPr>
          <w:p w:rsidR="005A3509" w:rsidRDefault="00980DA9">
            <w:pPr>
              <w:spacing w:line="360" w:lineRule="auto"/>
              <w:jc w:val="center"/>
              <w:rPr>
                <w:rFonts w:ascii="宋体" w:hAnsi="宋体" w:cs="宋体"/>
                <w:b/>
                <w:sz w:val="24"/>
                <w:szCs w:val="24"/>
              </w:rPr>
            </w:pPr>
            <w:r>
              <w:rPr>
                <w:rFonts w:ascii="宋体" w:hAnsi="宋体" w:cs="宋体" w:hint="eastAsia"/>
                <w:b/>
                <w:sz w:val="24"/>
                <w:szCs w:val="24"/>
              </w:rPr>
              <w:t>序号</w:t>
            </w:r>
          </w:p>
        </w:tc>
        <w:tc>
          <w:tcPr>
            <w:tcW w:w="1270" w:type="dxa"/>
            <w:vAlign w:val="center"/>
          </w:tcPr>
          <w:p w:rsidR="005A3509" w:rsidRDefault="00980DA9">
            <w:pPr>
              <w:spacing w:line="360" w:lineRule="auto"/>
              <w:jc w:val="center"/>
              <w:rPr>
                <w:rFonts w:ascii="宋体" w:hAnsi="宋体" w:cs="宋体"/>
                <w:b/>
                <w:sz w:val="24"/>
                <w:szCs w:val="24"/>
              </w:rPr>
            </w:pPr>
            <w:r>
              <w:rPr>
                <w:rFonts w:ascii="宋体" w:hAnsi="宋体" w:cs="宋体" w:hint="eastAsia"/>
                <w:b/>
                <w:sz w:val="24"/>
                <w:szCs w:val="24"/>
              </w:rPr>
              <w:t>岗位名称</w:t>
            </w:r>
          </w:p>
        </w:tc>
        <w:tc>
          <w:tcPr>
            <w:tcW w:w="705" w:type="dxa"/>
            <w:vAlign w:val="center"/>
          </w:tcPr>
          <w:p w:rsidR="005A3509" w:rsidRDefault="00980DA9">
            <w:pPr>
              <w:spacing w:line="360" w:lineRule="auto"/>
              <w:jc w:val="center"/>
              <w:rPr>
                <w:rFonts w:ascii="宋体" w:hAnsi="宋体" w:cs="宋体"/>
                <w:b/>
                <w:sz w:val="24"/>
                <w:szCs w:val="24"/>
              </w:rPr>
            </w:pPr>
            <w:r>
              <w:rPr>
                <w:rFonts w:ascii="宋体" w:hAnsi="宋体" w:cs="宋体" w:hint="eastAsia"/>
                <w:b/>
                <w:sz w:val="24"/>
                <w:szCs w:val="24"/>
              </w:rPr>
              <w:t>人数</w:t>
            </w:r>
          </w:p>
        </w:tc>
        <w:tc>
          <w:tcPr>
            <w:tcW w:w="4150" w:type="dxa"/>
            <w:vAlign w:val="center"/>
          </w:tcPr>
          <w:p w:rsidR="005A3509" w:rsidRDefault="00980DA9">
            <w:pPr>
              <w:spacing w:line="360" w:lineRule="auto"/>
              <w:jc w:val="center"/>
              <w:rPr>
                <w:rFonts w:ascii="宋体" w:hAnsi="宋体" w:cs="宋体"/>
                <w:b/>
                <w:sz w:val="24"/>
                <w:szCs w:val="24"/>
              </w:rPr>
            </w:pPr>
            <w:r>
              <w:rPr>
                <w:rFonts w:ascii="宋体" w:hAnsi="宋体" w:cs="宋体" w:hint="eastAsia"/>
                <w:b/>
                <w:sz w:val="24"/>
                <w:szCs w:val="24"/>
              </w:rPr>
              <w:t>要求</w:t>
            </w:r>
          </w:p>
        </w:tc>
        <w:tc>
          <w:tcPr>
            <w:tcW w:w="1228" w:type="dxa"/>
            <w:vAlign w:val="center"/>
          </w:tcPr>
          <w:p w:rsidR="005A3509" w:rsidRDefault="00980DA9">
            <w:pPr>
              <w:spacing w:line="360" w:lineRule="auto"/>
              <w:jc w:val="center"/>
              <w:rPr>
                <w:rFonts w:ascii="宋体" w:hAnsi="宋体" w:cs="宋体"/>
                <w:b/>
                <w:sz w:val="24"/>
                <w:szCs w:val="24"/>
              </w:rPr>
            </w:pPr>
            <w:bookmarkStart w:id="5" w:name="OLE_LINK2"/>
            <w:bookmarkStart w:id="6" w:name="OLE_LINK1"/>
            <w:r>
              <w:rPr>
                <w:rFonts w:ascii="宋体" w:hAnsi="宋体" w:cs="宋体" w:hint="eastAsia"/>
                <w:b/>
                <w:sz w:val="24"/>
                <w:szCs w:val="24"/>
              </w:rPr>
              <w:t>是否接受退休人员</w:t>
            </w:r>
            <w:bookmarkEnd w:id="5"/>
            <w:bookmarkEnd w:id="6"/>
          </w:p>
        </w:tc>
        <w:tc>
          <w:tcPr>
            <w:tcW w:w="1488" w:type="dxa"/>
            <w:vAlign w:val="center"/>
          </w:tcPr>
          <w:p w:rsidR="005A3509" w:rsidRDefault="00980DA9">
            <w:pPr>
              <w:spacing w:line="360" w:lineRule="auto"/>
              <w:jc w:val="center"/>
              <w:rPr>
                <w:rFonts w:ascii="宋体" w:hAnsi="宋体" w:cs="宋体"/>
                <w:b/>
                <w:sz w:val="24"/>
                <w:szCs w:val="24"/>
              </w:rPr>
            </w:pPr>
            <w:r>
              <w:rPr>
                <w:rFonts w:ascii="宋体" w:hAnsi="宋体" w:cs="宋体" w:hint="eastAsia"/>
                <w:b/>
                <w:sz w:val="24"/>
                <w:szCs w:val="24"/>
              </w:rPr>
              <w:t>工作时间</w:t>
            </w:r>
          </w:p>
        </w:tc>
      </w:tr>
      <w:tr w:rsidR="005A3509">
        <w:trPr>
          <w:jc w:val="center"/>
        </w:trPr>
        <w:tc>
          <w:tcPr>
            <w:tcW w:w="726" w:type="dxa"/>
            <w:vAlign w:val="center"/>
          </w:tcPr>
          <w:p w:rsidR="005A3509" w:rsidRDefault="00980DA9">
            <w:pPr>
              <w:spacing w:line="360" w:lineRule="auto"/>
              <w:jc w:val="center"/>
              <w:rPr>
                <w:rFonts w:ascii="宋体" w:hAnsi="宋体" w:cs="宋体"/>
                <w:sz w:val="24"/>
                <w:szCs w:val="24"/>
              </w:rPr>
            </w:pPr>
            <w:r>
              <w:rPr>
                <w:rFonts w:ascii="宋体" w:hAnsi="宋体" w:cs="宋体" w:hint="eastAsia"/>
                <w:sz w:val="24"/>
                <w:szCs w:val="24"/>
              </w:rPr>
              <w:t>1</w:t>
            </w:r>
          </w:p>
        </w:tc>
        <w:tc>
          <w:tcPr>
            <w:tcW w:w="1270" w:type="dxa"/>
            <w:vAlign w:val="center"/>
          </w:tcPr>
          <w:p w:rsidR="005A3509" w:rsidRDefault="00980DA9">
            <w:pPr>
              <w:adjustRightInd w:val="0"/>
              <w:snapToGrid w:val="0"/>
              <w:spacing w:line="360" w:lineRule="auto"/>
              <w:jc w:val="center"/>
              <w:rPr>
                <w:rFonts w:ascii="宋体" w:hAnsi="宋体" w:cs="宋体"/>
                <w:sz w:val="24"/>
                <w:szCs w:val="24"/>
              </w:rPr>
            </w:pPr>
            <w:r>
              <w:rPr>
                <w:rFonts w:ascii="宋体" w:hAnsi="宋体" w:cs="宋体" w:hint="eastAsia"/>
                <w:sz w:val="24"/>
                <w:szCs w:val="24"/>
              </w:rPr>
              <w:t>项目经理</w:t>
            </w:r>
          </w:p>
        </w:tc>
        <w:tc>
          <w:tcPr>
            <w:tcW w:w="705" w:type="dxa"/>
            <w:vAlign w:val="center"/>
          </w:tcPr>
          <w:p w:rsidR="005A3509" w:rsidRDefault="00980DA9">
            <w:pPr>
              <w:adjustRightInd w:val="0"/>
              <w:snapToGrid w:val="0"/>
              <w:spacing w:line="360" w:lineRule="auto"/>
              <w:jc w:val="center"/>
              <w:rPr>
                <w:rFonts w:ascii="宋体" w:hAnsi="宋体" w:cs="宋体"/>
                <w:sz w:val="24"/>
                <w:szCs w:val="24"/>
                <w:highlight w:val="yellow"/>
              </w:rPr>
            </w:pPr>
            <w:r>
              <w:rPr>
                <w:rFonts w:ascii="宋体" w:hAnsi="宋体" w:cs="宋体" w:hint="eastAsia"/>
                <w:sz w:val="24"/>
                <w:szCs w:val="24"/>
              </w:rPr>
              <w:t>1</w:t>
            </w:r>
          </w:p>
        </w:tc>
        <w:tc>
          <w:tcPr>
            <w:tcW w:w="4150" w:type="dxa"/>
            <w:vAlign w:val="center"/>
          </w:tcPr>
          <w:p w:rsidR="005A3509" w:rsidRDefault="00980DA9">
            <w:pPr>
              <w:adjustRightInd w:val="0"/>
              <w:snapToGrid w:val="0"/>
              <w:spacing w:line="360" w:lineRule="auto"/>
              <w:rPr>
                <w:rFonts w:ascii="宋体" w:hAnsi="宋体" w:cs="宋体"/>
                <w:strike/>
                <w:sz w:val="24"/>
                <w:szCs w:val="24"/>
              </w:rPr>
            </w:pPr>
            <w:r>
              <w:rPr>
                <w:rFonts w:ascii="宋体" w:hAnsi="宋体" w:cs="宋体" w:hint="eastAsia"/>
                <w:sz w:val="24"/>
                <w:szCs w:val="24"/>
              </w:rPr>
              <w:t>年龄在50周岁或以下；大专以上（含大专）学历，三年（含三年）以上非住宅物业管理经验，常驻本项目物业服务现场，不得兼管其他项目。</w:t>
            </w:r>
          </w:p>
        </w:tc>
        <w:tc>
          <w:tcPr>
            <w:tcW w:w="1228" w:type="dxa"/>
            <w:vAlign w:val="center"/>
          </w:tcPr>
          <w:p w:rsidR="005A3509" w:rsidRDefault="00980DA9">
            <w:pPr>
              <w:adjustRightInd w:val="0"/>
              <w:snapToGrid w:val="0"/>
              <w:spacing w:line="360" w:lineRule="auto"/>
              <w:jc w:val="center"/>
              <w:rPr>
                <w:rFonts w:ascii="宋体" w:hAnsi="宋体" w:cs="宋体"/>
                <w:sz w:val="24"/>
                <w:szCs w:val="24"/>
              </w:rPr>
            </w:pPr>
            <w:r>
              <w:rPr>
                <w:rFonts w:ascii="宋体" w:hAnsi="宋体" w:cs="宋体" w:hint="eastAsia"/>
                <w:sz w:val="24"/>
                <w:szCs w:val="24"/>
              </w:rPr>
              <w:t>否</w:t>
            </w:r>
          </w:p>
        </w:tc>
        <w:tc>
          <w:tcPr>
            <w:tcW w:w="1488" w:type="dxa"/>
            <w:vAlign w:val="center"/>
          </w:tcPr>
          <w:p w:rsidR="005A3509" w:rsidRDefault="00980DA9">
            <w:pPr>
              <w:adjustRightInd w:val="0"/>
              <w:snapToGrid w:val="0"/>
              <w:spacing w:line="360" w:lineRule="auto"/>
              <w:jc w:val="center"/>
              <w:rPr>
                <w:rFonts w:ascii="宋体" w:hAnsi="宋体" w:cs="宋体"/>
                <w:sz w:val="24"/>
                <w:szCs w:val="24"/>
              </w:rPr>
            </w:pPr>
            <w:r>
              <w:rPr>
                <w:rFonts w:ascii="宋体" w:hAnsi="宋体" w:cs="宋体" w:hint="eastAsia"/>
                <w:sz w:val="24"/>
                <w:szCs w:val="24"/>
              </w:rPr>
              <w:t>每周6天</w:t>
            </w:r>
          </w:p>
          <w:p w:rsidR="005A3509" w:rsidRDefault="00980DA9">
            <w:pPr>
              <w:adjustRightInd w:val="0"/>
              <w:snapToGrid w:val="0"/>
              <w:spacing w:line="360" w:lineRule="auto"/>
              <w:jc w:val="center"/>
              <w:rPr>
                <w:rFonts w:ascii="宋体" w:hAnsi="宋体" w:cs="宋体"/>
                <w:sz w:val="24"/>
                <w:szCs w:val="24"/>
              </w:rPr>
            </w:pPr>
            <w:r>
              <w:rPr>
                <w:rFonts w:ascii="宋体" w:hAnsi="宋体" w:cs="宋体" w:hint="eastAsia"/>
                <w:sz w:val="24"/>
                <w:szCs w:val="24"/>
              </w:rPr>
              <w:t>每天8小时</w:t>
            </w:r>
          </w:p>
        </w:tc>
      </w:tr>
      <w:tr w:rsidR="005A3509">
        <w:trPr>
          <w:jc w:val="center"/>
        </w:trPr>
        <w:tc>
          <w:tcPr>
            <w:tcW w:w="726" w:type="dxa"/>
            <w:vAlign w:val="center"/>
          </w:tcPr>
          <w:p w:rsidR="005A3509" w:rsidRDefault="00980DA9">
            <w:pPr>
              <w:spacing w:line="360" w:lineRule="auto"/>
              <w:jc w:val="center"/>
              <w:rPr>
                <w:rFonts w:ascii="宋体" w:hAnsi="宋体" w:cs="宋体"/>
                <w:sz w:val="24"/>
                <w:szCs w:val="24"/>
              </w:rPr>
            </w:pPr>
            <w:r>
              <w:rPr>
                <w:rFonts w:ascii="宋体" w:hAnsi="宋体" w:cs="宋体" w:hint="eastAsia"/>
                <w:sz w:val="24"/>
                <w:szCs w:val="24"/>
              </w:rPr>
              <w:t>2</w:t>
            </w:r>
          </w:p>
        </w:tc>
        <w:tc>
          <w:tcPr>
            <w:tcW w:w="1270" w:type="dxa"/>
            <w:vAlign w:val="center"/>
          </w:tcPr>
          <w:p w:rsidR="005A3509" w:rsidRDefault="00980DA9">
            <w:pPr>
              <w:adjustRightInd w:val="0"/>
              <w:snapToGrid w:val="0"/>
              <w:spacing w:line="360" w:lineRule="auto"/>
              <w:jc w:val="center"/>
              <w:rPr>
                <w:rFonts w:ascii="宋体" w:hAnsi="宋体" w:cs="宋体"/>
                <w:sz w:val="24"/>
                <w:szCs w:val="24"/>
              </w:rPr>
            </w:pPr>
            <w:r>
              <w:rPr>
                <w:rFonts w:ascii="宋体" w:hAnsi="宋体" w:cs="宋体" w:hint="eastAsia"/>
                <w:sz w:val="24"/>
                <w:szCs w:val="24"/>
              </w:rPr>
              <w:t>保洁员</w:t>
            </w:r>
          </w:p>
        </w:tc>
        <w:tc>
          <w:tcPr>
            <w:tcW w:w="705" w:type="dxa"/>
            <w:vAlign w:val="center"/>
          </w:tcPr>
          <w:p w:rsidR="005A3509" w:rsidRDefault="00980DA9">
            <w:pPr>
              <w:adjustRightInd w:val="0"/>
              <w:snapToGrid w:val="0"/>
              <w:spacing w:line="360" w:lineRule="auto"/>
              <w:jc w:val="center"/>
              <w:rPr>
                <w:rFonts w:ascii="宋体" w:hAnsi="宋体" w:cs="宋体"/>
                <w:sz w:val="24"/>
                <w:szCs w:val="24"/>
              </w:rPr>
            </w:pPr>
            <w:r>
              <w:rPr>
                <w:rFonts w:ascii="宋体" w:hAnsi="宋体" w:cs="宋体" w:hint="eastAsia"/>
                <w:sz w:val="24"/>
                <w:szCs w:val="24"/>
              </w:rPr>
              <w:t>2</w:t>
            </w:r>
          </w:p>
        </w:tc>
        <w:tc>
          <w:tcPr>
            <w:tcW w:w="4150" w:type="dxa"/>
            <w:vAlign w:val="center"/>
          </w:tcPr>
          <w:p w:rsidR="005A3509" w:rsidRDefault="00980DA9">
            <w:pPr>
              <w:adjustRightInd w:val="0"/>
              <w:snapToGrid w:val="0"/>
              <w:spacing w:line="360" w:lineRule="auto"/>
              <w:rPr>
                <w:rFonts w:ascii="宋体" w:hAnsi="宋体" w:cs="宋体"/>
                <w:sz w:val="24"/>
                <w:szCs w:val="24"/>
              </w:rPr>
            </w:pPr>
            <w:r>
              <w:rPr>
                <w:rFonts w:ascii="宋体" w:hAnsi="宋体" w:cs="宋体" w:hint="eastAsia"/>
                <w:sz w:val="24"/>
                <w:szCs w:val="24"/>
              </w:rPr>
              <w:t>男：60周岁以下，女：50周岁以下。持卫生防疫部门或医疗机构颁发的健康证上岗。</w:t>
            </w:r>
          </w:p>
        </w:tc>
        <w:tc>
          <w:tcPr>
            <w:tcW w:w="1228" w:type="dxa"/>
            <w:vAlign w:val="center"/>
          </w:tcPr>
          <w:p w:rsidR="005A3509" w:rsidRDefault="00980DA9">
            <w:pPr>
              <w:adjustRightInd w:val="0"/>
              <w:snapToGrid w:val="0"/>
              <w:spacing w:line="360" w:lineRule="auto"/>
              <w:jc w:val="center"/>
              <w:rPr>
                <w:rFonts w:ascii="宋体" w:hAnsi="宋体" w:cs="宋体"/>
                <w:sz w:val="24"/>
                <w:szCs w:val="24"/>
              </w:rPr>
            </w:pPr>
            <w:r>
              <w:rPr>
                <w:rFonts w:ascii="宋体" w:hAnsi="宋体" w:cs="宋体" w:hint="eastAsia"/>
                <w:sz w:val="24"/>
                <w:szCs w:val="24"/>
              </w:rPr>
              <w:t>否</w:t>
            </w:r>
          </w:p>
        </w:tc>
        <w:tc>
          <w:tcPr>
            <w:tcW w:w="1488" w:type="dxa"/>
            <w:vAlign w:val="center"/>
          </w:tcPr>
          <w:p w:rsidR="005A3509" w:rsidRDefault="00980DA9">
            <w:pPr>
              <w:adjustRightInd w:val="0"/>
              <w:snapToGrid w:val="0"/>
              <w:spacing w:line="360" w:lineRule="auto"/>
              <w:jc w:val="center"/>
              <w:rPr>
                <w:rFonts w:ascii="宋体" w:hAnsi="宋体" w:cs="宋体"/>
                <w:sz w:val="24"/>
                <w:szCs w:val="24"/>
              </w:rPr>
            </w:pPr>
            <w:r>
              <w:rPr>
                <w:rFonts w:ascii="宋体" w:hAnsi="宋体" w:cs="宋体" w:hint="eastAsia"/>
                <w:sz w:val="24"/>
                <w:szCs w:val="24"/>
              </w:rPr>
              <w:t>每周5日</w:t>
            </w:r>
          </w:p>
          <w:p w:rsidR="005A3509" w:rsidRDefault="00980DA9">
            <w:pPr>
              <w:adjustRightInd w:val="0"/>
              <w:snapToGrid w:val="0"/>
              <w:spacing w:line="360" w:lineRule="auto"/>
              <w:jc w:val="center"/>
              <w:rPr>
                <w:rFonts w:ascii="宋体" w:hAnsi="宋体" w:cs="宋体"/>
                <w:sz w:val="24"/>
                <w:szCs w:val="24"/>
              </w:rPr>
            </w:pPr>
            <w:r>
              <w:rPr>
                <w:rFonts w:ascii="宋体" w:hAnsi="宋体" w:cs="宋体" w:hint="eastAsia"/>
                <w:sz w:val="24"/>
                <w:szCs w:val="24"/>
              </w:rPr>
              <w:t>每日8小时</w:t>
            </w:r>
          </w:p>
        </w:tc>
      </w:tr>
      <w:tr w:rsidR="005A3509">
        <w:trPr>
          <w:jc w:val="center"/>
        </w:trPr>
        <w:tc>
          <w:tcPr>
            <w:tcW w:w="726" w:type="dxa"/>
            <w:vAlign w:val="center"/>
          </w:tcPr>
          <w:p w:rsidR="005A3509" w:rsidRDefault="00980DA9">
            <w:pPr>
              <w:spacing w:line="360" w:lineRule="auto"/>
              <w:jc w:val="center"/>
              <w:rPr>
                <w:rFonts w:ascii="宋体" w:hAnsi="宋体" w:cs="宋体"/>
                <w:sz w:val="24"/>
                <w:szCs w:val="24"/>
              </w:rPr>
            </w:pPr>
            <w:r>
              <w:rPr>
                <w:rFonts w:ascii="宋体" w:hAnsi="宋体" w:cs="宋体" w:hint="eastAsia"/>
                <w:sz w:val="24"/>
                <w:szCs w:val="24"/>
              </w:rPr>
              <w:t>3</w:t>
            </w:r>
          </w:p>
        </w:tc>
        <w:tc>
          <w:tcPr>
            <w:tcW w:w="1270" w:type="dxa"/>
            <w:vAlign w:val="center"/>
          </w:tcPr>
          <w:p w:rsidR="005A3509" w:rsidRDefault="00980DA9">
            <w:pPr>
              <w:adjustRightInd w:val="0"/>
              <w:snapToGrid w:val="0"/>
              <w:spacing w:line="360" w:lineRule="auto"/>
              <w:jc w:val="center"/>
              <w:rPr>
                <w:rFonts w:ascii="宋体" w:hAnsi="宋体" w:cs="宋体"/>
                <w:sz w:val="24"/>
                <w:szCs w:val="24"/>
              </w:rPr>
            </w:pPr>
            <w:r>
              <w:rPr>
                <w:rFonts w:ascii="宋体" w:hAnsi="宋体" w:cs="宋体" w:hint="eastAsia"/>
                <w:sz w:val="24"/>
                <w:szCs w:val="24"/>
              </w:rPr>
              <w:t>秩序维护消防监控</w:t>
            </w:r>
          </w:p>
        </w:tc>
        <w:tc>
          <w:tcPr>
            <w:tcW w:w="705" w:type="dxa"/>
            <w:vAlign w:val="center"/>
          </w:tcPr>
          <w:p w:rsidR="005A3509" w:rsidRDefault="00980DA9">
            <w:pPr>
              <w:adjustRightInd w:val="0"/>
              <w:snapToGrid w:val="0"/>
              <w:spacing w:line="360" w:lineRule="auto"/>
              <w:jc w:val="center"/>
              <w:rPr>
                <w:rFonts w:ascii="宋体" w:hAnsi="宋体" w:cs="宋体"/>
                <w:sz w:val="24"/>
                <w:szCs w:val="24"/>
                <w:highlight w:val="yellow"/>
              </w:rPr>
            </w:pPr>
            <w:r>
              <w:rPr>
                <w:rFonts w:ascii="宋体" w:hAnsi="宋体" w:cs="宋体" w:hint="eastAsia"/>
                <w:sz w:val="24"/>
                <w:szCs w:val="24"/>
              </w:rPr>
              <w:t>6</w:t>
            </w:r>
          </w:p>
        </w:tc>
        <w:tc>
          <w:tcPr>
            <w:tcW w:w="4150" w:type="dxa"/>
            <w:vAlign w:val="center"/>
          </w:tcPr>
          <w:p w:rsidR="005A3509" w:rsidRDefault="00980DA9">
            <w:pPr>
              <w:adjustRightInd w:val="0"/>
              <w:snapToGrid w:val="0"/>
              <w:spacing w:line="360" w:lineRule="auto"/>
              <w:rPr>
                <w:rFonts w:ascii="宋体" w:hAnsi="宋体" w:cs="宋体"/>
                <w:sz w:val="24"/>
                <w:szCs w:val="24"/>
              </w:rPr>
            </w:pPr>
            <w:r>
              <w:rPr>
                <w:rFonts w:ascii="宋体" w:hAnsi="宋体" w:cs="宋体" w:hint="eastAsia"/>
                <w:sz w:val="24"/>
                <w:szCs w:val="24"/>
              </w:rPr>
              <w:t>男，50周岁或以下，均具备公安机关盖章的保安员证书。</w:t>
            </w:r>
          </w:p>
          <w:p w:rsidR="005A3509" w:rsidRDefault="00980DA9">
            <w:pPr>
              <w:adjustRightInd w:val="0"/>
              <w:snapToGrid w:val="0"/>
              <w:spacing w:line="360" w:lineRule="auto"/>
              <w:rPr>
                <w:rFonts w:ascii="宋体" w:hAnsi="宋体" w:cs="宋体"/>
                <w:sz w:val="24"/>
                <w:szCs w:val="24"/>
              </w:rPr>
            </w:pPr>
            <w:r>
              <w:rPr>
                <w:rFonts w:ascii="宋体" w:hAnsi="宋体" w:cs="宋体" w:hint="eastAsia"/>
                <w:sz w:val="24"/>
                <w:szCs w:val="24"/>
              </w:rPr>
              <w:t>其中至少3人持《职业资格证书（建（构）筑物消防员或消防设施操作员证书）》上岗。</w:t>
            </w:r>
          </w:p>
        </w:tc>
        <w:tc>
          <w:tcPr>
            <w:tcW w:w="1228" w:type="dxa"/>
            <w:vAlign w:val="center"/>
          </w:tcPr>
          <w:p w:rsidR="005A3509" w:rsidRDefault="00980DA9">
            <w:pPr>
              <w:adjustRightInd w:val="0"/>
              <w:snapToGrid w:val="0"/>
              <w:spacing w:line="360" w:lineRule="auto"/>
              <w:jc w:val="center"/>
              <w:rPr>
                <w:rFonts w:ascii="宋体" w:hAnsi="宋体" w:cs="宋体"/>
                <w:sz w:val="24"/>
                <w:szCs w:val="24"/>
              </w:rPr>
            </w:pPr>
            <w:r>
              <w:rPr>
                <w:rFonts w:ascii="宋体" w:hAnsi="宋体" w:cs="宋体" w:hint="eastAsia"/>
                <w:sz w:val="24"/>
                <w:szCs w:val="24"/>
              </w:rPr>
              <w:t>否</w:t>
            </w:r>
          </w:p>
        </w:tc>
        <w:tc>
          <w:tcPr>
            <w:tcW w:w="1488" w:type="dxa"/>
            <w:vAlign w:val="center"/>
          </w:tcPr>
          <w:p w:rsidR="005A3509" w:rsidRDefault="00980DA9">
            <w:pPr>
              <w:adjustRightInd w:val="0"/>
              <w:snapToGrid w:val="0"/>
              <w:spacing w:line="360" w:lineRule="auto"/>
              <w:jc w:val="center"/>
              <w:rPr>
                <w:rFonts w:ascii="宋体" w:hAnsi="宋体" w:cs="宋体"/>
                <w:sz w:val="24"/>
                <w:szCs w:val="24"/>
              </w:rPr>
            </w:pPr>
            <w:r>
              <w:rPr>
                <w:rFonts w:ascii="宋体" w:hAnsi="宋体" w:cs="宋体" w:hint="eastAsia"/>
                <w:sz w:val="24"/>
                <w:szCs w:val="24"/>
              </w:rPr>
              <w:t>24小时值班</w:t>
            </w:r>
          </w:p>
          <w:p w:rsidR="005A3509" w:rsidRDefault="00980DA9">
            <w:pPr>
              <w:adjustRightInd w:val="0"/>
              <w:snapToGrid w:val="0"/>
              <w:spacing w:line="360" w:lineRule="auto"/>
              <w:jc w:val="center"/>
              <w:rPr>
                <w:rFonts w:ascii="宋体" w:hAnsi="宋体" w:cs="宋体"/>
                <w:sz w:val="24"/>
                <w:szCs w:val="24"/>
              </w:rPr>
            </w:pPr>
            <w:r>
              <w:rPr>
                <w:rFonts w:ascii="宋体" w:hAnsi="宋体" w:cs="宋体" w:hint="eastAsia"/>
                <w:sz w:val="24"/>
                <w:szCs w:val="24"/>
              </w:rPr>
              <w:t>四班三运转</w:t>
            </w:r>
          </w:p>
          <w:p w:rsidR="005A3509" w:rsidRDefault="00980DA9">
            <w:pPr>
              <w:adjustRightInd w:val="0"/>
              <w:snapToGrid w:val="0"/>
              <w:spacing w:line="360" w:lineRule="auto"/>
              <w:jc w:val="center"/>
              <w:rPr>
                <w:rFonts w:ascii="宋体" w:hAnsi="宋体" w:cs="宋体"/>
                <w:sz w:val="24"/>
                <w:szCs w:val="24"/>
              </w:rPr>
            </w:pPr>
            <w:r>
              <w:rPr>
                <w:rFonts w:ascii="宋体" w:hAnsi="宋体" w:cs="宋体" w:hint="eastAsia"/>
                <w:sz w:val="24"/>
                <w:szCs w:val="24"/>
              </w:rPr>
              <w:t>与采购人工作人员共同轮转</w:t>
            </w:r>
          </w:p>
        </w:tc>
      </w:tr>
      <w:tr w:rsidR="005A3509">
        <w:trPr>
          <w:jc w:val="center"/>
        </w:trPr>
        <w:tc>
          <w:tcPr>
            <w:tcW w:w="726" w:type="dxa"/>
            <w:vAlign w:val="center"/>
          </w:tcPr>
          <w:p w:rsidR="005A3509" w:rsidRDefault="00980DA9">
            <w:pPr>
              <w:spacing w:line="360" w:lineRule="auto"/>
              <w:jc w:val="center"/>
              <w:rPr>
                <w:rFonts w:ascii="宋体" w:hAnsi="宋体" w:cs="宋体"/>
                <w:sz w:val="24"/>
                <w:szCs w:val="24"/>
              </w:rPr>
            </w:pPr>
            <w:r>
              <w:rPr>
                <w:rFonts w:ascii="宋体" w:hAnsi="宋体" w:cs="宋体" w:hint="eastAsia"/>
                <w:sz w:val="24"/>
                <w:szCs w:val="24"/>
              </w:rPr>
              <w:t>4</w:t>
            </w:r>
          </w:p>
        </w:tc>
        <w:tc>
          <w:tcPr>
            <w:tcW w:w="1270" w:type="dxa"/>
            <w:vAlign w:val="center"/>
          </w:tcPr>
          <w:p w:rsidR="005A3509" w:rsidRDefault="00980DA9">
            <w:pPr>
              <w:adjustRightInd w:val="0"/>
              <w:snapToGrid w:val="0"/>
              <w:spacing w:line="360" w:lineRule="auto"/>
              <w:jc w:val="center"/>
              <w:rPr>
                <w:rFonts w:ascii="宋体" w:hAnsi="宋体" w:cs="宋体"/>
                <w:sz w:val="24"/>
                <w:szCs w:val="24"/>
              </w:rPr>
            </w:pPr>
            <w:r>
              <w:rPr>
                <w:rFonts w:ascii="宋体" w:hAnsi="宋体" w:cs="宋体" w:hint="eastAsia"/>
                <w:sz w:val="24"/>
                <w:szCs w:val="24"/>
              </w:rPr>
              <w:t>配电巡查综合维修</w:t>
            </w:r>
          </w:p>
        </w:tc>
        <w:tc>
          <w:tcPr>
            <w:tcW w:w="705" w:type="dxa"/>
            <w:vAlign w:val="center"/>
          </w:tcPr>
          <w:p w:rsidR="005A3509" w:rsidRDefault="00980DA9">
            <w:pPr>
              <w:adjustRightInd w:val="0"/>
              <w:snapToGrid w:val="0"/>
              <w:spacing w:line="360" w:lineRule="auto"/>
              <w:jc w:val="center"/>
              <w:rPr>
                <w:rFonts w:ascii="宋体" w:hAnsi="宋体" w:cs="宋体"/>
                <w:sz w:val="24"/>
                <w:szCs w:val="24"/>
                <w:highlight w:val="yellow"/>
              </w:rPr>
            </w:pPr>
            <w:r>
              <w:rPr>
                <w:rFonts w:ascii="宋体" w:hAnsi="宋体" w:cs="宋体" w:hint="eastAsia"/>
                <w:sz w:val="24"/>
                <w:szCs w:val="24"/>
              </w:rPr>
              <w:t>2</w:t>
            </w:r>
          </w:p>
        </w:tc>
        <w:tc>
          <w:tcPr>
            <w:tcW w:w="4150" w:type="dxa"/>
            <w:vAlign w:val="center"/>
          </w:tcPr>
          <w:p w:rsidR="005A3509" w:rsidRDefault="00980DA9">
            <w:pPr>
              <w:adjustRightInd w:val="0"/>
              <w:snapToGrid w:val="0"/>
              <w:spacing w:line="360" w:lineRule="auto"/>
              <w:rPr>
                <w:rFonts w:ascii="宋体" w:hAnsi="宋体" w:cs="宋体"/>
                <w:sz w:val="24"/>
                <w:szCs w:val="24"/>
              </w:rPr>
            </w:pPr>
            <w:r>
              <w:rPr>
                <w:rFonts w:ascii="宋体" w:hAnsi="宋体" w:cs="宋体" w:hint="eastAsia"/>
                <w:sz w:val="24"/>
                <w:szCs w:val="24"/>
              </w:rPr>
              <w:t>电工2人，男，50周岁或以下；需持《特种作业操作证（低压电工作业）》上岗。</w:t>
            </w:r>
          </w:p>
        </w:tc>
        <w:tc>
          <w:tcPr>
            <w:tcW w:w="1228" w:type="dxa"/>
            <w:vAlign w:val="center"/>
          </w:tcPr>
          <w:p w:rsidR="005A3509" w:rsidRDefault="00980DA9">
            <w:pPr>
              <w:adjustRightInd w:val="0"/>
              <w:snapToGrid w:val="0"/>
              <w:spacing w:line="360" w:lineRule="auto"/>
              <w:jc w:val="center"/>
              <w:rPr>
                <w:rFonts w:ascii="宋体" w:hAnsi="宋体" w:cs="宋体"/>
                <w:sz w:val="24"/>
                <w:szCs w:val="24"/>
              </w:rPr>
            </w:pPr>
            <w:r>
              <w:rPr>
                <w:rFonts w:ascii="宋体" w:hAnsi="宋体" w:cs="宋体" w:hint="eastAsia"/>
                <w:sz w:val="24"/>
                <w:szCs w:val="24"/>
              </w:rPr>
              <w:t>否</w:t>
            </w:r>
          </w:p>
        </w:tc>
        <w:tc>
          <w:tcPr>
            <w:tcW w:w="1488" w:type="dxa"/>
            <w:vAlign w:val="center"/>
          </w:tcPr>
          <w:p w:rsidR="005A3509" w:rsidRDefault="00980DA9">
            <w:pPr>
              <w:adjustRightInd w:val="0"/>
              <w:snapToGrid w:val="0"/>
              <w:spacing w:line="360" w:lineRule="auto"/>
              <w:jc w:val="center"/>
              <w:rPr>
                <w:rFonts w:ascii="宋体" w:hAnsi="宋体" w:cs="宋体"/>
                <w:sz w:val="24"/>
                <w:szCs w:val="24"/>
              </w:rPr>
            </w:pPr>
            <w:r>
              <w:rPr>
                <w:rFonts w:ascii="宋体" w:hAnsi="宋体" w:cs="宋体" w:hint="eastAsia"/>
                <w:sz w:val="24"/>
                <w:szCs w:val="24"/>
              </w:rPr>
              <w:t>每周5日</w:t>
            </w:r>
          </w:p>
          <w:p w:rsidR="005A3509" w:rsidRDefault="00980DA9">
            <w:pPr>
              <w:adjustRightInd w:val="0"/>
              <w:snapToGrid w:val="0"/>
              <w:spacing w:line="360" w:lineRule="auto"/>
              <w:jc w:val="center"/>
              <w:rPr>
                <w:rFonts w:ascii="宋体" w:hAnsi="宋体" w:cs="宋体"/>
                <w:sz w:val="24"/>
                <w:szCs w:val="24"/>
              </w:rPr>
            </w:pPr>
            <w:r>
              <w:rPr>
                <w:rFonts w:ascii="宋体" w:hAnsi="宋体" w:cs="宋体" w:hint="eastAsia"/>
                <w:sz w:val="24"/>
                <w:szCs w:val="24"/>
              </w:rPr>
              <w:t>每日8小时</w:t>
            </w:r>
          </w:p>
        </w:tc>
      </w:tr>
      <w:tr w:rsidR="005A3509">
        <w:trPr>
          <w:jc w:val="center"/>
        </w:trPr>
        <w:tc>
          <w:tcPr>
            <w:tcW w:w="1996" w:type="dxa"/>
            <w:gridSpan w:val="2"/>
            <w:vAlign w:val="center"/>
          </w:tcPr>
          <w:p w:rsidR="005A3509" w:rsidRDefault="00980DA9">
            <w:pPr>
              <w:spacing w:line="360" w:lineRule="auto"/>
              <w:jc w:val="center"/>
              <w:rPr>
                <w:rFonts w:ascii="宋体" w:hAnsi="宋体" w:cs="宋体"/>
                <w:sz w:val="24"/>
                <w:szCs w:val="24"/>
              </w:rPr>
            </w:pPr>
            <w:r>
              <w:rPr>
                <w:rFonts w:ascii="宋体" w:hAnsi="宋体" w:cs="宋体" w:hint="eastAsia"/>
                <w:sz w:val="24"/>
                <w:szCs w:val="24"/>
              </w:rPr>
              <w:t>合计人数</w:t>
            </w:r>
          </w:p>
        </w:tc>
        <w:tc>
          <w:tcPr>
            <w:tcW w:w="7571" w:type="dxa"/>
            <w:gridSpan w:val="4"/>
            <w:vAlign w:val="center"/>
          </w:tcPr>
          <w:p w:rsidR="005A3509" w:rsidRDefault="00980DA9">
            <w:pPr>
              <w:spacing w:line="360" w:lineRule="auto"/>
              <w:jc w:val="center"/>
              <w:rPr>
                <w:rFonts w:ascii="宋体" w:hAnsi="宋体" w:cs="宋体"/>
                <w:sz w:val="24"/>
                <w:szCs w:val="24"/>
              </w:rPr>
            </w:pPr>
            <w:r>
              <w:rPr>
                <w:rFonts w:ascii="宋体" w:hAnsi="宋体" w:cs="宋体" w:hint="eastAsia"/>
                <w:sz w:val="24"/>
                <w:szCs w:val="24"/>
              </w:rPr>
              <w:t>11</w:t>
            </w:r>
          </w:p>
        </w:tc>
      </w:tr>
    </w:tbl>
    <w:p w:rsidR="005A3509" w:rsidRDefault="00980DA9">
      <w:pPr>
        <w:pStyle w:val="Default"/>
        <w:spacing w:line="360" w:lineRule="auto"/>
        <w:ind w:firstLineChars="200" w:firstLine="480"/>
        <w:jc w:val="both"/>
        <w:rPr>
          <w:rFonts w:ascii="Times New Roman" w:eastAsia="宋体" w:hAnsi="Times New Roman" w:cs="Times New Roman"/>
          <w:color w:val="auto"/>
          <w:kern w:val="2"/>
        </w:rPr>
      </w:pPr>
      <w:r>
        <w:rPr>
          <w:rFonts w:hint="eastAsia"/>
        </w:rPr>
        <w:t>注：</w:t>
      </w:r>
    </w:p>
    <w:p w:rsidR="005A3509" w:rsidRDefault="00980DA9">
      <w:pPr>
        <w:spacing w:line="360" w:lineRule="auto"/>
        <w:ind w:firstLineChars="200" w:firstLine="480"/>
        <w:jc w:val="left"/>
        <w:rPr>
          <w:sz w:val="24"/>
        </w:rPr>
      </w:pPr>
      <w:r>
        <w:rPr>
          <w:sz w:val="24"/>
        </w:rPr>
        <w:t>按劳动法</w:t>
      </w:r>
      <w:r>
        <w:rPr>
          <w:rFonts w:hint="eastAsia"/>
          <w:sz w:val="24"/>
        </w:rPr>
        <w:t>和国务院关于职工工作时间的规定</w:t>
      </w:r>
      <w:r>
        <w:rPr>
          <w:sz w:val="24"/>
        </w:rPr>
        <w:t>，正常情况下，上述人员每日工作不超过</w:t>
      </w:r>
      <w:r>
        <w:rPr>
          <w:sz w:val="24"/>
        </w:rPr>
        <w:t>8</w:t>
      </w:r>
      <w:r>
        <w:rPr>
          <w:sz w:val="24"/>
        </w:rPr>
        <w:t>小时，每周工作不超过</w:t>
      </w:r>
      <w:r>
        <w:rPr>
          <w:sz w:val="24"/>
        </w:rPr>
        <w:t>40</w:t>
      </w:r>
      <w:r>
        <w:rPr>
          <w:sz w:val="24"/>
        </w:rPr>
        <w:t>小时。需安排加班的，</w:t>
      </w:r>
      <w:r>
        <w:rPr>
          <w:rFonts w:hint="eastAsia"/>
          <w:sz w:val="24"/>
        </w:rPr>
        <w:t>成交</w:t>
      </w:r>
      <w:r>
        <w:rPr>
          <w:sz w:val="24"/>
        </w:rPr>
        <w:t>供应商应配合并向劳动者支付加班费。</w:t>
      </w:r>
    </w:p>
    <w:p w:rsidR="005A3509" w:rsidRDefault="00980DA9">
      <w:pPr>
        <w:spacing w:line="360" w:lineRule="auto"/>
        <w:ind w:firstLineChars="200" w:firstLine="480"/>
        <w:jc w:val="left"/>
        <w:rPr>
          <w:sz w:val="24"/>
        </w:rPr>
      </w:pPr>
      <w:r>
        <w:rPr>
          <w:rFonts w:hint="eastAsia"/>
          <w:sz w:val="24"/>
        </w:rPr>
        <w:t>一旦获得成交资格，上述人员按要求投入本项目服务，非经采购人同意，不随意更换人员。</w:t>
      </w:r>
    </w:p>
    <w:p w:rsidR="005A3509" w:rsidRDefault="00980DA9">
      <w:pPr>
        <w:spacing w:line="360" w:lineRule="auto"/>
        <w:ind w:firstLineChars="200" w:firstLine="480"/>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5A3509" w:rsidRDefault="00980DA9">
      <w:pPr>
        <w:pStyle w:val="1"/>
        <w:keepNext w:val="0"/>
        <w:keepLines w:val="0"/>
        <w:spacing w:line="360" w:lineRule="auto"/>
        <w:ind w:firstLineChars="200" w:firstLine="482"/>
        <w:rPr>
          <w:rFonts w:ascii="宋体" w:hAnsi="宋体" w:cs="宋体"/>
          <w:szCs w:val="24"/>
        </w:rPr>
      </w:pPr>
      <w:r>
        <w:rPr>
          <w:rFonts w:ascii="宋体" w:hAnsi="宋体" w:cs="宋体" w:hint="eastAsia"/>
          <w:szCs w:val="24"/>
        </w:rPr>
        <w:t>三、各岗位人员具体工作内容、职责及服务标准</w:t>
      </w:r>
    </w:p>
    <w:p w:rsidR="005A3509" w:rsidRDefault="00980DA9">
      <w:pPr>
        <w:pStyle w:val="2"/>
        <w:keepNext w:val="0"/>
        <w:keepLines w:val="0"/>
        <w:spacing w:line="360" w:lineRule="auto"/>
        <w:ind w:firstLineChars="200" w:firstLine="482"/>
        <w:rPr>
          <w:rFonts w:ascii="宋体" w:eastAsia="宋体" w:hAnsi="宋体" w:cs="宋体"/>
          <w:szCs w:val="24"/>
        </w:rPr>
      </w:pPr>
      <w:r>
        <w:rPr>
          <w:rFonts w:ascii="宋体" w:eastAsia="宋体" w:hAnsi="宋体" w:cs="宋体" w:hint="eastAsia"/>
          <w:szCs w:val="24"/>
        </w:rPr>
        <w:t>（一）项目经理</w:t>
      </w:r>
    </w:p>
    <w:p w:rsidR="005A3509" w:rsidRDefault="00980DA9">
      <w:pPr>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1、工作内容及职责</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（1）负责项目全面工作。</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（2）按照体系落实好日常工作检查及各岗位人员完成任务。</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（3）督促落实培训计划，鼓励员工积极学习专业知识。</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（4）按时检查员工规范执行情况，并提出改进要求。</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（5）加强员工安全意识培训，定期组织消防和防汛及疫情防控演习，使员工熟悉掌握消防、防汛设备、疫情防控与反恐器材的使用方法。</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（6）对主管人员工作绩效实施考核和评估。</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（7）协调内部关系，实施企业文化建设及推广工作，建立良好团队氛围。</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（8）完成上级和甲方安排的其它工作任务。</w:t>
      </w:r>
    </w:p>
    <w:p w:rsidR="005A3509" w:rsidRDefault="00980DA9">
      <w:pPr>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2、服务标准</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（1）认真全面履行本项目物业合同，高质量完成物业合同确定的管理目标和管理内容。</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（2）年度、月度工作计划内容全面、切合实际、可操作性强，并能够按时保质完成。</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（3）物业管理各项制度健全，监督执行到位，能快速响应，及时处理问题。</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（4）物业管理组织架构合理、高效，人员配备到位，职责明确，物业服务人员须具有良好精神面貌和积极的工作态度。</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（5）防水、防火、防盗、防恐等应急预案全面、齐全，可操作性强，遇到突发性事件能够及时、有效处置。</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（6）按时完成甲方布置的各项工作任务。</w:t>
      </w:r>
    </w:p>
    <w:p w:rsidR="005A3509" w:rsidRDefault="00980DA9">
      <w:pPr>
        <w:pStyle w:val="2"/>
        <w:keepNext w:val="0"/>
        <w:keepLines w:val="0"/>
        <w:spacing w:line="360" w:lineRule="auto"/>
        <w:ind w:firstLineChars="200" w:firstLine="482"/>
        <w:rPr>
          <w:rFonts w:ascii="宋体" w:eastAsia="宋体" w:hAnsi="宋体" w:cs="宋体"/>
          <w:szCs w:val="24"/>
        </w:rPr>
      </w:pPr>
      <w:r>
        <w:rPr>
          <w:rFonts w:ascii="宋体" w:eastAsia="宋体" w:hAnsi="宋体" w:cs="宋体" w:hint="eastAsia"/>
          <w:szCs w:val="24"/>
        </w:rPr>
        <w:t>（二）保洁员</w:t>
      </w:r>
    </w:p>
    <w:p w:rsidR="005A3509" w:rsidRDefault="00980DA9">
      <w:pPr>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1、工作内容及职责</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（1）办公楼外檐、前大门、B楼顶部、A楼顶部、院落、院门外马路（十米以内）和地下空间卫生、地下设施清整保洁。</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 xml:space="preserve">（2）楼内卫生：负责一至十楼楼道、楼梯、卫生间、会议室、学习室、值班室、会客室、活动室、一楼大厅地面、大门、屋顶、墙面、门窗、扶手、窗台面等全方位卫生清整保洁。 </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（3）院内、外（大门口十米以内）日常清扫；垃圾收集、清运；排水管道、污水管道疏通。</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（4）需对楼内值班室、会议室、学习室、卫生间等公共区域等进行病媒生物防治。</w:t>
      </w:r>
    </w:p>
    <w:p w:rsidR="005A3509" w:rsidRDefault="00980DA9">
      <w:pPr>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2、服务标准（作业频次及标准、质量）</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（1）大厅、楼道、楼梯保洁服务</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1）地面，作业频次为每天2次；无污渍、无杂物；随时保洁；</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2）墙面、楼层顶面，作业频次为每周4次，无污渍、无杂物、蜘蛛网；</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3）玻璃门，作业频次为每日1次（随时保洁），无污渍、无灰尘，表面光亮；</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4）楼梯及扶手，作业频次为每天清洁1次（随时保洁），无污渍、无杂物、无灰尘、表面干净；</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5）楼道及楼梯内附属物作业频次为每天1次，墙面、地面无污渍、无灰尘、表面干净；</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6）电梯，作业频次为每天两次，无污渍、无灰尘，表面光亮；</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（2）卫生间保洁服务</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1）地面，作业频次为每天两次（随时保洁），无污渍、无杂物、无积水，表面干净；</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2）门，作业频次为每天1次，无污渍、无灰尘；</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3）墙面、顶面，作业频次为每周1次，无污渍、无杂物、蜘蛛网；</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4）洗手盆，作业频次为每天2次（随时保洁），无污渍、无水渍、无杂物；</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5）面镜，作业频次为每天2次（随时保洁），无污渍、无水渍、无杂物；</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6）大小便器，作业频次为每天2次（随时保洁），内外清洁，无异味：</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7）纸篓，作业频次为每天2次，超过2/3进行更换，内外清洁，无外溢；</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8）水池，作业频次为每天1次（随时保洁），无污渍、无杂物；</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9）隔板，作业频次为每天1次，无污渍、无杂物、无灰尘；</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10）窗台，作业频次为每天1次（随时保洁），作业质量标准为无污渍、无杂物、无灰尘、表面干净；</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（3）会议室、学习室、值班室的保洁服务</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1）没有活动时需进行日保洁巡检流程，日保洁巡检时间上、下午各1次，使会议室、学习室时刻保持备用状态。</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2）活动前进行整体清洁，活动后进行会场清洁工作，以备下次活动使用。</w:t>
      </w:r>
    </w:p>
    <w:p w:rsidR="005A3509" w:rsidRDefault="00980DA9">
      <w:pPr>
        <w:pStyle w:val="a5"/>
        <w:spacing w:after="0" w:line="360" w:lineRule="auto"/>
        <w:ind w:firstLineChars="200" w:firstLine="480"/>
        <w:rPr>
          <w:rFonts w:ascii="宋体" w:hAnsi="宋体" w:cs="宋体"/>
          <w:sz w:val="24"/>
          <w:szCs w:val="24"/>
        </w:rPr>
      </w:pPr>
      <w:r>
        <w:rPr>
          <w:rFonts w:ascii="宋体" w:hAnsi="宋体" w:cs="宋体" w:hint="eastAsia"/>
          <w:sz w:val="24"/>
          <w:szCs w:val="24"/>
        </w:rPr>
        <w:t>3）值班室按要求每天清洁1次，保证室内及洗漱室干净整洁无异味。</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4）日保洁过程中注意检查有桌椅松动和其它需要维修的项目应及时上报进行维修护理。</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（4）大院、马路及地下保洁服务</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大院、马路及地下地面及附属物保洁及垃圾存放处每天清洁；庭院及地下的地面冲洗（定期清洗），地面无纸屑、烟头，附属物无灰尘。</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（5）地下设施</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负责地下空间的卫生保洁和巡视维护工作。</w:t>
      </w:r>
    </w:p>
    <w:p w:rsidR="005A3509" w:rsidRDefault="00980DA9">
      <w:pPr>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3、基本要求</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1）保洁人员配置结构合理，岗位职责明确。具有良好的身体素质和业务能力。</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2）根据具体情况建立、完善并严格执行相应的保洁服务管理制度。保洁服务管理制度应规定保洁工作的具体职责、区域、流程和要求。</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3）保洁员要求在岗期间应穿着统一服装，身体健康，举止大方，具有良好的精神风貌和职业素质。</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4）根据具体情况完善保洁突发事件应急处置预案，并定期组织演练，留存相关资料备查。</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5）制定检查标准和奖惩制度。</w:t>
      </w:r>
    </w:p>
    <w:p w:rsidR="005A3509" w:rsidRDefault="00980DA9">
      <w:pPr>
        <w:spacing w:line="360" w:lineRule="auto"/>
        <w:ind w:firstLineChars="200" w:firstLine="482"/>
        <w:rPr>
          <w:rFonts w:ascii="宋体" w:hAnsi="宋体" w:cs="宋体"/>
          <w:b/>
          <w:bCs/>
          <w:sz w:val="24"/>
          <w:szCs w:val="24"/>
        </w:rPr>
      </w:pPr>
      <w:r>
        <w:rPr>
          <w:rFonts w:ascii="宋体" w:hAnsi="宋体" w:cs="宋体" w:hint="eastAsia"/>
          <w:b/>
          <w:bCs/>
          <w:sz w:val="24"/>
          <w:szCs w:val="24"/>
        </w:rPr>
        <w:t>4、保洁服务标准明细表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954"/>
        <w:gridCol w:w="3685"/>
        <w:gridCol w:w="2977"/>
        <w:gridCol w:w="1194"/>
      </w:tblGrid>
      <w:tr w:rsidR="005A3509">
        <w:trPr>
          <w:tblHeader/>
          <w:jc w:val="center"/>
        </w:trPr>
        <w:tc>
          <w:tcPr>
            <w:tcW w:w="724" w:type="dxa"/>
            <w:noWrap/>
            <w:vAlign w:val="center"/>
          </w:tcPr>
          <w:p w:rsidR="005A3509" w:rsidRDefault="00980DA9">
            <w:pPr>
              <w:adjustRightInd w:val="0"/>
              <w:snapToGrid w:val="0"/>
              <w:spacing w:line="360" w:lineRule="auto"/>
              <w:jc w:val="center"/>
              <w:rPr>
                <w:rFonts w:ascii="宋体" w:hAnsi="宋体" w:cs="宋体"/>
                <w:b/>
                <w:color w:val="000000"/>
                <w:sz w:val="24"/>
                <w:szCs w:val="24"/>
              </w:rPr>
            </w:pPr>
            <w:r>
              <w:rPr>
                <w:rFonts w:ascii="宋体" w:hAnsi="宋体" w:cs="宋体" w:hint="eastAsia"/>
                <w:b/>
                <w:color w:val="000000"/>
                <w:sz w:val="24"/>
                <w:szCs w:val="24"/>
              </w:rPr>
              <w:t>类别</w:t>
            </w:r>
          </w:p>
        </w:tc>
        <w:tc>
          <w:tcPr>
            <w:tcW w:w="954" w:type="dxa"/>
            <w:noWrap/>
            <w:vAlign w:val="center"/>
          </w:tcPr>
          <w:p w:rsidR="005A3509" w:rsidRDefault="00980DA9">
            <w:pPr>
              <w:adjustRightInd w:val="0"/>
              <w:snapToGrid w:val="0"/>
              <w:spacing w:line="360" w:lineRule="auto"/>
              <w:jc w:val="center"/>
              <w:rPr>
                <w:rFonts w:ascii="宋体" w:hAnsi="宋体" w:cs="宋体"/>
                <w:b/>
                <w:color w:val="000000"/>
                <w:sz w:val="24"/>
                <w:szCs w:val="24"/>
              </w:rPr>
            </w:pPr>
            <w:r>
              <w:rPr>
                <w:rFonts w:ascii="宋体" w:hAnsi="宋体" w:cs="宋体" w:hint="eastAsia"/>
                <w:b/>
                <w:color w:val="000000"/>
                <w:sz w:val="24"/>
                <w:szCs w:val="24"/>
              </w:rPr>
              <w:t>项目</w:t>
            </w:r>
          </w:p>
        </w:tc>
        <w:tc>
          <w:tcPr>
            <w:tcW w:w="3685" w:type="dxa"/>
            <w:noWrap/>
            <w:vAlign w:val="center"/>
          </w:tcPr>
          <w:p w:rsidR="005A3509" w:rsidRDefault="00980DA9">
            <w:pPr>
              <w:adjustRightInd w:val="0"/>
              <w:snapToGrid w:val="0"/>
              <w:spacing w:line="360" w:lineRule="auto"/>
              <w:jc w:val="center"/>
              <w:rPr>
                <w:rFonts w:ascii="宋体" w:hAnsi="宋体" w:cs="宋体"/>
                <w:b/>
                <w:color w:val="000000"/>
                <w:sz w:val="24"/>
                <w:szCs w:val="24"/>
              </w:rPr>
            </w:pPr>
            <w:r>
              <w:rPr>
                <w:rFonts w:ascii="宋体" w:hAnsi="宋体" w:cs="宋体" w:hint="eastAsia"/>
                <w:b/>
                <w:color w:val="000000"/>
                <w:sz w:val="24"/>
                <w:szCs w:val="24"/>
              </w:rPr>
              <w:t>内   容</w:t>
            </w:r>
          </w:p>
        </w:tc>
        <w:tc>
          <w:tcPr>
            <w:tcW w:w="2977" w:type="dxa"/>
            <w:noWrap/>
            <w:vAlign w:val="center"/>
          </w:tcPr>
          <w:p w:rsidR="005A3509" w:rsidRDefault="00980DA9">
            <w:pPr>
              <w:adjustRightInd w:val="0"/>
              <w:snapToGrid w:val="0"/>
              <w:spacing w:line="360" w:lineRule="auto"/>
              <w:jc w:val="center"/>
              <w:rPr>
                <w:rFonts w:ascii="宋体" w:hAnsi="宋体" w:cs="宋体"/>
                <w:b/>
                <w:color w:val="000000"/>
                <w:sz w:val="24"/>
                <w:szCs w:val="24"/>
              </w:rPr>
            </w:pPr>
            <w:r>
              <w:rPr>
                <w:rFonts w:ascii="宋体" w:hAnsi="宋体" w:cs="宋体" w:hint="eastAsia"/>
                <w:b/>
                <w:color w:val="000000"/>
                <w:sz w:val="24"/>
                <w:szCs w:val="24"/>
              </w:rPr>
              <w:t>标   准</w:t>
            </w:r>
          </w:p>
        </w:tc>
        <w:tc>
          <w:tcPr>
            <w:tcW w:w="1194" w:type="dxa"/>
            <w:noWrap/>
            <w:vAlign w:val="center"/>
          </w:tcPr>
          <w:p w:rsidR="005A3509" w:rsidRDefault="00980DA9">
            <w:pPr>
              <w:adjustRightInd w:val="0"/>
              <w:snapToGrid w:val="0"/>
              <w:spacing w:line="360" w:lineRule="auto"/>
              <w:jc w:val="center"/>
              <w:rPr>
                <w:rFonts w:ascii="宋体" w:hAnsi="宋体" w:cs="宋体"/>
                <w:b/>
                <w:color w:val="000000"/>
                <w:sz w:val="24"/>
                <w:szCs w:val="24"/>
              </w:rPr>
            </w:pPr>
            <w:r>
              <w:rPr>
                <w:rFonts w:ascii="宋体" w:hAnsi="宋体" w:cs="宋体" w:hint="eastAsia"/>
                <w:b/>
                <w:color w:val="000000"/>
                <w:sz w:val="24"/>
                <w:szCs w:val="24"/>
              </w:rPr>
              <w:t>频次</w:t>
            </w:r>
          </w:p>
        </w:tc>
      </w:tr>
      <w:tr w:rsidR="005A3509">
        <w:trPr>
          <w:tblHeader/>
          <w:jc w:val="center"/>
        </w:trPr>
        <w:tc>
          <w:tcPr>
            <w:tcW w:w="724" w:type="dxa"/>
            <w:vMerge w:val="restart"/>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日 　常　 保　 洁</w:t>
            </w:r>
          </w:p>
        </w:tc>
        <w:tc>
          <w:tcPr>
            <w:tcW w:w="954" w:type="dxa"/>
            <w:vMerge w:val="restart"/>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公共卫生间</w:t>
            </w:r>
          </w:p>
        </w:tc>
        <w:tc>
          <w:tcPr>
            <w:tcW w:w="3685"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地面保洁、消毒</w:t>
            </w:r>
          </w:p>
        </w:tc>
        <w:tc>
          <w:tcPr>
            <w:tcW w:w="2977" w:type="dxa"/>
            <w:noWrap/>
            <w:vAlign w:val="center"/>
          </w:tcPr>
          <w:p w:rsidR="005A3509" w:rsidRDefault="00980DA9">
            <w:pPr>
              <w:adjustRightInd w:val="0"/>
              <w:snapToGrid w:val="0"/>
              <w:spacing w:line="360" w:lineRule="auto"/>
              <w:jc w:val="left"/>
              <w:rPr>
                <w:rFonts w:ascii="宋体" w:hAnsi="宋体" w:cs="宋体"/>
                <w:color w:val="000000"/>
                <w:sz w:val="24"/>
                <w:szCs w:val="24"/>
              </w:rPr>
            </w:pPr>
            <w:r>
              <w:rPr>
                <w:rFonts w:ascii="宋体" w:hAnsi="宋体" w:cs="宋体" w:hint="eastAsia"/>
                <w:color w:val="000000"/>
                <w:sz w:val="24"/>
                <w:szCs w:val="24"/>
              </w:rPr>
              <w:t>干净整洁、无杂物堆放（卫生间内应贴有保洁清扫记录，以备查阅</w:t>
            </w:r>
          </w:p>
        </w:tc>
        <w:tc>
          <w:tcPr>
            <w:tcW w:w="1194"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2次/日</w:t>
            </w:r>
          </w:p>
        </w:tc>
      </w:tr>
      <w:tr w:rsidR="005A3509">
        <w:trPr>
          <w:tblHeader/>
          <w:jc w:val="center"/>
        </w:trPr>
        <w:tc>
          <w:tcPr>
            <w:tcW w:w="724" w:type="dxa"/>
            <w:vMerge/>
            <w:noWrap/>
            <w:vAlign w:val="center"/>
          </w:tcPr>
          <w:p w:rsidR="005A3509" w:rsidRDefault="005A3509">
            <w:pPr>
              <w:adjustRightInd w:val="0"/>
              <w:snapToGrid w:val="0"/>
              <w:spacing w:line="360" w:lineRule="auto"/>
              <w:jc w:val="center"/>
              <w:rPr>
                <w:rFonts w:ascii="宋体" w:hAnsi="宋体" w:cs="宋体"/>
                <w:color w:val="000000"/>
                <w:sz w:val="24"/>
                <w:szCs w:val="24"/>
              </w:rPr>
            </w:pPr>
          </w:p>
        </w:tc>
        <w:tc>
          <w:tcPr>
            <w:tcW w:w="954" w:type="dxa"/>
            <w:vMerge/>
            <w:noWrap/>
            <w:vAlign w:val="center"/>
          </w:tcPr>
          <w:p w:rsidR="005A3509" w:rsidRDefault="005A3509">
            <w:pPr>
              <w:adjustRightInd w:val="0"/>
              <w:snapToGrid w:val="0"/>
              <w:spacing w:line="360" w:lineRule="auto"/>
              <w:jc w:val="center"/>
              <w:rPr>
                <w:rFonts w:ascii="宋体" w:hAnsi="宋体" w:cs="宋体"/>
                <w:color w:val="000000"/>
                <w:sz w:val="24"/>
                <w:szCs w:val="24"/>
              </w:rPr>
            </w:pPr>
          </w:p>
        </w:tc>
        <w:tc>
          <w:tcPr>
            <w:tcW w:w="3685"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墙面、隔板、门面、</w:t>
            </w:r>
          </w:p>
        </w:tc>
        <w:tc>
          <w:tcPr>
            <w:tcW w:w="2977" w:type="dxa"/>
            <w:noWrap/>
            <w:vAlign w:val="center"/>
          </w:tcPr>
          <w:p w:rsidR="005A3509" w:rsidRDefault="00980DA9">
            <w:pPr>
              <w:adjustRightInd w:val="0"/>
              <w:snapToGrid w:val="0"/>
              <w:spacing w:line="360" w:lineRule="auto"/>
              <w:jc w:val="left"/>
              <w:rPr>
                <w:rFonts w:ascii="宋体" w:hAnsi="宋体" w:cs="宋体"/>
                <w:color w:val="000000"/>
                <w:sz w:val="24"/>
                <w:szCs w:val="24"/>
              </w:rPr>
            </w:pPr>
            <w:r>
              <w:rPr>
                <w:rFonts w:ascii="宋体" w:hAnsi="宋体" w:cs="宋体" w:hint="eastAsia"/>
                <w:color w:val="000000"/>
                <w:sz w:val="24"/>
                <w:szCs w:val="24"/>
              </w:rPr>
              <w:t>干净整洁无明显污渍</w:t>
            </w:r>
          </w:p>
        </w:tc>
        <w:tc>
          <w:tcPr>
            <w:tcW w:w="1194"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4次/周</w:t>
            </w:r>
          </w:p>
        </w:tc>
      </w:tr>
      <w:tr w:rsidR="005A3509">
        <w:trPr>
          <w:tblHeader/>
          <w:jc w:val="center"/>
        </w:trPr>
        <w:tc>
          <w:tcPr>
            <w:tcW w:w="724" w:type="dxa"/>
            <w:vMerge/>
            <w:noWrap/>
            <w:vAlign w:val="center"/>
          </w:tcPr>
          <w:p w:rsidR="005A3509" w:rsidRDefault="005A3509">
            <w:pPr>
              <w:adjustRightInd w:val="0"/>
              <w:snapToGrid w:val="0"/>
              <w:spacing w:line="360" w:lineRule="auto"/>
              <w:jc w:val="center"/>
              <w:rPr>
                <w:rFonts w:ascii="宋体" w:hAnsi="宋体" w:cs="宋体"/>
                <w:color w:val="000000"/>
                <w:sz w:val="24"/>
                <w:szCs w:val="24"/>
              </w:rPr>
            </w:pPr>
          </w:p>
        </w:tc>
        <w:tc>
          <w:tcPr>
            <w:tcW w:w="954" w:type="dxa"/>
            <w:vMerge/>
            <w:noWrap/>
            <w:vAlign w:val="center"/>
          </w:tcPr>
          <w:p w:rsidR="005A3509" w:rsidRDefault="005A3509">
            <w:pPr>
              <w:adjustRightInd w:val="0"/>
              <w:snapToGrid w:val="0"/>
              <w:spacing w:line="360" w:lineRule="auto"/>
              <w:jc w:val="center"/>
              <w:rPr>
                <w:rFonts w:ascii="宋体" w:hAnsi="宋体" w:cs="宋体"/>
                <w:color w:val="000000"/>
                <w:sz w:val="24"/>
                <w:szCs w:val="24"/>
              </w:rPr>
            </w:pPr>
          </w:p>
        </w:tc>
        <w:tc>
          <w:tcPr>
            <w:tcW w:w="3685"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手盆、台面、梳妆镜清洁</w:t>
            </w:r>
          </w:p>
        </w:tc>
        <w:tc>
          <w:tcPr>
            <w:tcW w:w="2977" w:type="dxa"/>
            <w:noWrap/>
            <w:vAlign w:val="center"/>
          </w:tcPr>
          <w:p w:rsidR="005A3509" w:rsidRDefault="00980DA9">
            <w:pPr>
              <w:adjustRightInd w:val="0"/>
              <w:snapToGrid w:val="0"/>
              <w:spacing w:line="360" w:lineRule="auto"/>
              <w:jc w:val="left"/>
              <w:rPr>
                <w:rFonts w:ascii="宋体" w:hAnsi="宋体" w:cs="宋体"/>
                <w:color w:val="000000"/>
                <w:sz w:val="24"/>
                <w:szCs w:val="24"/>
              </w:rPr>
            </w:pPr>
            <w:r>
              <w:rPr>
                <w:rFonts w:ascii="宋体" w:hAnsi="宋体" w:cs="宋体" w:hint="eastAsia"/>
                <w:color w:val="000000"/>
                <w:sz w:val="24"/>
                <w:szCs w:val="24"/>
              </w:rPr>
              <w:t>干净整洁</w:t>
            </w:r>
          </w:p>
        </w:tc>
        <w:tc>
          <w:tcPr>
            <w:tcW w:w="1194"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1次/日</w:t>
            </w:r>
          </w:p>
        </w:tc>
      </w:tr>
      <w:tr w:rsidR="005A3509">
        <w:trPr>
          <w:trHeight w:val="407"/>
          <w:tblHeader/>
          <w:jc w:val="center"/>
        </w:trPr>
        <w:tc>
          <w:tcPr>
            <w:tcW w:w="724" w:type="dxa"/>
            <w:vMerge/>
            <w:noWrap/>
            <w:vAlign w:val="center"/>
          </w:tcPr>
          <w:p w:rsidR="005A3509" w:rsidRDefault="005A3509">
            <w:pPr>
              <w:adjustRightInd w:val="0"/>
              <w:snapToGrid w:val="0"/>
              <w:spacing w:line="360" w:lineRule="auto"/>
              <w:jc w:val="center"/>
              <w:rPr>
                <w:rFonts w:ascii="宋体" w:hAnsi="宋体" w:cs="宋体"/>
                <w:color w:val="000000"/>
                <w:sz w:val="24"/>
                <w:szCs w:val="24"/>
              </w:rPr>
            </w:pPr>
          </w:p>
        </w:tc>
        <w:tc>
          <w:tcPr>
            <w:tcW w:w="954" w:type="dxa"/>
            <w:vMerge/>
            <w:noWrap/>
            <w:vAlign w:val="center"/>
          </w:tcPr>
          <w:p w:rsidR="005A3509" w:rsidRDefault="005A3509">
            <w:pPr>
              <w:adjustRightInd w:val="0"/>
              <w:snapToGrid w:val="0"/>
              <w:spacing w:line="360" w:lineRule="auto"/>
              <w:jc w:val="center"/>
              <w:rPr>
                <w:rFonts w:ascii="宋体" w:hAnsi="宋体" w:cs="宋体"/>
                <w:color w:val="000000"/>
                <w:sz w:val="24"/>
                <w:szCs w:val="24"/>
              </w:rPr>
            </w:pPr>
          </w:p>
        </w:tc>
        <w:tc>
          <w:tcPr>
            <w:tcW w:w="3685"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厕具清洁、消毒</w:t>
            </w:r>
          </w:p>
        </w:tc>
        <w:tc>
          <w:tcPr>
            <w:tcW w:w="2977" w:type="dxa"/>
            <w:noWrap/>
            <w:vAlign w:val="center"/>
          </w:tcPr>
          <w:p w:rsidR="005A3509" w:rsidRDefault="00980DA9">
            <w:pPr>
              <w:adjustRightInd w:val="0"/>
              <w:snapToGrid w:val="0"/>
              <w:spacing w:line="360" w:lineRule="auto"/>
              <w:jc w:val="left"/>
              <w:rPr>
                <w:rFonts w:ascii="宋体" w:hAnsi="宋体" w:cs="宋体"/>
                <w:color w:val="000000"/>
                <w:sz w:val="24"/>
                <w:szCs w:val="24"/>
              </w:rPr>
            </w:pPr>
            <w:r>
              <w:rPr>
                <w:rFonts w:ascii="宋体" w:hAnsi="宋体" w:cs="宋体" w:hint="eastAsia"/>
                <w:color w:val="000000"/>
                <w:sz w:val="24"/>
                <w:szCs w:val="24"/>
              </w:rPr>
              <w:t>干净整洁</w:t>
            </w:r>
          </w:p>
        </w:tc>
        <w:tc>
          <w:tcPr>
            <w:tcW w:w="1194"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1次/日</w:t>
            </w:r>
          </w:p>
        </w:tc>
      </w:tr>
      <w:tr w:rsidR="005A3509">
        <w:trPr>
          <w:tblHeader/>
          <w:jc w:val="center"/>
        </w:trPr>
        <w:tc>
          <w:tcPr>
            <w:tcW w:w="724" w:type="dxa"/>
            <w:vMerge/>
            <w:noWrap/>
            <w:vAlign w:val="center"/>
          </w:tcPr>
          <w:p w:rsidR="005A3509" w:rsidRDefault="005A3509">
            <w:pPr>
              <w:adjustRightInd w:val="0"/>
              <w:snapToGrid w:val="0"/>
              <w:spacing w:line="360" w:lineRule="auto"/>
              <w:jc w:val="center"/>
              <w:rPr>
                <w:rFonts w:ascii="宋体" w:hAnsi="宋体" w:cs="宋体"/>
                <w:color w:val="000000"/>
                <w:sz w:val="24"/>
                <w:szCs w:val="24"/>
              </w:rPr>
            </w:pPr>
          </w:p>
        </w:tc>
        <w:tc>
          <w:tcPr>
            <w:tcW w:w="954" w:type="dxa"/>
            <w:vMerge/>
            <w:noWrap/>
            <w:vAlign w:val="center"/>
          </w:tcPr>
          <w:p w:rsidR="005A3509" w:rsidRDefault="005A3509">
            <w:pPr>
              <w:adjustRightInd w:val="0"/>
              <w:snapToGrid w:val="0"/>
              <w:spacing w:line="360" w:lineRule="auto"/>
              <w:jc w:val="center"/>
              <w:rPr>
                <w:rFonts w:ascii="宋体" w:hAnsi="宋体" w:cs="宋体"/>
                <w:color w:val="000000"/>
                <w:sz w:val="24"/>
                <w:szCs w:val="24"/>
              </w:rPr>
            </w:pPr>
          </w:p>
        </w:tc>
        <w:tc>
          <w:tcPr>
            <w:tcW w:w="3685"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放水阀、纸架、便器内外清洁</w:t>
            </w:r>
          </w:p>
        </w:tc>
        <w:tc>
          <w:tcPr>
            <w:tcW w:w="2977" w:type="dxa"/>
            <w:noWrap/>
            <w:vAlign w:val="center"/>
          </w:tcPr>
          <w:p w:rsidR="005A3509" w:rsidRDefault="00980DA9">
            <w:pPr>
              <w:adjustRightInd w:val="0"/>
              <w:snapToGrid w:val="0"/>
              <w:spacing w:line="360" w:lineRule="auto"/>
              <w:jc w:val="left"/>
              <w:rPr>
                <w:rFonts w:ascii="宋体" w:hAnsi="宋体" w:cs="宋体"/>
                <w:color w:val="000000"/>
                <w:sz w:val="24"/>
                <w:szCs w:val="24"/>
              </w:rPr>
            </w:pPr>
            <w:r>
              <w:rPr>
                <w:rFonts w:ascii="宋体" w:hAnsi="宋体" w:cs="宋体" w:hint="eastAsia"/>
                <w:color w:val="000000"/>
                <w:sz w:val="24"/>
                <w:szCs w:val="24"/>
              </w:rPr>
              <w:t>干净整洁</w:t>
            </w:r>
          </w:p>
        </w:tc>
        <w:tc>
          <w:tcPr>
            <w:tcW w:w="1194"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2次/日</w:t>
            </w:r>
          </w:p>
        </w:tc>
      </w:tr>
      <w:tr w:rsidR="005A3509">
        <w:trPr>
          <w:tblHeader/>
          <w:jc w:val="center"/>
        </w:trPr>
        <w:tc>
          <w:tcPr>
            <w:tcW w:w="724" w:type="dxa"/>
            <w:vMerge/>
            <w:noWrap/>
            <w:vAlign w:val="center"/>
          </w:tcPr>
          <w:p w:rsidR="005A3509" w:rsidRDefault="005A3509">
            <w:pPr>
              <w:adjustRightInd w:val="0"/>
              <w:snapToGrid w:val="0"/>
              <w:spacing w:line="360" w:lineRule="auto"/>
              <w:jc w:val="center"/>
              <w:rPr>
                <w:rFonts w:ascii="宋体" w:hAnsi="宋体" w:cs="宋体"/>
                <w:color w:val="000000"/>
                <w:sz w:val="24"/>
                <w:szCs w:val="24"/>
              </w:rPr>
            </w:pPr>
          </w:p>
        </w:tc>
        <w:tc>
          <w:tcPr>
            <w:tcW w:w="954" w:type="dxa"/>
            <w:vMerge/>
            <w:noWrap/>
            <w:vAlign w:val="center"/>
          </w:tcPr>
          <w:p w:rsidR="005A3509" w:rsidRDefault="005A3509">
            <w:pPr>
              <w:adjustRightInd w:val="0"/>
              <w:snapToGrid w:val="0"/>
              <w:spacing w:line="360" w:lineRule="auto"/>
              <w:jc w:val="center"/>
              <w:rPr>
                <w:rFonts w:ascii="宋体" w:hAnsi="宋体" w:cs="宋体"/>
                <w:color w:val="000000"/>
                <w:sz w:val="24"/>
                <w:szCs w:val="24"/>
              </w:rPr>
            </w:pPr>
          </w:p>
        </w:tc>
        <w:tc>
          <w:tcPr>
            <w:tcW w:w="3685"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纸篓</w:t>
            </w:r>
          </w:p>
        </w:tc>
        <w:tc>
          <w:tcPr>
            <w:tcW w:w="2977" w:type="dxa"/>
            <w:noWrap/>
            <w:vAlign w:val="center"/>
          </w:tcPr>
          <w:p w:rsidR="005A3509" w:rsidRDefault="00980DA9">
            <w:pPr>
              <w:adjustRightInd w:val="0"/>
              <w:snapToGrid w:val="0"/>
              <w:spacing w:line="360" w:lineRule="auto"/>
              <w:jc w:val="left"/>
              <w:rPr>
                <w:rFonts w:ascii="宋体" w:hAnsi="宋体" w:cs="宋体"/>
                <w:color w:val="000000"/>
                <w:sz w:val="24"/>
                <w:szCs w:val="24"/>
              </w:rPr>
            </w:pPr>
            <w:r>
              <w:rPr>
                <w:rFonts w:ascii="宋体" w:hAnsi="宋体" w:cs="宋体" w:hint="eastAsia"/>
                <w:color w:val="000000"/>
                <w:sz w:val="24"/>
                <w:szCs w:val="24"/>
              </w:rPr>
              <w:t>按时清理</w:t>
            </w:r>
          </w:p>
        </w:tc>
        <w:tc>
          <w:tcPr>
            <w:tcW w:w="1194"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1次/日</w:t>
            </w:r>
          </w:p>
        </w:tc>
      </w:tr>
      <w:tr w:rsidR="005A3509">
        <w:trPr>
          <w:trHeight w:val="385"/>
          <w:tblHeader/>
          <w:jc w:val="center"/>
        </w:trPr>
        <w:tc>
          <w:tcPr>
            <w:tcW w:w="724" w:type="dxa"/>
            <w:vMerge/>
            <w:noWrap/>
            <w:vAlign w:val="center"/>
          </w:tcPr>
          <w:p w:rsidR="005A3509" w:rsidRDefault="005A3509">
            <w:pPr>
              <w:adjustRightInd w:val="0"/>
              <w:snapToGrid w:val="0"/>
              <w:spacing w:line="360" w:lineRule="auto"/>
              <w:jc w:val="center"/>
              <w:rPr>
                <w:rFonts w:ascii="宋体" w:hAnsi="宋体" w:cs="宋体"/>
                <w:color w:val="000000"/>
                <w:sz w:val="24"/>
                <w:szCs w:val="24"/>
              </w:rPr>
            </w:pPr>
          </w:p>
        </w:tc>
        <w:tc>
          <w:tcPr>
            <w:tcW w:w="954" w:type="dxa"/>
            <w:vMerge/>
            <w:noWrap/>
            <w:vAlign w:val="center"/>
          </w:tcPr>
          <w:p w:rsidR="005A3509" w:rsidRDefault="005A3509">
            <w:pPr>
              <w:adjustRightInd w:val="0"/>
              <w:snapToGrid w:val="0"/>
              <w:spacing w:line="360" w:lineRule="auto"/>
              <w:jc w:val="center"/>
              <w:rPr>
                <w:rFonts w:ascii="宋体" w:hAnsi="宋体" w:cs="宋体"/>
                <w:color w:val="000000"/>
                <w:sz w:val="24"/>
                <w:szCs w:val="24"/>
              </w:rPr>
            </w:pPr>
          </w:p>
        </w:tc>
        <w:tc>
          <w:tcPr>
            <w:tcW w:w="3685"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门窗</w:t>
            </w:r>
          </w:p>
        </w:tc>
        <w:tc>
          <w:tcPr>
            <w:tcW w:w="2977" w:type="dxa"/>
            <w:noWrap/>
            <w:vAlign w:val="center"/>
          </w:tcPr>
          <w:p w:rsidR="005A3509" w:rsidRDefault="00980DA9">
            <w:pPr>
              <w:adjustRightInd w:val="0"/>
              <w:snapToGrid w:val="0"/>
              <w:spacing w:line="360" w:lineRule="auto"/>
              <w:jc w:val="left"/>
              <w:rPr>
                <w:rFonts w:ascii="宋体" w:hAnsi="宋体" w:cs="宋体"/>
                <w:color w:val="000000"/>
                <w:sz w:val="24"/>
                <w:szCs w:val="24"/>
              </w:rPr>
            </w:pPr>
            <w:r>
              <w:rPr>
                <w:rFonts w:ascii="宋体" w:hAnsi="宋体" w:cs="宋体" w:hint="eastAsia"/>
                <w:color w:val="000000"/>
                <w:sz w:val="24"/>
                <w:szCs w:val="24"/>
              </w:rPr>
              <w:t>整洁无明显灰尘</w:t>
            </w:r>
          </w:p>
        </w:tc>
        <w:tc>
          <w:tcPr>
            <w:tcW w:w="1194"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2次/周</w:t>
            </w:r>
          </w:p>
        </w:tc>
      </w:tr>
      <w:tr w:rsidR="005A3509">
        <w:trPr>
          <w:trHeight w:val="760"/>
          <w:tblHeader/>
          <w:jc w:val="center"/>
        </w:trPr>
        <w:tc>
          <w:tcPr>
            <w:tcW w:w="724" w:type="dxa"/>
            <w:vMerge/>
            <w:noWrap/>
            <w:vAlign w:val="center"/>
          </w:tcPr>
          <w:p w:rsidR="005A3509" w:rsidRDefault="005A3509">
            <w:pPr>
              <w:adjustRightInd w:val="0"/>
              <w:snapToGrid w:val="0"/>
              <w:spacing w:line="360" w:lineRule="auto"/>
              <w:jc w:val="center"/>
              <w:rPr>
                <w:rFonts w:ascii="宋体" w:hAnsi="宋体" w:cs="宋体"/>
                <w:color w:val="000000"/>
                <w:sz w:val="24"/>
                <w:szCs w:val="24"/>
              </w:rPr>
            </w:pPr>
          </w:p>
        </w:tc>
        <w:tc>
          <w:tcPr>
            <w:tcW w:w="954" w:type="dxa"/>
            <w:vMerge/>
            <w:noWrap/>
            <w:vAlign w:val="center"/>
          </w:tcPr>
          <w:p w:rsidR="005A3509" w:rsidRDefault="005A3509">
            <w:pPr>
              <w:adjustRightInd w:val="0"/>
              <w:snapToGrid w:val="0"/>
              <w:spacing w:line="360" w:lineRule="auto"/>
              <w:jc w:val="center"/>
              <w:rPr>
                <w:rFonts w:ascii="宋体" w:hAnsi="宋体" w:cs="宋体"/>
                <w:color w:val="000000"/>
                <w:sz w:val="24"/>
                <w:szCs w:val="24"/>
              </w:rPr>
            </w:pPr>
          </w:p>
        </w:tc>
        <w:tc>
          <w:tcPr>
            <w:tcW w:w="3685"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空气</w:t>
            </w:r>
          </w:p>
        </w:tc>
        <w:tc>
          <w:tcPr>
            <w:tcW w:w="2977" w:type="dxa"/>
            <w:noWrap/>
            <w:vAlign w:val="center"/>
          </w:tcPr>
          <w:p w:rsidR="005A3509" w:rsidRDefault="00980DA9">
            <w:pPr>
              <w:adjustRightInd w:val="0"/>
              <w:snapToGrid w:val="0"/>
              <w:spacing w:line="360" w:lineRule="auto"/>
              <w:jc w:val="left"/>
              <w:rPr>
                <w:rFonts w:ascii="宋体" w:hAnsi="宋体" w:cs="宋体"/>
                <w:color w:val="000000"/>
                <w:sz w:val="24"/>
                <w:szCs w:val="24"/>
              </w:rPr>
            </w:pPr>
            <w:r>
              <w:rPr>
                <w:rFonts w:ascii="宋体" w:hAnsi="宋体" w:cs="宋体" w:hint="eastAsia"/>
                <w:color w:val="000000"/>
                <w:sz w:val="24"/>
                <w:szCs w:val="24"/>
              </w:rPr>
              <w:t>空气清新无异味，合理使用除味剂</w:t>
            </w:r>
          </w:p>
        </w:tc>
        <w:tc>
          <w:tcPr>
            <w:tcW w:w="1194"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适当使用</w:t>
            </w:r>
          </w:p>
        </w:tc>
      </w:tr>
      <w:tr w:rsidR="005A3509">
        <w:trPr>
          <w:tblHeader/>
          <w:jc w:val="center"/>
        </w:trPr>
        <w:tc>
          <w:tcPr>
            <w:tcW w:w="724" w:type="dxa"/>
            <w:vMerge/>
            <w:noWrap/>
            <w:vAlign w:val="center"/>
          </w:tcPr>
          <w:p w:rsidR="005A3509" w:rsidRDefault="005A3509">
            <w:pPr>
              <w:adjustRightInd w:val="0"/>
              <w:snapToGrid w:val="0"/>
              <w:spacing w:line="360" w:lineRule="auto"/>
              <w:jc w:val="center"/>
              <w:rPr>
                <w:rFonts w:ascii="宋体" w:hAnsi="宋体" w:cs="宋体"/>
                <w:color w:val="000000"/>
                <w:sz w:val="24"/>
                <w:szCs w:val="24"/>
              </w:rPr>
            </w:pPr>
          </w:p>
        </w:tc>
        <w:tc>
          <w:tcPr>
            <w:tcW w:w="954" w:type="dxa"/>
            <w:vMerge w:val="restart"/>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首层大厅</w:t>
            </w:r>
          </w:p>
        </w:tc>
        <w:tc>
          <w:tcPr>
            <w:tcW w:w="3685"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地面灰尘、湿拖、除污渍</w:t>
            </w:r>
          </w:p>
        </w:tc>
        <w:tc>
          <w:tcPr>
            <w:tcW w:w="2977" w:type="dxa"/>
            <w:noWrap/>
            <w:vAlign w:val="center"/>
          </w:tcPr>
          <w:p w:rsidR="005A3509" w:rsidRDefault="00980DA9">
            <w:pPr>
              <w:adjustRightInd w:val="0"/>
              <w:snapToGrid w:val="0"/>
              <w:spacing w:line="360" w:lineRule="auto"/>
              <w:jc w:val="left"/>
              <w:rPr>
                <w:rFonts w:ascii="宋体" w:hAnsi="宋体" w:cs="宋体"/>
                <w:color w:val="000000"/>
                <w:sz w:val="24"/>
                <w:szCs w:val="24"/>
              </w:rPr>
            </w:pPr>
            <w:r>
              <w:rPr>
                <w:rFonts w:ascii="宋体" w:hAnsi="宋体" w:cs="宋体" w:hint="eastAsia"/>
                <w:color w:val="000000"/>
                <w:sz w:val="24"/>
                <w:szCs w:val="24"/>
              </w:rPr>
              <w:t>无污渍、干净</w:t>
            </w:r>
          </w:p>
        </w:tc>
        <w:tc>
          <w:tcPr>
            <w:tcW w:w="1194"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随时除尘</w:t>
            </w:r>
          </w:p>
        </w:tc>
      </w:tr>
      <w:tr w:rsidR="005A3509">
        <w:trPr>
          <w:trHeight w:val="304"/>
          <w:tblHeader/>
          <w:jc w:val="center"/>
        </w:trPr>
        <w:tc>
          <w:tcPr>
            <w:tcW w:w="724" w:type="dxa"/>
            <w:vMerge/>
            <w:noWrap/>
            <w:vAlign w:val="center"/>
          </w:tcPr>
          <w:p w:rsidR="005A3509" w:rsidRDefault="005A3509">
            <w:pPr>
              <w:adjustRightInd w:val="0"/>
              <w:snapToGrid w:val="0"/>
              <w:spacing w:line="360" w:lineRule="auto"/>
              <w:jc w:val="center"/>
              <w:rPr>
                <w:rFonts w:ascii="宋体" w:hAnsi="宋体" w:cs="宋体"/>
                <w:color w:val="000000"/>
                <w:sz w:val="24"/>
                <w:szCs w:val="24"/>
              </w:rPr>
            </w:pPr>
          </w:p>
        </w:tc>
        <w:tc>
          <w:tcPr>
            <w:tcW w:w="954" w:type="dxa"/>
            <w:vMerge/>
            <w:noWrap/>
            <w:vAlign w:val="center"/>
          </w:tcPr>
          <w:p w:rsidR="005A3509" w:rsidRDefault="005A3509">
            <w:pPr>
              <w:adjustRightInd w:val="0"/>
              <w:snapToGrid w:val="0"/>
              <w:spacing w:line="360" w:lineRule="auto"/>
              <w:jc w:val="center"/>
              <w:rPr>
                <w:rFonts w:ascii="宋体" w:hAnsi="宋体" w:cs="宋体"/>
                <w:color w:val="000000"/>
                <w:sz w:val="24"/>
                <w:szCs w:val="24"/>
              </w:rPr>
            </w:pPr>
          </w:p>
        </w:tc>
        <w:tc>
          <w:tcPr>
            <w:tcW w:w="3685"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大堂地面清洁</w:t>
            </w:r>
          </w:p>
        </w:tc>
        <w:tc>
          <w:tcPr>
            <w:tcW w:w="2977" w:type="dxa"/>
            <w:noWrap/>
            <w:vAlign w:val="center"/>
          </w:tcPr>
          <w:p w:rsidR="005A3509" w:rsidRDefault="00980DA9">
            <w:pPr>
              <w:adjustRightInd w:val="0"/>
              <w:snapToGrid w:val="0"/>
              <w:spacing w:line="360" w:lineRule="auto"/>
              <w:jc w:val="left"/>
              <w:rPr>
                <w:rFonts w:ascii="宋体" w:hAnsi="宋体" w:cs="宋体"/>
                <w:color w:val="000000"/>
                <w:sz w:val="24"/>
                <w:szCs w:val="24"/>
              </w:rPr>
            </w:pPr>
            <w:r>
              <w:rPr>
                <w:rFonts w:ascii="宋体" w:hAnsi="宋体" w:cs="宋体" w:hint="eastAsia"/>
                <w:color w:val="000000"/>
                <w:sz w:val="24"/>
                <w:szCs w:val="24"/>
              </w:rPr>
              <w:t>无污渍、无灰尘</w:t>
            </w:r>
          </w:p>
        </w:tc>
        <w:tc>
          <w:tcPr>
            <w:tcW w:w="1194"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3次/周</w:t>
            </w:r>
          </w:p>
        </w:tc>
      </w:tr>
      <w:tr w:rsidR="005A3509">
        <w:trPr>
          <w:tblHeader/>
          <w:jc w:val="center"/>
        </w:trPr>
        <w:tc>
          <w:tcPr>
            <w:tcW w:w="724" w:type="dxa"/>
            <w:vMerge/>
            <w:noWrap/>
            <w:vAlign w:val="center"/>
          </w:tcPr>
          <w:p w:rsidR="005A3509" w:rsidRDefault="005A3509">
            <w:pPr>
              <w:adjustRightInd w:val="0"/>
              <w:snapToGrid w:val="0"/>
              <w:spacing w:line="360" w:lineRule="auto"/>
              <w:jc w:val="center"/>
              <w:rPr>
                <w:rFonts w:ascii="宋体" w:hAnsi="宋体" w:cs="宋体"/>
                <w:color w:val="000000"/>
                <w:sz w:val="24"/>
                <w:szCs w:val="24"/>
              </w:rPr>
            </w:pPr>
          </w:p>
        </w:tc>
        <w:tc>
          <w:tcPr>
            <w:tcW w:w="954" w:type="dxa"/>
            <w:vMerge/>
            <w:noWrap/>
            <w:vAlign w:val="center"/>
          </w:tcPr>
          <w:p w:rsidR="005A3509" w:rsidRDefault="005A3509">
            <w:pPr>
              <w:adjustRightInd w:val="0"/>
              <w:snapToGrid w:val="0"/>
              <w:spacing w:line="360" w:lineRule="auto"/>
              <w:jc w:val="center"/>
              <w:rPr>
                <w:rFonts w:ascii="宋体" w:hAnsi="宋体" w:cs="宋体"/>
                <w:color w:val="000000"/>
                <w:sz w:val="24"/>
                <w:szCs w:val="24"/>
              </w:rPr>
            </w:pPr>
          </w:p>
        </w:tc>
        <w:tc>
          <w:tcPr>
            <w:tcW w:w="3685"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玻璃（3.5米以下）清洁（会借助特殊工具）</w:t>
            </w:r>
          </w:p>
        </w:tc>
        <w:tc>
          <w:tcPr>
            <w:tcW w:w="2977" w:type="dxa"/>
            <w:noWrap/>
            <w:vAlign w:val="center"/>
          </w:tcPr>
          <w:p w:rsidR="005A3509" w:rsidRDefault="00980DA9">
            <w:pPr>
              <w:adjustRightInd w:val="0"/>
              <w:snapToGrid w:val="0"/>
              <w:spacing w:line="360" w:lineRule="auto"/>
              <w:jc w:val="left"/>
              <w:rPr>
                <w:rFonts w:ascii="宋体" w:hAnsi="宋体" w:cs="宋体"/>
                <w:color w:val="000000"/>
                <w:sz w:val="24"/>
                <w:szCs w:val="24"/>
              </w:rPr>
            </w:pPr>
            <w:r>
              <w:rPr>
                <w:rFonts w:ascii="宋体" w:hAnsi="宋体" w:cs="宋体" w:hint="eastAsia"/>
                <w:color w:val="000000"/>
                <w:sz w:val="24"/>
                <w:szCs w:val="24"/>
              </w:rPr>
              <w:t>洁净明亮</w:t>
            </w:r>
          </w:p>
        </w:tc>
        <w:tc>
          <w:tcPr>
            <w:tcW w:w="1194"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2次/周</w:t>
            </w:r>
          </w:p>
        </w:tc>
      </w:tr>
      <w:tr w:rsidR="005A3509">
        <w:trPr>
          <w:tblHeader/>
          <w:jc w:val="center"/>
        </w:trPr>
        <w:tc>
          <w:tcPr>
            <w:tcW w:w="724" w:type="dxa"/>
            <w:vMerge/>
            <w:noWrap/>
            <w:vAlign w:val="center"/>
          </w:tcPr>
          <w:p w:rsidR="005A3509" w:rsidRDefault="005A3509">
            <w:pPr>
              <w:adjustRightInd w:val="0"/>
              <w:snapToGrid w:val="0"/>
              <w:spacing w:line="360" w:lineRule="auto"/>
              <w:jc w:val="center"/>
              <w:rPr>
                <w:rFonts w:ascii="宋体" w:hAnsi="宋体" w:cs="宋体"/>
                <w:color w:val="000000"/>
                <w:sz w:val="24"/>
                <w:szCs w:val="24"/>
              </w:rPr>
            </w:pPr>
          </w:p>
        </w:tc>
        <w:tc>
          <w:tcPr>
            <w:tcW w:w="954" w:type="dxa"/>
            <w:vMerge/>
            <w:noWrap/>
            <w:vAlign w:val="center"/>
          </w:tcPr>
          <w:p w:rsidR="005A3509" w:rsidRDefault="005A3509">
            <w:pPr>
              <w:adjustRightInd w:val="0"/>
              <w:snapToGrid w:val="0"/>
              <w:spacing w:line="360" w:lineRule="auto"/>
              <w:jc w:val="center"/>
              <w:rPr>
                <w:rFonts w:ascii="宋体" w:hAnsi="宋体" w:cs="宋体"/>
                <w:color w:val="000000"/>
                <w:sz w:val="24"/>
                <w:szCs w:val="24"/>
              </w:rPr>
            </w:pPr>
          </w:p>
        </w:tc>
        <w:tc>
          <w:tcPr>
            <w:tcW w:w="3685"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地脚线清洁、装饰物清洁</w:t>
            </w:r>
          </w:p>
        </w:tc>
        <w:tc>
          <w:tcPr>
            <w:tcW w:w="2977" w:type="dxa"/>
            <w:noWrap/>
            <w:vAlign w:val="center"/>
          </w:tcPr>
          <w:p w:rsidR="005A3509" w:rsidRDefault="00980DA9">
            <w:pPr>
              <w:adjustRightInd w:val="0"/>
              <w:snapToGrid w:val="0"/>
              <w:spacing w:line="360" w:lineRule="auto"/>
              <w:jc w:val="left"/>
              <w:rPr>
                <w:rFonts w:ascii="宋体" w:hAnsi="宋体" w:cs="宋体"/>
                <w:color w:val="000000"/>
                <w:sz w:val="24"/>
                <w:szCs w:val="24"/>
              </w:rPr>
            </w:pPr>
            <w:r>
              <w:rPr>
                <w:rFonts w:ascii="宋体" w:hAnsi="宋体" w:cs="宋体" w:hint="eastAsia"/>
                <w:color w:val="000000"/>
                <w:sz w:val="24"/>
                <w:szCs w:val="24"/>
              </w:rPr>
              <w:t>无尘、洁净</w:t>
            </w:r>
          </w:p>
        </w:tc>
        <w:tc>
          <w:tcPr>
            <w:tcW w:w="1194"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3次/周</w:t>
            </w:r>
          </w:p>
        </w:tc>
      </w:tr>
      <w:tr w:rsidR="005A3509">
        <w:trPr>
          <w:trHeight w:val="375"/>
          <w:tblHeader/>
          <w:jc w:val="center"/>
        </w:trPr>
        <w:tc>
          <w:tcPr>
            <w:tcW w:w="724" w:type="dxa"/>
            <w:vMerge/>
            <w:noWrap/>
            <w:vAlign w:val="center"/>
          </w:tcPr>
          <w:p w:rsidR="005A3509" w:rsidRDefault="005A3509">
            <w:pPr>
              <w:adjustRightInd w:val="0"/>
              <w:snapToGrid w:val="0"/>
              <w:spacing w:line="360" w:lineRule="auto"/>
              <w:jc w:val="center"/>
              <w:rPr>
                <w:rFonts w:ascii="宋体" w:hAnsi="宋体" w:cs="宋体"/>
                <w:color w:val="000000"/>
                <w:sz w:val="24"/>
                <w:szCs w:val="24"/>
              </w:rPr>
            </w:pPr>
          </w:p>
        </w:tc>
        <w:tc>
          <w:tcPr>
            <w:tcW w:w="954" w:type="dxa"/>
            <w:vMerge/>
            <w:noWrap/>
            <w:vAlign w:val="center"/>
          </w:tcPr>
          <w:p w:rsidR="005A3509" w:rsidRDefault="005A3509">
            <w:pPr>
              <w:adjustRightInd w:val="0"/>
              <w:snapToGrid w:val="0"/>
              <w:spacing w:line="360" w:lineRule="auto"/>
              <w:jc w:val="center"/>
              <w:rPr>
                <w:rFonts w:ascii="宋体" w:hAnsi="宋体" w:cs="宋体"/>
                <w:color w:val="000000"/>
                <w:sz w:val="24"/>
                <w:szCs w:val="24"/>
              </w:rPr>
            </w:pPr>
          </w:p>
        </w:tc>
        <w:tc>
          <w:tcPr>
            <w:tcW w:w="3685"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附属设施</w:t>
            </w:r>
          </w:p>
        </w:tc>
        <w:tc>
          <w:tcPr>
            <w:tcW w:w="2977" w:type="dxa"/>
            <w:noWrap/>
            <w:vAlign w:val="center"/>
          </w:tcPr>
          <w:p w:rsidR="005A3509" w:rsidRDefault="00980DA9">
            <w:pPr>
              <w:adjustRightInd w:val="0"/>
              <w:snapToGrid w:val="0"/>
              <w:spacing w:line="360" w:lineRule="auto"/>
              <w:jc w:val="left"/>
              <w:rPr>
                <w:rFonts w:ascii="宋体" w:hAnsi="宋体" w:cs="宋体"/>
                <w:color w:val="000000"/>
                <w:sz w:val="24"/>
                <w:szCs w:val="24"/>
              </w:rPr>
            </w:pPr>
            <w:r>
              <w:rPr>
                <w:rFonts w:ascii="宋体" w:hAnsi="宋体" w:cs="宋体" w:hint="eastAsia"/>
                <w:color w:val="000000"/>
                <w:sz w:val="24"/>
                <w:szCs w:val="24"/>
              </w:rPr>
              <w:t>洁净</w:t>
            </w:r>
          </w:p>
        </w:tc>
        <w:tc>
          <w:tcPr>
            <w:tcW w:w="1194"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3次/周</w:t>
            </w:r>
          </w:p>
        </w:tc>
      </w:tr>
      <w:tr w:rsidR="005A3509">
        <w:trPr>
          <w:tblHeader/>
          <w:jc w:val="center"/>
        </w:trPr>
        <w:tc>
          <w:tcPr>
            <w:tcW w:w="724" w:type="dxa"/>
            <w:vMerge/>
            <w:noWrap/>
            <w:vAlign w:val="center"/>
          </w:tcPr>
          <w:p w:rsidR="005A3509" w:rsidRDefault="005A3509">
            <w:pPr>
              <w:adjustRightInd w:val="0"/>
              <w:snapToGrid w:val="0"/>
              <w:spacing w:line="360" w:lineRule="auto"/>
              <w:jc w:val="center"/>
              <w:rPr>
                <w:rFonts w:ascii="宋体" w:hAnsi="宋体" w:cs="宋体"/>
                <w:color w:val="000000"/>
                <w:sz w:val="24"/>
                <w:szCs w:val="24"/>
              </w:rPr>
            </w:pPr>
          </w:p>
        </w:tc>
        <w:tc>
          <w:tcPr>
            <w:tcW w:w="954"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公共区域消杀</w:t>
            </w:r>
          </w:p>
        </w:tc>
        <w:tc>
          <w:tcPr>
            <w:tcW w:w="3685"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定期消杀</w:t>
            </w:r>
          </w:p>
        </w:tc>
        <w:tc>
          <w:tcPr>
            <w:tcW w:w="2977" w:type="dxa"/>
            <w:noWrap/>
            <w:vAlign w:val="center"/>
          </w:tcPr>
          <w:p w:rsidR="005A3509" w:rsidRDefault="00980DA9">
            <w:pPr>
              <w:adjustRightInd w:val="0"/>
              <w:snapToGrid w:val="0"/>
              <w:spacing w:line="360" w:lineRule="auto"/>
              <w:jc w:val="left"/>
              <w:rPr>
                <w:rFonts w:ascii="宋体" w:hAnsi="宋体" w:cs="宋体"/>
                <w:color w:val="000000"/>
                <w:sz w:val="24"/>
                <w:szCs w:val="24"/>
              </w:rPr>
            </w:pPr>
            <w:r>
              <w:rPr>
                <w:rFonts w:ascii="宋体" w:hAnsi="宋体" w:cs="宋体" w:hint="eastAsia"/>
                <w:color w:val="000000"/>
                <w:sz w:val="24"/>
                <w:szCs w:val="24"/>
              </w:rPr>
              <w:t>无鼠患、蟑螂等、流行病菌防患</w:t>
            </w:r>
          </w:p>
        </w:tc>
        <w:tc>
          <w:tcPr>
            <w:tcW w:w="1194"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2次/年</w:t>
            </w:r>
          </w:p>
        </w:tc>
      </w:tr>
      <w:tr w:rsidR="005A3509">
        <w:trPr>
          <w:tblHeader/>
          <w:jc w:val="center"/>
        </w:trPr>
        <w:tc>
          <w:tcPr>
            <w:tcW w:w="724" w:type="dxa"/>
            <w:vMerge/>
            <w:noWrap/>
            <w:vAlign w:val="center"/>
          </w:tcPr>
          <w:p w:rsidR="005A3509" w:rsidRDefault="005A3509">
            <w:pPr>
              <w:adjustRightInd w:val="0"/>
              <w:snapToGrid w:val="0"/>
              <w:spacing w:line="360" w:lineRule="auto"/>
              <w:jc w:val="center"/>
              <w:rPr>
                <w:rFonts w:ascii="宋体" w:hAnsi="宋体" w:cs="宋体"/>
                <w:color w:val="000000"/>
                <w:sz w:val="24"/>
                <w:szCs w:val="24"/>
              </w:rPr>
            </w:pPr>
          </w:p>
        </w:tc>
        <w:tc>
          <w:tcPr>
            <w:tcW w:w="954" w:type="dxa"/>
            <w:vMerge w:val="restart"/>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楼道及公共走廊</w:t>
            </w:r>
          </w:p>
        </w:tc>
        <w:tc>
          <w:tcPr>
            <w:tcW w:w="3685"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地面清扫、湿拖</w:t>
            </w:r>
          </w:p>
        </w:tc>
        <w:tc>
          <w:tcPr>
            <w:tcW w:w="2977" w:type="dxa"/>
            <w:noWrap/>
            <w:vAlign w:val="center"/>
          </w:tcPr>
          <w:p w:rsidR="005A3509" w:rsidRDefault="00980DA9">
            <w:pPr>
              <w:adjustRightInd w:val="0"/>
              <w:snapToGrid w:val="0"/>
              <w:spacing w:line="360" w:lineRule="auto"/>
              <w:jc w:val="left"/>
              <w:rPr>
                <w:rFonts w:ascii="宋体" w:hAnsi="宋体" w:cs="宋体"/>
                <w:color w:val="000000"/>
                <w:sz w:val="24"/>
                <w:szCs w:val="24"/>
              </w:rPr>
            </w:pPr>
            <w:r>
              <w:rPr>
                <w:rFonts w:ascii="宋体" w:hAnsi="宋体" w:cs="宋体" w:hint="eastAsia"/>
                <w:color w:val="000000"/>
                <w:sz w:val="24"/>
                <w:szCs w:val="24"/>
              </w:rPr>
              <w:t>干净、明亮</w:t>
            </w:r>
          </w:p>
        </w:tc>
        <w:tc>
          <w:tcPr>
            <w:tcW w:w="1194"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4次/日</w:t>
            </w:r>
          </w:p>
        </w:tc>
      </w:tr>
      <w:tr w:rsidR="005A3509">
        <w:trPr>
          <w:trHeight w:val="884"/>
          <w:tblHeader/>
          <w:jc w:val="center"/>
        </w:trPr>
        <w:tc>
          <w:tcPr>
            <w:tcW w:w="724" w:type="dxa"/>
            <w:vMerge/>
            <w:noWrap/>
            <w:vAlign w:val="center"/>
          </w:tcPr>
          <w:p w:rsidR="005A3509" w:rsidRDefault="005A3509">
            <w:pPr>
              <w:adjustRightInd w:val="0"/>
              <w:snapToGrid w:val="0"/>
              <w:spacing w:line="360" w:lineRule="auto"/>
              <w:jc w:val="center"/>
              <w:rPr>
                <w:rFonts w:ascii="宋体" w:hAnsi="宋体" w:cs="宋体"/>
                <w:color w:val="000000"/>
                <w:sz w:val="24"/>
                <w:szCs w:val="24"/>
              </w:rPr>
            </w:pPr>
          </w:p>
        </w:tc>
        <w:tc>
          <w:tcPr>
            <w:tcW w:w="954" w:type="dxa"/>
            <w:vMerge/>
            <w:noWrap/>
            <w:vAlign w:val="center"/>
          </w:tcPr>
          <w:p w:rsidR="005A3509" w:rsidRDefault="005A3509">
            <w:pPr>
              <w:adjustRightInd w:val="0"/>
              <w:snapToGrid w:val="0"/>
              <w:spacing w:line="360" w:lineRule="auto"/>
              <w:jc w:val="center"/>
              <w:rPr>
                <w:rFonts w:ascii="宋体" w:hAnsi="宋体" w:cs="宋体"/>
                <w:color w:val="000000"/>
                <w:sz w:val="24"/>
                <w:szCs w:val="24"/>
              </w:rPr>
            </w:pPr>
          </w:p>
        </w:tc>
        <w:tc>
          <w:tcPr>
            <w:tcW w:w="3685"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玻璃（3.5米以下）清洁</w:t>
            </w:r>
          </w:p>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（会借助特殊工具）</w:t>
            </w:r>
          </w:p>
        </w:tc>
        <w:tc>
          <w:tcPr>
            <w:tcW w:w="2977" w:type="dxa"/>
            <w:noWrap/>
            <w:vAlign w:val="center"/>
          </w:tcPr>
          <w:p w:rsidR="005A3509" w:rsidRDefault="00980DA9">
            <w:pPr>
              <w:adjustRightInd w:val="0"/>
              <w:snapToGrid w:val="0"/>
              <w:spacing w:line="360" w:lineRule="auto"/>
              <w:jc w:val="left"/>
              <w:rPr>
                <w:rFonts w:ascii="宋体" w:hAnsi="宋体" w:cs="宋体"/>
                <w:color w:val="000000"/>
                <w:sz w:val="24"/>
                <w:szCs w:val="24"/>
              </w:rPr>
            </w:pPr>
            <w:r>
              <w:rPr>
                <w:rFonts w:ascii="宋体" w:hAnsi="宋体" w:cs="宋体" w:hint="eastAsia"/>
                <w:color w:val="000000"/>
                <w:sz w:val="24"/>
                <w:szCs w:val="24"/>
              </w:rPr>
              <w:t>洁净、明亮</w:t>
            </w:r>
          </w:p>
        </w:tc>
        <w:tc>
          <w:tcPr>
            <w:tcW w:w="1194"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1次/周</w:t>
            </w:r>
          </w:p>
        </w:tc>
      </w:tr>
      <w:tr w:rsidR="005A3509">
        <w:trPr>
          <w:trHeight w:val="359"/>
          <w:tblHeader/>
          <w:jc w:val="center"/>
        </w:trPr>
        <w:tc>
          <w:tcPr>
            <w:tcW w:w="724" w:type="dxa"/>
            <w:vMerge/>
            <w:noWrap/>
            <w:vAlign w:val="center"/>
          </w:tcPr>
          <w:p w:rsidR="005A3509" w:rsidRDefault="005A3509">
            <w:pPr>
              <w:adjustRightInd w:val="0"/>
              <w:snapToGrid w:val="0"/>
              <w:spacing w:line="360" w:lineRule="auto"/>
              <w:jc w:val="center"/>
              <w:rPr>
                <w:rFonts w:ascii="宋体" w:hAnsi="宋体" w:cs="宋体"/>
                <w:color w:val="000000"/>
                <w:sz w:val="24"/>
                <w:szCs w:val="24"/>
              </w:rPr>
            </w:pPr>
          </w:p>
        </w:tc>
        <w:tc>
          <w:tcPr>
            <w:tcW w:w="954" w:type="dxa"/>
            <w:vMerge/>
            <w:noWrap/>
            <w:vAlign w:val="center"/>
          </w:tcPr>
          <w:p w:rsidR="005A3509" w:rsidRDefault="005A3509">
            <w:pPr>
              <w:adjustRightInd w:val="0"/>
              <w:snapToGrid w:val="0"/>
              <w:spacing w:line="360" w:lineRule="auto"/>
              <w:jc w:val="center"/>
              <w:rPr>
                <w:rFonts w:ascii="宋体" w:hAnsi="宋体" w:cs="宋体"/>
                <w:color w:val="000000"/>
                <w:sz w:val="24"/>
                <w:szCs w:val="24"/>
              </w:rPr>
            </w:pPr>
          </w:p>
        </w:tc>
        <w:tc>
          <w:tcPr>
            <w:tcW w:w="3685"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附属设施</w:t>
            </w:r>
          </w:p>
        </w:tc>
        <w:tc>
          <w:tcPr>
            <w:tcW w:w="2977" w:type="dxa"/>
            <w:noWrap/>
            <w:vAlign w:val="center"/>
          </w:tcPr>
          <w:p w:rsidR="005A3509" w:rsidRDefault="00980DA9">
            <w:pPr>
              <w:adjustRightInd w:val="0"/>
              <w:snapToGrid w:val="0"/>
              <w:spacing w:line="360" w:lineRule="auto"/>
              <w:jc w:val="left"/>
              <w:rPr>
                <w:rFonts w:ascii="宋体" w:hAnsi="宋体" w:cs="宋体"/>
                <w:color w:val="000000"/>
                <w:sz w:val="24"/>
                <w:szCs w:val="24"/>
              </w:rPr>
            </w:pPr>
            <w:r>
              <w:rPr>
                <w:rFonts w:ascii="宋体" w:hAnsi="宋体" w:cs="宋体" w:hint="eastAsia"/>
                <w:color w:val="000000"/>
                <w:sz w:val="24"/>
                <w:szCs w:val="24"/>
              </w:rPr>
              <w:t>洁净</w:t>
            </w:r>
          </w:p>
        </w:tc>
        <w:tc>
          <w:tcPr>
            <w:tcW w:w="1194"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3次/周</w:t>
            </w:r>
          </w:p>
        </w:tc>
      </w:tr>
      <w:tr w:rsidR="005A3509">
        <w:trPr>
          <w:tblHeader/>
          <w:jc w:val="center"/>
        </w:trPr>
        <w:tc>
          <w:tcPr>
            <w:tcW w:w="724" w:type="dxa"/>
            <w:vMerge/>
            <w:noWrap/>
            <w:vAlign w:val="center"/>
          </w:tcPr>
          <w:p w:rsidR="005A3509" w:rsidRDefault="005A3509">
            <w:pPr>
              <w:adjustRightInd w:val="0"/>
              <w:snapToGrid w:val="0"/>
              <w:spacing w:line="360" w:lineRule="auto"/>
              <w:jc w:val="center"/>
              <w:rPr>
                <w:rFonts w:ascii="宋体" w:hAnsi="宋体" w:cs="宋体"/>
                <w:color w:val="000000"/>
                <w:sz w:val="24"/>
                <w:szCs w:val="24"/>
              </w:rPr>
            </w:pPr>
          </w:p>
        </w:tc>
        <w:tc>
          <w:tcPr>
            <w:tcW w:w="954" w:type="dxa"/>
            <w:vMerge/>
            <w:noWrap/>
            <w:vAlign w:val="center"/>
          </w:tcPr>
          <w:p w:rsidR="005A3509" w:rsidRDefault="005A3509">
            <w:pPr>
              <w:adjustRightInd w:val="0"/>
              <w:snapToGrid w:val="0"/>
              <w:spacing w:line="360" w:lineRule="auto"/>
              <w:jc w:val="center"/>
              <w:rPr>
                <w:rFonts w:ascii="宋体" w:hAnsi="宋体" w:cs="宋体"/>
                <w:color w:val="000000"/>
                <w:sz w:val="24"/>
                <w:szCs w:val="24"/>
              </w:rPr>
            </w:pPr>
          </w:p>
        </w:tc>
        <w:tc>
          <w:tcPr>
            <w:tcW w:w="3685"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楼梯扶手清洁</w:t>
            </w:r>
          </w:p>
        </w:tc>
        <w:tc>
          <w:tcPr>
            <w:tcW w:w="2977" w:type="dxa"/>
            <w:noWrap/>
            <w:vAlign w:val="center"/>
          </w:tcPr>
          <w:p w:rsidR="005A3509" w:rsidRDefault="00980DA9">
            <w:pPr>
              <w:adjustRightInd w:val="0"/>
              <w:snapToGrid w:val="0"/>
              <w:spacing w:line="360" w:lineRule="auto"/>
              <w:jc w:val="left"/>
              <w:rPr>
                <w:rFonts w:ascii="宋体" w:hAnsi="宋体" w:cs="宋体"/>
                <w:color w:val="000000"/>
                <w:sz w:val="24"/>
                <w:szCs w:val="24"/>
              </w:rPr>
            </w:pPr>
            <w:r>
              <w:rPr>
                <w:rFonts w:ascii="宋体" w:hAnsi="宋体" w:cs="宋体" w:hint="eastAsia"/>
                <w:color w:val="000000"/>
                <w:sz w:val="24"/>
                <w:szCs w:val="24"/>
              </w:rPr>
              <w:t>无污渍、无尘</w:t>
            </w:r>
          </w:p>
        </w:tc>
        <w:tc>
          <w:tcPr>
            <w:tcW w:w="1194"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2次/周</w:t>
            </w:r>
          </w:p>
        </w:tc>
      </w:tr>
      <w:tr w:rsidR="005A3509">
        <w:trPr>
          <w:tblHeader/>
          <w:jc w:val="center"/>
        </w:trPr>
        <w:tc>
          <w:tcPr>
            <w:tcW w:w="724" w:type="dxa"/>
            <w:vMerge/>
            <w:noWrap/>
            <w:vAlign w:val="center"/>
          </w:tcPr>
          <w:p w:rsidR="005A3509" w:rsidRDefault="005A3509">
            <w:pPr>
              <w:adjustRightInd w:val="0"/>
              <w:snapToGrid w:val="0"/>
              <w:spacing w:line="360" w:lineRule="auto"/>
              <w:jc w:val="center"/>
              <w:rPr>
                <w:rFonts w:ascii="宋体" w:hAnsi="宋体" w:cs="宋体"/>
                <w:color w:val="000000"/>
                <w:sz w:val="24"/>
                <w:szCs w:val="24"/>
              </w:rPr>
            </w:pPr>
          </w:p>
        </w:tc>
        <w:tc>
          <w:tcPr>
            <w:tcW w:w="954" w:type="dxa"/>
            <w:vMerge/>
            <w:noWrap/>
            <w:vAlign w:val="center"/>
          </w:tcPr>
          <w:p w:rsidR="005A3509" w:rsidRDefault="005A3509">
            <w:pPr>
              <w:adjustRightInd w:val="0"/>
              <w:snapToGrid w:val="0"/>
              <w:spacing w:line="360" w:lineRule="auto"/>
              <w:jc w:val="center"/>
              <w:rPr>
                <w:rFonts w:ascii="宋体" w:hAnsi="宋体" w:cs="宋体"/>
                <w:color w:val="000000"/>
                <w:sz w:val="24"/>
                <w:szCs w:val="24"/>
              </w:rPr>
            </w:pPr>
          </w:p>
        </w:tc>
        <w:tc>
          <w:tcPr>
            <w:tcW w:w="3685"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消防栓箱、消防器材</w:t>
            </w:r>
          </w:p>
        </w:tc>
        <w:tc>
          <w:tcPr>
            <w:tcW w:w="2977" w:type="dxa"/>
            <w:noWrap/>
            <w:vAlign w:val="center"/>
          </w:tcPr>
          <w:p w:rsidR="005A3509" w:rsidRDefault="00980DA9">
            <w:pPr>
              <w:adjustRightInd w:val="0"/>
              <w:snapToGrid w:val="0"/>
              <w:spacing w:line="360" w:lineRule="auto"/>
              <w:jc w:val="left"/>
              <w:rPr>
                <w:rFonts w:ascii="宋体" w:hAnsi="宋体" w:cs="宋体"/>
                <w:color w:val="000000"/>
                <w:sz w:val="24"/>
                <w:szCs w:val="24"/>
              </w:rPr>
            </w:pPr>
            <w:r>
              <w:rPr>
                <w:rFonts w:ascii="宋体" w:hAnsi="宋体" w:cs="宋体" w:hint="eastAsia"/>
                <w:color w:val="000000"/>
                <w:sz w:val="24"/>
                <w:szCs w:val="24"/>
              </w:rPr>
              <w:t>清洁干净、无积尘、污痕</w:t>
            </w:r>
          </w:p>
        </w:tc>
        <w:tc>
          <w:tcPr>
            <w:tcW w:w="1194" w:type="dxa"/>
            <w:noWrap/>
            <w:vAlign w:val="center"/>
          </w:tcPr>
          <w:p w:rsidR="005A3509" w:rsidRDefault="00980DA9">
            <w:pPr>
              <w:adjustRightInd w:val="0"/>
              <w:snapToGrid w:val="0"/>
              <w:spacing w:line="360" w:lineRule="auto"/>
              <w:jc w:val="center"/>
              <w:rPr>
                <w:rFonts w:ascii="宋体" w:hAnsi="宋体" w:cs="宋体"/>
                <w:color w:val="000000"/>
                <w:sz w:val="24"/>
                <w:szCs w:val="24"/>
                <w:shd w:val="pct10" w:color="auto" w:fill="FFFFFF"/>
              </w:rPr>
            </w:pPr>
            <w:r>
              <w:rPr>
                <w:rFonts w:ascii="宋体" w:hAnsi="宋体" w:cs="宋体" w:hint="eastAsia"/>
                <w:color w:val="000000"/>
                <w:sz w:val="24"/>
                <w:szCs w:val="24"/>
              </w:rPr>
              <w:t>2次/周</w:t>
            </w:r>
          </w:p>
        </w:tc>
      </w:tr>
      <w:tr w:rsidR="005A3509">
        <w:trPr>
          <w:tblHeader/>
          <w:jc w:val="center"/>
        </w:trPr>
        <w:tc>
          <w:tcPr>
            <w:tcW w:w="724" w:type="dxa"/>
            <w:vMerge/>
            <w:noWrap/>
            <w:vAlign w:val="center"/>
          </w:tcPr>
          <w:p w:rsidR="005A3509" w:rsidRDefault="005A3509">
            <w:pPr>
              <w:adjustRightInd w:val="0"/>
              <w:snapToGrid w:val="0"/>
              <w:spacing w:line="360" w:lineRule="auto"/>
              <w:jc w:val="center"/>
              <w:rPr>
                <w:rFonts w:ascii="宋体" w:hAnsi="宋体" w:cs="宋体"/>
                <w:color w:val="000000"/>
                <w:sz w:val="24"/>
                <w:szCs w:val="24"/>
              </w:rPr>
            </w:pPr>
          </w:p>
        </w:tc>
        <w:tc>
          <w:tcPr>
            <w:tcW w:w="954" w:type="dxa"/>
            <w:vMerge w:val="restart"/>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值班室</w:t>
            </w:r>
          </w:p>
        </w:tc>
        <w:tc>
          <w:tcPr>
            <w:tcW w:w="3685"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地面、桌椅、窗台清洁</w:t>
            </w:r>
          </w:p>
        </w:tc>
        <w:tc>
          <w:tcPr>
            <w:tcW w:w="2977" w:type="dxa"/>
            <w:noWrap/>
            <w:vAlign w:val="center"/>
          </w:tcPr>
          <w:p w:rsidR="005A3509" w:rsidRDefault="00980DA9">
            <w:pPr>
              <w:adjustRightInd w:val="0"/>
              <w:snapToGrid w:val="0"/>
              <w:spacing w:line="360" w:lineRule="auto"/>
              <w:jc w:val="left"/>
              <w:rPr>
                <w:rFonts w:ascii="宋体" w:hAnsi="宋体" w:cs="宋体"/>
                <w:color w:val="000000"/>
                <w:sz w:val="24"/>
                <w:szCs w:val="24"/>
              </w:rPr>
            </w:pPr>
            <w:r>
              <w:rPr>
                <w:rFonts w:ascii="宋体" w:hAnsi="宋体" w:cs="宋体" w:hint="eastAsia"/>
                <w:color w:val="000000"/>
                <w:sz w:val="24"/>
                <w:szCs w:val="24"/>
              </w:rPr>
              <w:t>干净、整洁、无污渍</w:t>
            </w:r>
          </w:p>
        </w:tc>
        <w:tc>
          <w:tcPr>
            <w:tcW w:w="1194"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1次/日</w:t>
            </w:r>
          </w:p>
        </w:tc>
      </w:tr>
      <w:tr w:rsidR="005A3509">
        <w:trPr>
          <w:tblHeader/>
          <w:jc w:val="center"/>
        </w:trPr>
        <w:tc>
          <w:tcPr>
            <w:tcW w:w="724" w:type="dxa"/>
            <w:vMerge/>
            <w:noWrap/>
            <w:vAlign w:val="center"/>
          </w:tcPr>
          <w:p w:rsidR="005A3509" w:rsidRDefault="005A3509">
            <w:pPr>
              <w:adjustRightInd w:val="0"/>
              <w:snapToGrid w:val="0"/>
              <w:spacing w:line="360" w:lineRule="auto"/>
              <w:jc w:val="center"/>
              <w:rPr>
                <w:rFonts w:ascii="宋体" w:hAnsi="宋体" w:cs="宋体"/>
                <w:color w:val="000000"/>
                <w:sz w:val="24"/>
                <w:szCs w:val="24"/>
              </w:rPr>
            </w:pPr>
          </w:p>
        </w:tc>
        <w:tc>
          <w:tcPr>
            <w:tcW w:w="954" w:type="dxa"/>
            <w:vMerge/>
            <w:noWrap/>
            <w:vAlign w:val="center"/>
          </w:tcPr>
          <w:p w:rsidR="005A3509" w:rsidRDefault="005A3509">
            <w:pPr>
              <w:adjustRightInd w:val="0"/>
              <w:snapToGrid w:val="0"/>
              <w:spacing w:line="360" w:lineRule="auto"/>
              <w:jc w:val="center"/>
              <w:rPr>
                <w:rFonts w:ascii="宋体" w:hAnsi="宋体" w:cs="宋体"/>
                <w:color w:val="000000"/>
                <w:sz w:val="24"/>
                <w:szCs w:val="24"/>
              </w:rPr>
            </w:pPr>
          </w:p>
        </w:tc>
        <w:tc>
          <w:tcPr>
            <w:tcW w:w="3685"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玻璃</w:t>
            </w:r>
          </w:p>
        </w:tc>
        <w:tc>
          <w:tcPr>
            <w:tcW w:w="2977" w:type="dxa"/>
            <w:noWrap/>
            <w:vAlign w:val="center"/>
          </w:tcPr>
          <w:p w:rsidR="005A3509" w:rsidRDefault="00980DA9">
            <w:pPr>
              <w:adjustRightInd w:val="0"/>
              <w:snapToGrid w:val="0"/>
              <w:spacing w:line="360" w:lineRule="auto"/>
              <w:jc w:val="left"/>
              <w:rPr>
                <w:rFonts w:ascii="宋体" w:hAnsi="宋体" w:cs="宋体"/>
                <w:color w:val="000000"/>
                <w:sz w:val="24"/>
                <w:szCs w:val="24"/>
              </w:rPr>
            </w:pPr>
            <w:r>
              <w:rPr>
                <w:rFonts w:ascii="宋体" w:hAnsi="宋体" w:cs="宋体" w:hint="eastAsia"/>
                <w:color w:val="000000"/>
                <w:sz w:val="24"/>
                <w:szCs w:val="24"/>
              </w:rPr>
              <w:t>干净、整洁、无污渍</w:t>
            </w:r>
          </w:p>
        </w:tc>
        <w:tc>
          <w:tcPr>
            <w:tcW w:w="1194"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1次/周</w:t>
            </w:r>
          </w:p>
        </w:tc>
      </w:tr>
      <w:tr w:rsidR="005A3509">
        <w:trPr>
          <w:trHeight w:val="393"/>
          <w:tblHeader/>
          <w:jc w:val="center"/>
        </w:trPr>
        <w:tc>
          <w:tcPr>
            <w:tcW w:w="724" w:type="dxa"/>
            <w:vMerge w:val="restart"/>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其他</w:t>
            </w:r>
          </w:p>
        </w:tc>
        <w:tc>
          <w:tcPr>
            <w:tcW w:w="4639" w:type="dxa"/>
            <w:gridSpan w:val="2"/>
            <w:vMerge w:val="restart"/>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员工仪容仪表</w:t>
            </w:r>
          </w:p>
        </w:tc>
        <w:tc>
          <w:tcPr>
            <w:tcW w:w="2977" w:type="dxa"/>
            <w:noWrap/>
            <w:vAlign w:val="center"/>
          </w:tcPr>
          <w:p w:rsidR="005A3509" w:rsidRDefault="00980DA9">
            <w:pPr>
              <w:adjustRightInd w:val="0"/>
              <w:snapToGrid w:val="0"/>
              <w:spacing w:line="360" w:lineRule="auto"/>
              <w:jc w:val="left"/>
              <w:rPr>
                <w:rFonts w:ascii="宋体" w:hAnsi="宋体" w:cs="宋体"/>
                <w:color w:val="000000"/>
                <w:sz w:val="24"/>
                <w:szCs w:val="24"/>
              </w:rPr>
            </w:pPr>
            <w:r>
              <w:rPr>
                <w:rFonts w:ascii="宋体" w:hAnsi="宋体" w:cs="宋体" w:hint="eastAsia"/>
                <w:color w:val="000000"/>
                <w:sz w:val="24"/>
                <w:szCs w:val="24"/>
              </w:rPr>
              <w:t>带牌上岗、礼貌服务</w:t>
            </w:r>
          </w:p>
        </w:tc>
        <w:tc>
          <w:tcPr>
            <w:tcW w:w="1194"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在岗期间</w:t>
            </w:r>
          </w:p>
        </w:tc>
      </w:tr>
      <w:tr w:rsidR="005A3509">
        <w:trPr>
          <w:tblHeader/>
          <w:jc w:val="center"/>
        </w:trPr>
        <w:tc>
          <w:tcPr>
            <w:tcW w:w="724" w:type="dxa"/>
            <w:vMerge/>
            <w:noWrap/>
            <w:vAlign w:val="center"/>
          </w:tcPr>
          <w:p w:rsidR="005A3509" w:rsidRDefault="005A3509">
            <w:pPr>
              <w:adjustRightInd w:val="0"/>
              <w:snapToGrid w:val="0"/>
              <w:spacing w:line="360" w:lineRule="auto"/>
              <w:jc w:val="center"/>
              <w:rPr>
                <w:rFonts w:ascii="宋体" w:hAnsi="宋体" w:cs="宋体"/>
                <w:color w:val="000000"/>
                <w:sz w:val="24"/>
                <w:szCs w:val="24"/>
              </w:rPr>
            </w:pPr>
          </w:p>
        </w:tc>
        <w:tc>
          <w:tcPr>
            <w:tcW w:w="4639" w:type="dxa"/>
            <w:gridSpan w:val="2"/>
            <w:vMerge/>
            <w:noWrap/>
            <w:vAlign w:val="center"/>
          </w:tcPr>
          <w:p w:rsidR="005A3509" w:rsidRDefault="005A3509">
            <w:pPr>
              <w:adjustRightInd w:val="0"/>
              <w:snapToGrid w:val="0"/>
              <w:spacing w:line="360" w:lineRule="auto"/>
              <w:jc w:val="center"/>
              <w:rPr>
                <w:rFonts w:ascii="宋体" w:hAnsi="宋体" w:cs="宋体"/>
                <w:color w:val="000000"/>
                <w:sz w:val="24"/>
                <w:szCs w:val="24"/>
              </w:rPr>
            </w:pPr>
          </w:p>
        </w:tc>
        <w:tc>
          <w:tcPr>
            <w:tcW w:w="2977" w:type="dxa"/>
            <w:noWrap/>
            <w:vAlign w:val="center"/>
          </w:tcPr>
          <w:p w:rsidR="005A3509" w:rsidRDefault="00980DA9">
            <w:pPr>
              <w:adjustRightInd w:val="0"/>
              <w:snapToGrid w:val="0"/>
              <w:spacing w:line="360" w:lineRule="auto"/>
              <w:jc w:val="left"/>
              <w:rPr>
                <w:rFonts w:ascii="宋体" w:hAnsi="宋体" w:cs="宋体"/>
                <w:color w:val="000000"/>
                <w:sz w:val="24"/>
                <w:szCs w:val="24"/>
              </w:rPr>
            </w:pPr>
            <w:r>
              <w:rPr>
                <w:rFonts w:ascii="宋体" w:hAnsi="宋体" w:cs="宋体" w:hint="eastAsia"/>
                <w:color w:val="000000"/>
                <w:sz w:val="24"/>
                <w:szCs w:val="24"/>
              </w:rPr>
              <w:t>衣物整洁、服装统一</w:t>
            </w:r>
          </w:p>
        </w:tc>
        <w:tc>
          <w:tcPr>
            <w:tcW w:w="1194" w:type="dxa"/>
            <w:noWrap/>
            <w:vAlign w:val="center"/>
          </w:tcPr>
          <w:p w:rsidR="005A3509" w:rsidRDefault="00980DA9">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在岗期间</w:t>
            </w:r>
          </w:p>
        </w:tc>
      </w:tr>
    </w:tbl>
    <w:p w:rsidR="005A3509" w:rsidRDefault="00980DA9">
      <w:pPr>
        <w:pStyle w:val="2"/>
        <w:keepNext w:val="0"/>
        <w:keepLines w:val="0"/>
        <w:spacing w:line="360" w:lineRule="auto"/>
        <w:ind w:firstLineChars="200" w:firstLine="482"/>
        <w:rPr>
          <w:rFonts w:ascii="宋体" w:eastAsia="宋体" w:hAnsi="宋体" w:cs="宋体"/>
          <w:szCs w:val="24"/>
        </w:rPr>
      </w:pPr>
      <w:r>
        <w:rPr>
          <w:rFonts w:ascii="宋体" w:eastAsia="宋体" w:hAnsi="宋体" w:cs="宋体" w:hint="eastAsia"/>
          <w:szCs w:val="24"/>
        </w:rPr>
        <w:t>（三）秩序维护</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1、工作内容及职责</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1）负责出入口值守服务、秩序维护、物品出入确认放行、公共区域重点部位日常安全巡视、夜间重点检查门窗关闭、灯具开关、门禁门锁开关完好状况、洗手间、楼梯间、天台等死角部位有无安全隐患、接受各岗的报告，协助处理各种突发情况。</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（2）秩序维护员24小时巡视、值班。有义务提供简单咨询、引导服务、为来访者提供必要的帮助。避免堵塞车辆和消防通道。</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（3）按时交接班，并认真做好接班记录。做好节日期间及夜间加班人员、车辆、物品进出的登记确认验证工作。</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（4）严格人员车辆出入登记制度，按规定对车辆进行疏导并排列整齐，随时指导车辆停放位置，督促车辆锁闭情况，检查车位的安全性，严防偷盗和交通事故的发生。</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（5）如遇突发事件：在积极采取措施的同时，必须立即通知有关部门：</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1）秩序维护人员打开安全门引导人员，确定情况立即上报；</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2）在岗人员无条件投入抢险工作。</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2、服务标准</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（1）秩序维护人员组织健全，人员配置结构合理，岗位职责明确。</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（2）根据具体情况建立、完善并严格执行相应的秩序维护服务管理方案。秩序维护服务管理方案中应制定各项管理制度、职责；日常服务管理、安防设施、秩序维护巡逻等服务内容；服务标准及服务流程。</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（3）根据具体情况完善突发事件应急处置预案，建立突发事件、反恐快速反应机制，并定期组织演练，留存相关资料。</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（4）制定交接班制度、绩效考核制度及奖惩制度，对工作标准及要求进行有效管控。</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（5）对出入口24小时全天候在岗值守，夜间值班人员对重点部位进行定时巡查，制定详细巡查路线，对巡查情况做好记录备查。</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（6）对于日常工作中发现的各类安全隐患按照规定程序上报并做好记录，隐患排除后应填写相关记录备查。</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（7）员工在岗期间穿着统一服装，举止大方，文明礼貌，具有良好的身体素质、思想政治素质和业务能力。</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（8）做好唐山道院区的其他应急性工作。</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3、秩序维护人员服务标准明细表</w:t>
      </w:r>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1128"/>
        <w:gridCol w:w="2126"/>
        <w:gridCol w:w="3213"/>
        <w:gridCol w:w="2134"/>
      </w:tblGrid>
      <w:tr w:rsidR="005A3509">
        <w:trPr>
          <w:jc w:val="center"/>
        </w:trPr>
        <w:tc>
          <w:tcPr>
            <w:tcW w:w="885" w:type="dxa"/>
            <w:noWrap/>
            <w:vAlign w:val="center"/>
          </w:tcPr>
          <w:p w:rsidR="005A3509" w:rsidRDefault="00980DA9">
            <w:pPr>
              <w:adjustRightInd w:val="0"/>
              <w:snapToGrid w:val="0"/>
              <w:spacing w:line="360" w:lineRule="auto"/>
              <w:jc w:val="center"/>
              <w:rPr>
                <w:rFonts w:ascii="宋体" w:hAnsi="宋体" w:cs="宋体"/>
                <w:b/>
                <w:color w:val="000000"/>
                <w:sz w:val="24"/>
                <w:szCs w:val="24"/>
              </w:rPr>
            </w:pPr>
            <w:r>
              <w:rPr>
                <w:rFonts w:ascii="宋体" w:hAnsi="宋体" w:cs="宋体" w:hint="eastAsia"/>
                <w:b/>
                <w:color w:val="000000"/>
                <w:sz w:val="24"/>
                <w:szCs w:val="24"/>
              </w:rPr>
              <w:t>类别</w:t>
            </w:r>
          </w:p>
        </w:tc>
        <w:tc>
          <w:tcPr>
            <w:tcW w:w="1128" w:type="dxa"/>
            <w:noWrap/>
            <w:vAlign w:val="center"/>
          </w:tcPr>
          <w:p w:rsidR="005A3509" w:rsidRDefault="00980DA9">
            <w:pPr>
              <w:adjustRightInd w:val="0"/>
              <w:snapToGrid w:val="0"/>
              <w:spacing w:line="360" w:lineRule="auto"/>
              <w:jc w:val="center"/>
              <w:rPr>
                <w:rFonts w:ascii="宋体" w:hAnsi="宋体" w:cs="宋体"/>
                <w:b/>
                <w:color w:val="000000"/>
                <w:sz w:val="24"/>
                <w:szCs w:val="24"/>
              </w:rPr>
            </w:pPr>
            <w:r>
              <w:rPr>
                <w:rFonts w:ascii="宋体" w:hAnsi="宋体" w:cs="宋体" w:hint="eastAsia"/>
                <w:b/>
                <w:color w:val="000000"/>
                <w:sz w:val="24"/>
                <w:szCs w:val="24"/>
              </w:rPr>
              <w:t>项目</w:t>
            </w:r>
          </w:p>
        </w:tc>
        <w:tc>
          <w:tcPr>
            <w:tcW w:w="2126" w:type="dxa"/>
            <w:noWrap/>
            <w:vAlign w:val="center"/>
          </w:tcPr>
          <w:p w:rsidR="005A3509" w:rsidRDefault="00980DA9">
            <w:pPr>
              <w:adjustRightInd w:val="0"/>
              <w:snapToGrid w:val="0"/>
              <w:spacing w:line="360" w:lineRule="auto"/>
              <w:jc w:val="center"/>
              <w:rPr>
                <w:rFonts w:ascii="宋体" w:hAnsi="宋体" w:cs="宋体"/>
                <w:b/>
                <w:color w:val="000000"/>
                <w:sz w:val="24"/>
                <w:szCs w:val="24"/>
              </w:rPr>
            </w:pPr>
            <w:r>
              <w:rPr>
                <w:rFonts w:ascii="宋体" w:hAnsi="宋体" w:cs="宋体" w:hint="eastAsia"/>
                <w:b/>
                <w:color w:val="000000"/>
                <w:sz w:val="24"/>
                <w:szCs w:val="24"/>
              </w:rPr>
              <w:t>内容</w:t>
            </w:r>
          </w:p>
        </w:tc>
        <w:tc>
          <w:tcPr>
            <w:tcW w:w="3213" w:type="dxa"/>
            <w:noWrap/>
            <w:vAlign w:val="center"/>
          </w:tcPr>
          <w:p w:rsidR="005A3509" w:rsidRDefault="00980DA9">
            <w:pPr>
              <w:adjustRightInd w:val="0"/>
              <w:snapToGrid w:val="0"/>
              <w:spacing w:line="360" w:lineRule="auto"/>
              <w:jc w:val="center"/>
              <w:rPr>
                <w:rFonts w:ascii="宋体" w:hAnsi="宋体" w:cs="宋体"/>
                <w:b/>
                <w:color w:val="000000"/>
                <w:sz w:val="24"/>
                <w:szCs w:val="24"/>
              </w:rPr>
            </w:pPr>
            <w:r>
              <w:rPr>
                <w:rFonts w:ascii="宋体" w:hAnsi="宋体" w:cs="宋体" w:hint="eastAsia"/>
                <w:b/>
                <w:color w:val="000000"/>
                <w:sz w:val="24"/>
                <w:szCs w:val="24"/>
              </w:rPr>
              <w:t>标准</w:t>
            </w:r>
          </w:p>
        </w:tc>
        <w:tc>
          <w:tcPr>
            <w:tcW w:w="2134" w:type="dxa"/>
            <w:noWrap/>
            <w:vAlign w:val="center"/>
          </w:tcPr>
          <w:p w:rsidR="005A3509" w:rsidRDefault="00980DA9">
            <w:pPr>
              <w:adjustRightInd w:val="0"/>
              <w:snapToGrid w:val="0"/>
              <w:spacing w:line="360" w:lineRule="auto"/>
              <w:jc w:val="center"/>
              <w:rPr>
                <w:rFonts w:ascii="宋体" w:hAnsi="宋体" w:cs="宋体"/>
                <w:b/>
                <w:color w:val="000000"/>
                <w:sz w:val="24"/>
                <w:szCs w:val="24"/>
              </w:rPr>
            </w:pPr>
            <w:r>
              <w:rPr>
                <w:rFonts w:ascii="宋体" w:hAnsi="宋体" w:cs="宋体" w:hint="eastAsia"/>
                <w:b/>
                <w:color w:val="000000"/>
                <w:sz w:val="24"/>
                <w:szCs w:val="24"/>
              </w:rPr>
              <w:t>要求</w:t>
            </w:r>
          </w:p>
        </w:tc>
      </w:tr>
      <w:tr w:rsidR="005A3509">
        <w:trPr>
          <w:jc w:val="center"/>
        </w:trPr>
        <w:tc>
          <w:tcPr>
            <w:tcW w:w="885" w:type="dxa"/>
            <w:vMerge w:val="restart"/>
            <w:noWrap/>
            <w:textDirection w:val="tbRlV"/>
            <w:vAlign w:val="center"/>
          </w:tcPr>
          <w:p w:rsidR="005A3509" w:rsidRDefault="00980DA9">
            <w:pPr>
              <w:pStyle w:val="af1"/>
              <w:adjustRightInd w:val="0"/>
              <w:snapToGrid w:val="0"/>
              <w:spacing w:line="360" w:lineRule="auto"/>
              <w:ind w:left="113" w:right="113" w:firstLineChars="0" w:firstLine="0"/>
              <w:jc w:val="left"/>
              <w:rPr>
                <w:rFonts w:ascii="宋体" w:hAnsi="宋体" w:cs="宋体"/>
                <w:color w:val="000000"/>
                <w:sz w:val="24"/>
              </w:rPr>
            </w:pPr>
            <w:r>
              <w:rPr>
                <w:rFonts w:ascii="宋体" w:hAnsi="宋体" w:cs="宋体" w:hint="eastAsia"/>
                <w:color w:val="000000"/>
                <w:sz w:val="24"/>
              </w:rPr>
              <w:t>日　常　管　理</w:t>
            </w:r>
          </w:p>
        </w:tc>
        <w:tc>
          <w:tcPr>
            <w:tcW w:w="1128" w:type="dxa"/>
            <w:vMerge w:val="restart"/>
            <w:noWrap/>
            <w:vAlign w:val="center"/>
          </w:tcPr>
          <w:p w:rsidR="005A3509" w:rsidRDefault="00980DA9">
            <w:pPr>
              <w:pStyle w:val="af1"/>
              <w:adjustRightInd w:val="0"/>
              <w:snapToGrid w:val="0"/>
              <w:spacing w:line="360" w:lineRule="auto"/>
              <w:ind w:firstLineChars="0" w:firstLine="0"/>
              <w:jc w:val="left"/>
              <w:rPr>
                <w:rFonts w:ascii="宋体" w:hAnsi="宋体" w:cs="宋体"/>
                <w:color w:val="000000"/>
                <w:sz w:val="24"/>
              </w:rPr>
            </w:pPr>
            <w:r>
              <w:rPr>
                <w:rFonts w:ascii="宋体" w:hAnsi="宋体" w:cs="宋体" w:hint="eastAsia"/>
                <w:color w:val="000000"/>
                <w:sz w:val="24"/>
              </w:rPr>
              <w:t>门岗服务</w:t>
            </w:r>
          </w:p>
        </w:tc>
        <w:tc>
          <w:tcPr>
            <w:tcW w:w="2126" w:type="dxa"/>
            <w:noWrap/>
            <w:vAlign w:val="center"/>
          </w:tcPr>
          <w:p w:rsidR="005A3509" w:rsidRDefault="00980DA9">
            <w:pPr>
              <w:pStyle w:val="af1"/>
              <w:adjustRightInd w:val="0"/>
              <w:snapToGrid w:val="0"/>
              <w:spacing w:line="360" w:lineRule="auto"/>
              <w:ind w:firstLineChars="0" w:firstLine="0"/>
              <w:jc w:val="left"/>
              <w:rPr>
                <w:rFonts w:ascii="宋体" w:hAnsi="宋体" w:cs="宋体"/>
                <w:color w:val="000000"/>
                <w:sz w:val="24"/>
              </w:rPr>
            </w:pPr>
            <w:r>
              <w:rPr>
                <w:rFonts w:ascii="宋体" w:hAnsi="宋体" w:cs="宋体" w:hint="eastAsia"/>
                <w:color w:val="000000"/>
                <w:sz w:val="24"/>
              </w:rPr>
              <w:t>外来人员接待</w:t>
            </w:r>
          </w:p>
        </w:tc>
        <w:tc>
          <w:tcPr>
            <w:tcW w:w="3213" w:type="dxa"/>
            <w:noWrap/>
            <w:vAlign w:val="center"/>
          </w:tcPr>
          <w:p w:rsidR="005A3509" w:rsidRDefault="00980DA9">
            <w:pPr>
              <w:pStyle w:val="af1"/>
              <w:adjustRightInd w:val="0"/>
              <w:snapToGrid w:val="0"/>
              <w:spacing w:line="360" w:lineRule="auto"/>
              <w:ind w:firstLineChars="0" w:firstLine="0"/>
              <w:jc w:val="left"/>
              <w:rPr>
                <w:rFonts w:ascii="宋体" w:hAnsi="宋体" w:cs="宋体"/>
                <w:color w:val="000000"/>
                <w:sz w:val="24"/>
              </w:rPr>
            </w:pPr>
            <w:r>
              <w:rPr>
                <w:rFonts w:ascii="宋体" w:hAnsi="宋体" w:cs="宋体" w:hint="eastAsia"/>
                <w:color w:val="000000"/>
                <w:sz w:val="24"/>
              </w:rPr>
              <w:t>填写《访客登记表》，与被访部门核实后方可放行</w:t>
            </w:r>
          </w:p>
        </w:tc>
        <w:tc>
          <w:tcPr>
            <w:tcW w:w="2134" w:type="dxa"/>
            <w:noWrap/>
            <w:vAlign w:val="center"/>
          </w:tcPr>
          <w:p w:rsidR="005A3509" w:rsidRDefault="00980DA9">
            <w:pPr>
              <w:pStyle w:val="af1"/>
              <w:adjustRightInd w:val="0"/>
              <w:snapToGrid w:val="0"/>
              <w:spacing w:line="360" w:lineRule="auto"/>
              <w:ind w:firstLineChars="0" w:firstLine="0"/>
              <w:jc w:val="left"/>
              <w:rPr>
                <w:rFonts w:ascii="宋体" w:hAnsi="宋体" w:cs="宋体"/>
                <w:color w:val="000000"/>
                <w:sz w:val="24"/>
              </w:rPr>
            </w:pPr>
            <w:r>
              <w:rPr>
                <w:rFonts w:ascii="宋体" w:hAnsi="宋体" w:cs="宋体" w:hint="eastAsia"/>
                <w:color w:val="000000"/>
                <w:sz w:val="24"/>
              </w:rPr>
              <w:t>每位来访人员必须填写</w:t>
            </w:r>
          </w:p>
        </w:tc>
      </w:tr>
      <w:tr w:rsidR="005A3509">
        <w:trPr>
          <w:jc w:val="center"/>
        </w:trPr>
        <w:tc>
          <w:tcPr>
            <w:tcW w:w="885" w:type="dxa"/>
            <w:vMerge/>
            <w:noWrap/>
            <w:vAlign w:val="center"/>
          </w:tcPr>
          <w:p w:rsidR="005A3509" w:rsidRDefault="005A3509">
            <w:pPr>
              <w:pStyle w:val="af1"/>
              <w:adjustRightInd w:val="0"/>
              <w:snapToGrid w:val="0"/>
              <w:spacing w:line="360" w:lineRule="auto"/>
              <w:ind w:firstLineChars="0" w:firstLine="0"/>
              <w:jc w:val="left"/>
              <w:rPr>
                <w:rFonts w:ascii="宋体" w:hAnsi="宋体" w:cs="宋体"/>
                <w:color w:val="000000"/>
                <w:sz w:val="24"/>
              </w:rPr>
            </w:pPr>
          </w:p>
        </w:tc>
        <w:tc>
          <w:tcPr>
            <w:tcW w:w="1128" w:type="dxa"/>
            <w:vMerge/>
            <w:noWrap/>
            <w:vAlign w:val="center"/>
          </w:tcPr>
          <w:p w:rsidR="005A3509" w:rsidRDefault="005A3509">
            <w:pPr>
              <w:pStyle w:val="af1"/>
              <w:adjustRightInd w:val="0"/>
              <w:snapToGrid w:val="0"/>
              <w:spacing w:line="360" w:lineRule="auto"/>
              <w:ind w:firstLineChars="0" w:firstLine="0"/>
              <w:jc w:val="left"/>
              <w:rPr>
                <w:rFonts w:ascii="宋体" w:hAnsi="宋体" w:cs="宋体"/>
                <w:color w:val="000000"/>
                <w:sz w:val="24"/>
              </w:rPr>
            </w:pPr>
          </w:p>
        </w:tc>
        <w:tc>
          <w:tcPr>
            <w:tcW w:w="2126" w:type="dxa"/>
            <w:noWrap/>
            <w:vAlign w:val="center"/>
          </w:tcPr>
          <w:p w:rsidR="005A3509" w:rsidRDefault="00980DA9">
            <w:pPr>
              <w:pStyle w:val="af1"/>
              <w:adjustRightInd w:val="0"/>
              <w:snapToGrid w:val="0"/>
              <w:spacing w:line="360" w:lineRule="auto"/>
              <w:ind w:firstLineChars="0" w:firstLine="0"/>
              <w:jc w:val="left"/>
              <w:rPr>
                <w:rFonts w:ascii="宋体" w:hAnsi="宋体" w:cs="宋体"/>
                <w:color w:val="000000"/>
                <w:sz w:val="24"/>
              </w:rPr>
            </w:pPr>
            <w:r>
              <w:rPr>
                <w:rFonts w:ascii="宋体" w:hAnsi="宋体" w:cs="宋体" w:hint="eastAsia"/>
                <w:color w:val="000000"/>
                <w:sz w:val="24"/>
              </w:rPr>
              <w:t>外来人员管理</w:t>
            </w:r>
          </w:p>
        </w:tc>
        <w:tc>
          <w:tcPr>
            <w:tcW w:w="3213" w:type="dxa"/>
            <w:noWrap/>
            <w:vAlign w:val="center"/>
          </w:tcPr>
          <w:p w:rsidR="005A3509" w:rsidRDefault="00980DA9">
            <w:pPr>
              <w:pStyle w:val="af1"/>
              <w:adjustRightInd w:val="0"/>
              <w:snapToGrid w:val="0"/>
              <w:spacing w:line="360" w:lineRule="auto"/>
              <w:ind w:firstLineChars="0" w:firstLine="0"/>
              <w:jc w:val="left"/>
              <w:rPr>
                <w:rFonts w:ascii="宋体" w:hAnsi="宋体" w:cs="宋体"/>
                <w:color w:val="000000"/>
                <w:sz w:val="24"/>
              </w:rPr>
            </w:pPr>
            <w:r>
              <w:rPr>
                <w:rFonts w:ascii="宋体" w:hAnsi="宋体" w:cs="宋体" w:hint="eastAsia"/>
                <w:color w:val="000000"/>
                <w:sz w:val="24"/>
              </w:rPr>
              <w:t>其他外来人员来访（如维修服务公司等）要求物业公司相关部门陪同</w:t>
            </w:r>
          </w:p>
        </w:tc>
        <w:tc>
          <w:tcPr>
            <w:tcW w:w="2134" w:type="dxa"/>
            <w:noWrap/>
            <w:vAlign w:val="center"/>
          </w:tcPr>
          <w:p w:rsidR="005A3509" w:rsidRDefault="00980DA9">
            <w:pPr>
              <w:pStyle w:val="af1"/>
              <w:adjustRightInd w:val="0"/>
              <w:snapToGrid w:val="0"/>
              <w:spacing w:line="360" w:lineRule="auto"/>
              <w:ind w:firstLineChars="0" w:firstLine="0"/>
              <w:jc w:val="left"/>
              <w:rPr>
                <w:rFonts w:ascii="宋体" w:hAnsi="宋体" w:cs="宋体"/>
                <w:color w:val="000000"/>
                <w:sz w:val="24"/>
              </w:rPr>
            </w:pPr>
            <w:r>
              <w:rPr>
                <w:rFonts w:ascii="宋体" w:hAnsi="宋体" w:cs="宋体" w:hint="eastAsia"/>
                <w:color w:val="000000"/>
                <w:sz w:val="24"/>
              </w:rPr>
              <w:t>每次进行记录</w:t>
            </w:r>
          </w:p>
        </w:tc>
      </w:tr>
      <w:tr w:rsidR="005A3509">
        <w:trPr>
          <w:jc w:val="center"/>
        </w:trPr>
        <w:tc>
          <w:tcPr>
            <w:tcW w:w="885" w:type="dxa"/>
            <w:vMerge/>
            <w:noWrap/>
            <w:vAlign w:val="center"/>
          </w:tcPr>
          <w:p w:rsidR="005A3509" w:rsidRDefault="005A3509">
            <w:pPr>
              <w:pStyle w:val="af1"/>
              <w:adjustRightInd w:val="0"/>
              <w:snapToGrid w:val="0"/>
              <w:spacing w:line="360" w:lineRule="auto"/>
              <w:ind w:firstLineChars="0" w:firstLine="0"/>
              <w:jc w:val="left"/>
              <w:rPr>
                <w:rFonts w:ascii="宋体" w:hAnsi="宋体" w:cs="宋体"/>
                <w:color w:val="000000"/>
                <w:sz w:val="24"/>
              </w:rPr>
            </w:pPr>
          </w:p>
        </w:tc>
        <w:tc>
          <w:tcPr>
            <w:tcW w:w="1128" w:type="dxa"/>
            <w:vMerge/>
            <w:noWrap/>
            <w:vAlign w:val="center"/>
          </w:tcPr>
          <w:p w:rsidR="005A3509" w:rsidRDefault="005A3509">
            <w:pPr>
              <w:pStyle w:val="af1"/>
              <w:adjustRightInd w:val="0"/>
              <w:snapToGrid w:val="0"/>
              <w:spacing w:line="360" w:lineRule="auto"/>
              <w:ind w:firstLineChars="0" w:firstLine="0"/>
              <w:jc w:val="left"/>
              <w:rPr>
                <w:rFonts w:ascii="宋体" w:hAnsi="宋体" w:cs="宋体"/>
                <w:color w:val="000000"/>
                <w:sz w:val="24"/>
              </w:rPr>
            </w:pPr>
          </w:p>
        </w:tc>
        <w:tc>
          <w:tcPr>
            <w:tcW w:w="2126" w:type="dxa"/>
            <w:noWrap/>
            <w:vAlign w:val="center"/>
          </w:tcPr>
          <w:p w:rsidR="005A3509" w:rsidRDefault="00980DA9">
            <w:pPr>
              <w:pStyle w:val="af1"/>
              <w:adjustRightInd w:val="0"/>
              <w:snapToGrid w:val="0"/>
              <w:spacing w:line="360" w:lineRule="auto"/>
              <w:ind w:firstLineChars="0" w:firstLine="0"/>
              <w:jc w:val="left"/>
              <w:rPr>
                <w:rFonts w:ascii="宋体" w:hAnsi="宋体" w:cs="宋体"/>
                <w:color w:val="000000"/>
                <w:sz w:val="24"/>
              </w:rPr>
            </w:pPr>
            <w:r>
              <w:rPr>
                <w:rFonts w:ascii="宋体" w:hAnsi="宋体" w:cs="宋体" w:hint="eastAsia"/>
                <w:color w:val="000000"/>
                <w:sz w:val="24"/>
              </w:rPr>
              <w:t>物品进出管理</w:t>
            </w:r>
          </w:p>
        </w:tc>
        <w:tc>
          <w:tcPr>
            <w:tcW w:w="3213" w:type="dxa"/>
            <w:noWrap/>
            <w:vAlign w:val="center"/>
          </w:tcPr>
          <w:p w:rsidR="005A3509" w:rsidRDefault="00980DA9">
            <w:pPr>
              <w:pStyle w:val="af1"/>
              <w:adjustRightInd w:val="0"/>
              <w:snapToGrid w:val="0"/>
              <w:spacing w:line="360" w:lineRule="auto"/>
              <w:ind w:firstLineChars="0" w:firstLine="0"/>
              <w:jc w:val="left"/>
              <w:rPr>
                <w:rFonts w:ascii="宋体" w:hAnsi="宋体" w:cs="宋体"/>
                <w:color w:val="000000"/>
                <w:sz w:val="24"/>
              </w:rPr>
            </w:pPr>
            <w:r>
              <w:rPr>
                <w:rFonts w:ascii="宋体" w:hAnsi="宋体" w:cs="宋体" w:hint="eastAsia"/>
                <w:color w:val="000000"/>
                <w:sz w:val="24"/>
              </w:rPr>
              <w:t>大件物品出门需由业主出具出门证</w:t>
            </w:r>
          </w:p>
        </w:tc>
        <w:tc>
          <w:tcPr>
            <w:tcW w:w="2134" w:type="dxa"/>
            <w:noWrap/>
            <w:vAlign w:val="center"/>
          </w:tcPr>
          <w:p w:rsidR="005A3509" w:rsidRDefault="00980DA9">
            <w:pPr>
              <w:pStyle w:val="af1"/>
              <w:adjustRightInd w:val="0"/>
              <w:snapToGrid w:val="0"/>
              <w:spacing w:line="360" w:lineRule="auto"/>
              <w:ind w:firstLineChars="0" w:firstLine="0"/>
              <w:jc w:val="left"/>
              <w:rPr>
                <w:rFonts w:ascii="宋体" w:hAnsi="宋体" w:cs="宋体"/>
                <w:color w:val="000000"/>
                <w:sz w:val="24"/>
              </w:rPr>
            </w:pPr>
            <w:r>
              <w:rPr>
                <w:rFonts w:ascii="宋体" w:hAnsi="宋体" w:cs="宋体" w:hint="eastAsia"/>
                <w:color w:val="000000"/>
                <w:sz w:val="24"/>
              </w:rPr>
              <w:t>每次核对物品与出门证明细</w:t>
            </w:r>
          </w:p>
        </w:tc>
      </w:tr>
      <w:tr w:rsidR="005A3509">
        <w:trPr>
          <w:jc w:val="center"/>
        </w:trPr>
        <w:tc>
          <w:tcPr>
            <w:tcW w:w="885" w:type="dxa"/>
            <w:vMerge/>
            <w:noWrap/>
            <w:vAlign w:val="center"/>
          </w:tcPr>
          <w:p w:rsidR="005A3509" w:rsidRDefault="005A3509">
            <w:pPr>
              <w:pStyle w:val="af1"/>
              <w:adjustRightInd w:val="0"/>
              <w:snapToGrid w:val="0"/>
              <w:spacing w:line="360" w:lineRule="auto"/>
              <w:ind w:firstLineChars="0" w:firstLine="0"/>
              <w:jc w:val="left"/>
              <w:rPr>
                <w:rFonts w:ascii="宋体" w:hAnsi="宋体" w:cs="宋体"/>
                <w:color w:val="000000"/>
                <w:sz w:val="24"/>
              </w:rPr>
            </w:pPr>
          </w:p>
        </w:tc>
        <w:tc>
          <w:tcPr>
            <w:tcW w:w="1128" w:type="dxa"/>
            <w:vMerge/>
            <w:noWrap/>
            <w:vAlign w:val="center"/>
          </w:tcPr>
          <w:p w:rsidR="005A3509" w:rsidRDefault="005A3509">
            <w:pPr>
              <w:pStyle w:val="af1"/>
              <w:adjustRightInd w:val="0"/>
              <w:snapToGrid w:val="0"/>
              <w:spacing w:line="360" w:lineRule="auto"/>
              <w:ind w:firstLineChars="0" w:firstLine="0"/>
              <w:jc w:val="left"/>
              <w:rPr>
                <w:rFonts w:ascii="宋体" w:hAnsi="宋体" w:cs="宋体"/>
                <w:color w:val="000000"/>
                <w:sz w:val="24"/>
              </w:rPr>
            </w:pPr>
          </w:p>
        </w:tc>
        <w:tc>
          <w:tcPr>
            <w:tcW w:w="2126" w:type="dxa"/>
            <w:noWrap/>
            <w:vAlign w:val="center"/>
          </w:tcPr>
          <w:p w:rsidR="005A3509" w:rsidRDefault="00980DA9">
            <w:pPr>
              <w:pStyle w:val="af1"/>
              <w:adjustRightInd w:val="0"/>
              <w:snapToGrid w:val="0"/>
              <w:spacing w:line="360" w:lineRule="auto"/>
              <w:ind w:firstLineChars="0" w:firstLine="0"/>
              <w:jc w:val="left"/>
              <w:rPr>
                <w:rFonts w:ascii="宋体" w:hAnsi="宋体" w:cs="宋体"/>
                <w:color w:val="000000"/>
                <w:sz w:val="24"/>
              </w:rPr>
            </w:pPr>
            <w:r>
              <w:rPr>
                <w:rFonts w:ascii="宋体" w:hAnsi="宋体" w:cs="宋体" w:hint="eastAsia"/>
                <w:color w:val="000000"/>
                <w:sz w:val="24"/>
              </w:rPr>
              <w:t>车辆管理</w:t>
            </w:r>
          </w:p>
        </w:tc>
        <w:tc>
          <w:tcPr>
            <w:tcW w:w="3213" w:type="dxa"/>
            <w:noWrap/>
            <w:vAlign w:val="center"/>
          </w:tcPr>
          <w:p w:rsidR="005A3509" w:rsidRDefault="00980DA9">
            <w:pPr>
              <w:pStyle w:val="af1"/>
              <w:adjustRightInd w:val="0"/>
              <w:snapToGrid w:val="0"/>
              <w:spacing w:line="360" w:lineRule="auto"/>
              <w:ind w:firstLineChars="0" w:firstLine="0"/>
              <w:jc w:val="left"/>
              <w:rPr>
                <w:rFonts w:ascii="宋体" w:hAnsi="宋体" w:cs="宋体"/>
                <w:color w:val="000000"/>
                <w:sz w:val="24"/>
              </w:rPr>
            </w:pPr>
            <w:r>
              <w:rPr>
                <w:rFonts w:ascii="宋体" w:hAnsi="宋体" w:cs="宋体" w:hint="eastAsia"/>
                <w:color w:val="000000"/>
                <w:sz w:val="24"/>
              </w:rPr>
              <w:t>外来车辆进行登记</w:t>
            </w:r>
          </w:p>
        </w:tc>
        <w:tc>
          <w:tcPr>
            <w:tcW w:w="2134" w:type="dxa"/>
            <w:noWrap/>
            <w:vAlign w:val="center"/>
          </w:tcPr>
          <w:p w:rsidR="005A3509" w:rsidRDefault="00980DA9">
            <w:pPr>
              <w:pStyle w:val="af1"/>
              <w:adjustRightInd w:val="0"/>
              <w:snapToGrid w:val="0"/>
              <w:spacing w:line="360" w:lineRule="auto"/>
              <w:ind w:firstLineChars="0" w:firstLine="0"/>
              <w:jc w:val="left"/>
              <w:rPr>
                <w:rFonts w:ascii="宋体" w:hAnsi="宋体" w:cs="宋体"/>
                <w:color w:val="000000"/>
                <w:sz w:val="24"/>
              </w:rPr>
            </w:pPr>
            <w:r>
              <w:rPr>
                <w:rFonts w:ascii="宋体" w:hAnsi="宋体" w:cs="宋体" w:hint="eastAsia"/>
                <w:color w:val="000000"/>
                <w:sz w:val="24"/>
              </w:rPr>
              <w:t>与被访部门核实后放行行，同时登记车辆基本信息</w:t>
            </w:r>
          </w:p>
        </w:tc>
      </w:tr>
      <w:tr w:rsidR="005A3509">
        <w:trPr>
          <w:jc w:val="center"/>
        </w:trPr>
        <w:tc>
          <w:tcPr>
            <w:tcW w:w="885" w:type="dxa"/>
            <w:vMerge/>
            <w:noWrap/>
            <w:vAlign w:val="center"/>
          </w:tcPr>
          <w:p w:rsidR="005A3509" w:rsidRDefault="005A3509">
            <w:pPr>
              <w:pStyle w:val="af1"/>
              <w:adjustRightInd w:val="0"/>
              <w:snapToGrid w:val="0"/>
              <w:spacing w:line="360" w:lineRule="auto"/>
              <w:ind w:firstLineChars="0" w:firstLine="0"/>
              <w:jc w:val="left"/>
              <w:rPr>
                <w:rFonts w:ascii="宋体" w:hAnsi="宋体" w:cs="宋体"/>
                <w:color w:val="000000"/>
                <w:sz w:val="24"/>
              </w:rPr>
            </w:pPr>
          </w:p>
        </w:tc>
        <w:tc>
          <w:tcPr>
            <w:tcW w:w="1128" w:type="dxa"/>
            <w:vMerge/>
            <w:noWrap/>
            <w:vAlign w:val="center"/>
          </w:tcPr>
          <w:p w:rsidR="005A3509" w:rsidRDefault="005A3509">
            <w:pPr>
              <w:pStyle w:val="af1"/>
              <w:adjustRightInd w:val="0"/>
              <w:snapToGrid w:val="0"/>
              <w:spacing w:line="360" w:lineRule="auto"/>
              <w:ind w:firstLineChars="0" w:firstLine="0"/>
              <w:jc w:val="left"/>
              <w:rPr>
                <w:rFonts w:ascii="宋体" w:hAnsi="宋体" w:cs="宋体"/>
                <w:color w:val="000000"/>
                <w:sz w:val="24"/>
              </w:rPr>
            </w:pPr>
          </w:p>
        </w:tc>
        <w:tc>
          <w:tcPr>
            <w:tcW w:w="2126" w:type="dxa"/>
            <w:noWrap/>
            <w:vAlign w:val="center"/>
          </w:tcPr>
          <w:p w:rsidR="005A3509" w:rsidRDefault="00980DA9">
            <w:pPr>
              <w:pStyle w:val="af1"/>
              <w:adjustRightInd w:val="0"/>
              <w:snapToGrid w:val="0"/>
              <w:spacing w:line="360" w:lineRule="auto"/>
              <w:ind w:firstLineChars="0" w:firstLine="0"/>
              <w:jc w:val="left"/>
              <w:rPr>
                <w:rFonts w:ascii="宋体" w:hAnsi="宋体" w:cs="宋体"/>
                <w:color w:val="000000"/>
                <w:sz w:val="24"/>
              </w:rPr>
            </w:pPr>
            <w:r>
              <w:rPr>
                <w:rFonts w:ascii="宋体" w:hAnsi="宋体" w:cs="宋体" w:hint="eastAsia"/>
                <w:color w:val="000000"/>
                <w:sz w:val="24"/>
              </w:rPr>
              <w:t>快递及信件管理</w:t>
            </w:r>
          </w:p>
        </w:tc>
        <w:tc>
          <w:tcPr>
            <w:tcW w:w="3213" w:type="dxa"/>
            <w:noWrap/>
            <w:vAlign w:val="center"/>
          </w:tcPr>
          <w:p w:rsidR="005A3509" w:rsidRDefault="00980DA9">
            <w:pPr>
              <w:pStyle w:val="af1"/>
              <w:adjustRightInd w:val="0"/>
              <w:snapToGrid w:val="0"/>
              <w:spacing w:line="360" w:lineRule="auto"/>
              <w:ind w:firstLineChars="0" w:firstLine="0"/>
              <w:jc w:val="left"/>
              <w:rPr>
                <w:rFonts w:ascii="宋体" w:hAnsi="宋体" w:cs="宋体"/>
                <w:color w:val="000000"/>
                <w:sz w:val="24"/>
              </w:rPr>
            </w:pPr>
            <w:r>
              <w:rPr>
                <w:rFonts w:ascii="宋体" w:hAnsi="宋体" w:cs="宋体" w:hint="eastAsia"/>
                <w:color w:val="000000"/>
                <w:sz w:val="24"/>
              </w:rPr>
              <w:t>对收到的快递及信件进行登记，业主领取后签字</w:t>
            </w:r>
          </w:p>
        </w:tc>
        <w:tc>
          <w:tcPr>
            <w:tcW w:w="2134" w:type="dxa"/>
            <w:noWrap/>
            <w:vAlign w:val="center"/>
          </w:tcPr>
          <w:p w:rsidR="005A3509" w:rsidRDefault="00980DA9">
            <w:pPr>
              <w:pStyle w:val="af1"/>
              <w:adjustRightInd w:val="0"/>
              <w:snapToGrid w:val="0"/>
              <w:spacing w:line="360" w:lineRule="auto"/>
              <w:ind w:firstLineChars="0" w:firstLine="0"/>
              <w:jc w:val="left"/>
              <w:rPr>
                <w:rFonts w:ascii="宋体" w:hAnsi="宋体" w:cs="宋体"/>
                <w:color w:val="000000"/>
                <w:sz w:val="24"/>
              </w:rPr>
            </w:pPr>
            <w:r>
              <w:rPr>
                <w:rFonts w:ascii="宋体" w:hAnsi="宋体" w:cs="宋体" w:hint="eastAsia"/>
                <w:color w:val="000000"/>
                <w:sz w:val="24"/>
              </w:rPr>
              <w:t>每封信件及每个快递都需进行登记</w:t>
            </w:r>
          </w:p>
        </w:tc>
      </w:tr>
      <w:tr w:rsidR="005A3509">
        <w:trPr>
          <w:jc w:val="center"/>
        </w:trPr>
        <w:tc>
          <w:tcPr>
            <w:tcW w:w="885" w:type="dxa"/>
            <w:vMerge/>
            <w:noWrap/>
            <w:vAlign w:val="center"/>
          </w:tcPr>
          <w:p w:rsidR="005A3509" w:rsidRDefault="005A3509">
            <w:pPr>
              <w:pStyle w:val="af1"/>
              <w:adjustRightInd w:val="0"/>
              <w:snapToGrid w:val="0"/>
              <w:spacing w:line="360" w:lineRule="auto"/>
              <w:ind w:firstLineChars="0" w:firstLine="0"/>
              <w:jc w:val="left"/>
              <w:rPr>
                <w:rFonts w:ascii="宋体" w:hAnsi="宋体" w:cs="宋体"/>
                <w:color w:val="000000"/>
                <w:sz w:val="24"/>
              </w:rPr>
            </w:pPr>
          </w:p>
        </w:tc>
        <w:tc>
          <w:tcPr>
            <w:tcW w:w="1128" w:type="dxa"/>
            <w:noWrap/>
            <w:vAlign w:val="center"/>
          </w:tcPr>
          <w:p w:rsidR="005A3509" w:rsidRDefault="00980DA9">
            <w:pPr>
              <w:pStyle w:val="af1"/>
              <w:adjustRightInd w:val="0"/>
              <w:snapToGrid w:val="0"/>
              <w:spacing w:line="360" w:lineRule="auto"/>
              <w:ind w:firstLineChars="0" w:firstLine="0"/>
              <w:jc w:val="left"/>
              <w:rPr>
                <w:rFonts w:ascii="宋体" w:hAnsi="宋体" w:cs="宋体"/>
                <w:sz w:val="24"/>
              </w:rPr>
            </w:pPr>
            <w:r>
              <w:rPr>
                <w:rFonts w:ascii="宋体" w:hAnsi="宋体" w:cs="宋体" w:hint="eastAsia"/>
                <w:sz w:val="24"/>
              </w:rPr>
              <w:t>设备检查</w:t>
            </w:r>
          </w:p>
        </w:tc>
        <w:tc>
          <w:tcPr>
            <w:tcW w:w="2126" w:type="dxa"/>
            <w:noWrap/>
            <w:vAlign w:val="center"/>
          </w:tcPr>
          <w:p w:rsidR="005A3509" w:rsidRDefault="00980DA9">
            <w:pPr>
              <w:pStyle w:val="af1"/>
              <w:adjustRightInd w:val="0"/>
              <w:snapToGrid w:val="0"/>
              <w:spacing w:line="360" w:lineRule="auto"/>
              <w:ind w:firstLineChars="0" w:firstLine="0"/>
              <w:jc w:val="left"/>
              <w:rPr>
                <w:rFonts w:ascii="宋体" w:hAnsi="宋体" w:cs="宋体"/>
                <w:sz w:val="24"/>
              </w:rPr>
            </w:pPr>
            <w:r>
              <w:rPr>
                <w:rFonts w:ascii="宋体" w:hAnsi="宋体" w:cs="宋体" w:hint="eastAsia"/>
                <w:sz w:val="24"/>
              </w:rPr>
              <w:t>消控设备检查</w:t>
            </w:r>
          </w:p>
        </w:tc>
        <w:tc>
          <w:tcPr>
            <w:tcW w:w="3213" w:type="dxa"/>
            <w:noWrap/>
            <w:vAlign w:val="center"/>
          </w:tcPr>
          <w:p w:rsidR="005A3509" w:rsidRDefault="00980DA9">
            <w:pPr>
              <w:pStyle w:val="af1"/>
              <w:adjustRightInd w:val="0"/>
              <w:snapToGrid w:val="0"/>
              <w:spacing w:line="360" w:lineRule="auto"/>
              <w:ind w:firstLineChars="0" w:firstLine="0"/>
              <w:jc w:val="left"/>
              <w:rPr>
                <w:rFonts w:ascii="宋体" w:hAnsi="宋体" w:cs="宋体"/>
                <w:sz w:val="24"/>
              </w:rPr>
            </w:pPr>
            <w:r>
              <w:rPr>
                <w:rFonts w:ascii="宋体" w:hAnsi="宋体" w:cs="宋体" w:hint="eastAsia"/>
                <w:sz w:val="24"/>
              </w:rPr>
              <w:t>检查消防设备、设施的完好性</w:t>
            </w:r>
          </w:p>
        </w:tc>
        <w:tc>
          <w:tcPr>
            <w:tcW w:w="2134" w:type="dxa"/>
            <w:noWrap/>
            <w:vAlign w:val="center"/>
          </w:tcPr>
          <w:p w:rsidR="005A3509" w:rsidRDefault="00980DA9">
            <w:pPr>
              <w:pStyle w:val="af1"/>
              <w:adjustRightInd w:val="0"/>
              <w:snapToGrid w:val="0"/>
              <w:spacing w:line="360" w:lineRule="auto"/>
              <w:ind w:firstLineChars="0" w:firstLine="0"/>
              <w:jc w:val="left"/>
              <w:rPr>
                <w:rFonts w:ascii="宋体" w:hAnsi="宋体" w:cs="宋体"/>
                <w:sz w:val="24"/>
              </w:rPr>
            </w:pPr>
            <w:r>
              <w:rPr>
                <w:rFonts w:ascii="宋体" w:hAnsi="宋体" w:cs="宋体" w:hint="eastAsia"/>
                <w:sz w:val="24"/>
              </w:rPr>
              <w:t>每天检查一次做好记录</w:t>
            </w:r>
          </w:p>
        </w:tc>
      </w:tr>
      <w:tr w:rsidR="005A3509">
        <w:trPr>
          <w:jc w:val="center"/>
        </w:trPr>
        <w:tc>
          <w:tcPr>
            <w:tcW w:w="885" w:type="dxa"/>
            <w:vMerge/>
            <w:noWrap/>
            <w:vAlign w:val="center"/>
          </w:tcPr>
          <w:p w:rsidR="005A3509" w:rsidRDefault="005A3509">
            <w:pPr>
              <w:pStyle w:val="af1"/>
              <w:adjustRightInd w:val="0"/>
              <w:snapToGrid w:val="0"/>
              <w:spacing w:line="360" w:lineRule="auto"/>
              <w:ind w:firstLineChars="0" w:firstLine="0"/>
              <w:jc w:val="left"/>
              <w:rPr>
                <w:rFonts w:ascii="宋体" w:hAnsi="宋体" w:cs="宋体"/>
                <w:color w:val="000000"/>
                <w:sz w:val="24"/>
              </w:rPr>
            </w:pPr>
          </w:p>
        </w:tc>
        <w:tc>
          <w:tcPr>
            <w:tcW w:w="1128" w:type="dxa"/>
            <w:vMerge w:val="restart"/>
            <w:noWrap/>
            <w:vAlign w:val="center"/>
          </w:tcPr>
          <w:p w:rsidR="005A3509" w:rsidRDefault="00980DA9">
            <w:pPr>
              <w:pStyle w:val="af1"/>
              <w:adjustRightInd w:val="0"/>
              <w:snapToGrid w:val="0"/>
              <w:spacing w:line="360" w:lineRule="auto"/>
              <w:ind w:firstLineChars="0" w:firstLine="0"/>
              <w:jc w:val="left"/>
              <w:rPr>
                <w:rFonts w:ascii="宋体" w:hAnsi="宋体" w:cs="宋体"/>
                <w:sz w:val="24"/>
              </w:rPr>
            </w:pPr>
            <w:r>
              <w:rPr>
                <w:rFonts w:ascii="宋体" w:hAnsi="宋体" w:cs="宋体" w:hint="eastAsia"/>
                <w:sz w:val="24"/>
              </w:rPr>
              <w:t>消防巡查</w:t>
            </w:r>
          </w:p>
        </w:tc>
        <w:tc>
          <w:tcPr>
            <w:tcW w:w="2126" w:type="dxa"/>
            <w:noWrap/>
            <w:vAlign w:val="center"/>
          </w:tcPr>
          <w:p w:rsidR="005A3509" w:rsidRDefault="00980DA9">
            <w:pPr>
              <w:pStyle w:val="af1"/>
              <w:adjustRightInd w:val="0"/>
              <w:snapToGrid w:val="0"/>
              <w:spacing w:line="360" w:lineRule="auto"/>
              <w:ind w:firstLineChars="0" w:firstLine="0"/>
              <w:jc w:val="left"/>
              <w:rPr>
                <w:rFonts w:ascii="宋体" w:hAnsi="宋体" w:cs="宋体"/>
                <w:sz w:val="24"/>
              </w:rPr>
            </w:pPr>
            <w:r>
              <w:rPr>
                <w:rFonts w:ascii="宋体" w:hAnsi="宋体" w:cs="宋体" w:hint="eastAsia"/>
                <w:sz w:val="24"/>
              </w:rPr>
              <w:t>日常消防巡查</w:t>
            </w:r>
          </w:p>
        </w:tc>
        <w:tc>
          <w:tcPr>
            <w:tcW w:w="3213" w:type="dxa"/>
            <w:noWrap/>
            <w:vAlign w:val="center"/>
          </w:tcPr>
          <w:p w:rsidR="005A3509" w:rsidRDefault="00980DA9">
            <w:pPr>
              <w:pStyle w:val="af1"/>
              <w:adjustRightInd w:val="0"/>
              <w:snapToGrid w:val="0"/>
              <w:spacing w:line="360" w:lineRule="auto"/>
              <w:ind w:firstLineChars="0" w:firstLine="0"/>
              <w:jc w:val="left"/>
              <w:rPr>
                <w:rFonts w:ascii="宋体" w:hAnsi="宋体" w:cs="宋体"/>
                <w:sz w:val="24"/>
              </w:rPr>
            </w:pPr>
            <w:r>
              <w:rPr>
                <w:rFonts w:ascii="宋体" w:hAnsi="宋体" w:cs="宋体" w:hint="eastAsia"/>
                <w:sz w:val="24"/>
              </w:rPr>
              <w:t>检查是否存在安全隐患</w:t>
            </w:r>
          </w:p>
        </w:tc>
        <w:tc>
          <w:tcPr>
            <w:tcW w:w="2134" w:type="dxa"/>
            <w:noWrap/>
            <w:vAlign w:val="center"/>
          </w:tcPr>
          <w:p w:rsidR="005A3509" w:rsidRDefault="00980DA9">
            <w:pPr>
              <w:pStyle w:val="af1"/>
              <w:adjustRightInd w:val="0"/>
              <w:snapToGrid w:val="0"/>
              <w:spacing w:line="360" w:lineRule="auto"/>
              <w:ind w:firstLineChars="0" w:firstLine="0"/>
              <w:jc w:val="left"/>
              <w:rPr>
                <w:rFonts w:ascii="宋体" w:hAnsi="宋体" w:cs="宋体"/>
                <w:sz w:val="24"/>
              </w:rPr>
            </w:pPr>
            <w:r>
              <w:rPr>
                <w:rFonts w:ascii="宋体" w:hAnsi="宋体" w:cs="宋体" w:hint="eastAsia"/>
                <w:sz w:val="24"/>
              </w:rPr>
              <w:t>白天巡查两次，巡查时间不少于1小时，做好记录</w:t>
            </w:r>
          </w:p>
        </w:tc>
      </w:tr>
      <w:tr w:rsidR="005A3509">
        <w:trPr>
          <w:jc w:val="center"/>
        </w:trPr>
        <w:tc>
          <w:tcPr>
            <w:tcW w:w="885" w:type="dxa"/>
            <w:vMerge/>
            <w:noWrap/>
            <w:vAlign w:val="center"/>
          </w:tcPr>
          <w:p w:rsidR="005A3509" w:rsidRDefault="005A3509">
            <w:pPr>
              <w:pStyle w:val="af1"/>
              <w:adjustRightInd w:val="0"/>
              <w:snapToGrid w:val="0"/>
              <w:spacing w:line="360" w:lineRule="auto"/>
              <w:ind w:firstLineChars="0" w:firstLine="0"/>
              <w:jc w:val="left"/>
              <w:rPr>
                <w:rFonts w:ascii="宋体" w:hAnsi="宋体" w:cs="宋体"/>
                <w:color w:val="000000"/>
                <w:sz w:val="24"/>
              </w:rPr>
            </w:pPr>
          </w:p>
        </w:tc>
        <w:tc>
          <w:tcPr>
            <w:tcW w:w="1128" w:type="dxa"/>
            <w:vMerge/>
            <w:noWrap/>
            <w:vAlign w:val="center"/>
          </w:tcPr>
          <w:p w:rsidR="005A3509" w:rsidRDefault="005A3509">
            <w:pPr>
              <w:pStyle w:val="af1"/>
              <w:adjustRightInd w:val="0"/>
              <w:snapToGrid w:val="0"/>
              <w:spacing w:line="360" w:lineRule="auto"/>
              <w:ind w:firstLineChars="0" w:firstLine="0"/>
              <w:jc w:val="left"/>
              <w:rPr>
                <w:rFonts w:ascii="宋体" w:hAnsi="宋体" w:cs="宋体"/>
                <w:sz w:val="24"/>
              </w:rPr>
            </w:pPr>
          </w:p>
        </w:tc>
        <w:tc>
          <w:tcPr>
            <w:tcW w:w="2126" w:type="dxa"/>
            <w:noWrap/>
            <w:vAlign w:val="center"/>
          </w:tcPr>
          <w:p w:rsidR="005A3509" w:rsidRDefault="00980DA9">
            <w:pPr>
              <w:pStyle w:val="af1"/>
              <w:adjustRightInd w:val="0"/>
              <w:snapToGrid w:val="0"/>
              <w:spacing w:line="360" w:lineRule="auto"/>
              <w:ind w:firstLineChars="0" w:firstLine="0"/>
              <w:jc w:val="left"/>
              <w:rPr>
                <w:rFonts w:ascii="宋体" w:hAnsi="宋体" w:cs="宋体"/>
                <w:sz w:val="24"/>
              </w:rPr>
            </w:pPr>
            <w:r>
              <w:rPr>
                <w:rFonts w:ascii="宋体" w:hAnsi="宋体" w:cs="宋体" w:hint="eastAsia"/>
                <w:sz w:val="24"/>
              </w:rPr>
              <w:t>夜间消防巡查</w:t>
            </w:r>
          </w:p>
        </w:tc>
        <w:tc>
          <w:tcPr>
            <w:tcW w:w="3213" w:type="dxa"/>
            <w:noWrap/>
            <w:vAlign w:val="center"/>
          </w:tcPr>
          <w:p w:rsidR="005A3509" w:rsidRDefault="00980DA9">
            <w:pPr>
              <w:pStyle w:val="af1"/>
              <w:adjustRightInd w:val="0"/>
              <w:snapToGrid w:val="0"/>
              <w:spacing w:line="360" w:lineRule="auto"/>
              <w:ind w:firstLineChars="0" w:firstLine="0"/>
              <w:jc w:val="left"/>
              <w:rPr>
                <w:rFonts w:ascii="宋体" w:hAnsi="宋体" w:cs="宋体"/>
                <w:sz w:val="24"/>
              </w:rPr>
            </w:pPr>
            <w:r>
              <w:rPr>
                <w:rFonts w:ascii="宋体" w:hAnsi="宋体" w:cs="宋体" w:hint="eastAsia"/>
                <w:sz w:val="24"/>
              </w:rPr>
              <w:t>防火检查</w:t>
            </w:r>
          </w:p>
        </w:tc>
        <w:tc>
          <w:tcPr>
            <w:tcW w:w="2134" w:type="dxa"/>
            <w:noWrap/>
            <w:vAlign w:val="center"/>
          </w:tcPr>
          <w:p w:rsidR="005A3509" w:rsidRDefault="00980DA9">
            <w:pPr>
              <w:pStyle w:val="af1"/>
              <w:adjustRightInd w:val="0"/>
              <w:snapToGrid w:val="0"/>
              <w:spacing w:line="360" w:lineRule="auto"/>
              <w:ind w:firstLineChars="0" w:firstLine="0"/>
              <w:jc w:val="left"/>
              <w:rPr>
                <w:rFonts w:ascii="宋体" w:hAnsi="宋体" w:cs="宋体"/>
                <w:sz w:val="24"/>
              </w:rPr>
            </w:pPr>
            <w:r>
              <w:rPr>
                <w:rFonts w:ascii="宋体" w:hAnsi="宋体" w:cs="宋体" w:hint="eastAsia"/>
                <w:sz w:val="24"/>
              </w:rPr>
              <w:t>夜间巡查两次，巡查时间不少于1小时，做好记录</w:t>
            </w:r>
          </w:p>
        </w:tc>
      </w:tr>
      <w:tr w:rsidR="005A3509">
        <w:trPr>
          <w:jc w:val="center"/>
        </w:trPr>
        <w:tc>
          <w:tcPr>
            <w:tcW w:w="885" w:type="dxa"/>
            <w:vMerge/>
            <w:noWrap/>
            <w:vAlign w:val="center"/>
          </w:tcPr>
          <w:p w:rsidR="005A3509" w:rsidRDefault="005A3509">
            <w:pPr>
              <w:pStyle w:val="af1"/>
              <w:adjustRightInd w:val="0"/>
              <w:snapToGrid w:val="0"/>
              <w:spacing w:line="360" w:lineRule="auto"/>
              <w:ind w:firstLineChars="0" w:firstLine="0"/>
              <w:jc w:val="left"/>
              <w:rPr>
                <w:rFonts w:ascii="宋体" w:hAnsi="宋体" w:cs="宋体"/>
                <w:color w:val="000000"/>
                <w:sz w:val="24"/>
              </w:rPr>
            </w:pPr>
          </w:p>
        </w:tc>
        <w:tc>
          <w:tcPr>
            <w:tcW w:w="1128" w:type="dxa"/>
            <w:vMerge w:val="restart"/>
            <w:noWrap/>
            <w:vAlign w:val="center"/>
          </w:tcPr>
          <w:p w:rsidR="005A3509" w:rsidRDefault="00980DA9">
            <w:pPr>
              <w:pStyle w:val="af1"/>
              <w:adjustRightInd w:val="0"/>
              <w:snapToGrid w:val="0"/>
              <w:spacing w:line="360" w:lineRule="auto"/>
              <w:ind w:firstLineChars="0" w:firstLine="0"/>
              <w:jc w:val="left"/>
              <w:rPr>
                <w:rFonts w:ascii="宋体" w:hAnsi="宋体" w:cs="宋体"/>
                <w:color w:val="000000"/>
                <w:sz w:val="24"/>
              </w:rPr>
            </w:pPr>
            <w:r>
              <w:rPr>
                <w:rFonts w:ascii="宋体" w:hAnsi="宋体" w:cs="宋体" w:hint="eastAsia"/>
                <w:color w:val="000000"/>
                <w:sz w:val="24"/>
              </w:rPr>
              <w:t>巡视岗服务</w:t>
            </w:r>
          </w:p>
        </w:tc>
        <w:tc>
          <w:tcPr>
            <w:tcW w:w="2126" w:type="dxa"/>
            <w:noWrap/>
            <w:vAlign w:val="center"/>
          </w:tcPr>
          <w:p w:rsidR="005A3509" w:rsidRDefault="00980DA9">
            <w:pPr>
              <w:pStyle w:val="af1"/>
              <w:adjustRightInd w:val="0"/>
              <w:snapToGrid w:val="0"/>
              <w:spacing w:line="360" w:lineRule="auto"/>
              <w:ind w:firstLineChars="0" w:firstLine="0"/>
              <w:jc w:val="left"/>
              <w:rPr>
                <w:rFonts w:ascii="宋体" w:hAnsi="宋体" w:cs="宋体"/>
                <w:color w:val="000000"/>
                <w:sz w:val="24"/>
              </w:rPr>
            </w:pPr>
            <w:r>
              <w:rPr>
                <w:rFonts w:ascii="宋体" w:hAnsi="宋体" w:cs="宋体" w:hint="eastAsia"/>
                <w:color w:val="000000"/>
                <w:sz w:val="24"/>
              </w:rPr>
              <w:t>白天巡查</w:t>
            </w:r>
          </w:p>
        </w:tc>
        <w:tc>
          <w:tcPr>
            <w:tcW w:w="3213" w:type="dxa"/>
            <w:noWrap/>
            <w:vAlign w:val="center"/>
          </w:tcPr>
          <w:p w:rsidR="005A3509" w:rsidRDefault="00980DA9">
            <w:pPr>
              <w:pStyle w:val="af1"/>
              <w:adjustRightInd w:val="0"/>
              <w:snapToGrid w:val="0"/>
              <w:spacing w:line="360" w:lineRule="auto"/>
              <w:ind w:firstLineChars="0" w:firstLine="0"/>
              <w:jc w:val="left"/>
              <w:rPr>
                <w:rFonts w:ascii="宋体" w:hAnsi="宋体" w:cs="宋体"/>
                <w:color w:val="000000"/>
                <w:sz w:val="24"/>
              </w:rPr>
            </w:pPr>
            <w:r>
              <w:rPr>
                <w:rFonts w:ascii="宋体" w:hAnsi="宋体" w:cs="宋体" w:hint="eastAsia"/>
                <w:color w:val="000000"/>
                <w:sz w:val="24"/>
              </w:rPr>
              <w:t>按制定的巡查路线</w:t>
            </w:r>
          </w:p>
        </w:tc>
        <w:tc>
          <w:tcPr>
            <w:tcW w:w="2134" w:type="dxa"/>
            <w:noWrap/>
            <w:vAlign w:val="center"/>
          </w:tcPr>
          <w:p w:rsidR="005A3509" w:rsidRDefault="00980DA9">
            <w:pPr>
              <w:pStyle w:val="af1"/>
              <w:adjustRightInd w:val="0"/>
              <w:snapToGrid w:val="0"/>
              <w:spacing w:line="360" w:lineRule="auto"/>
              <w:ind w:firstLineChars="0" w:firstLine="0"/>
              <w:jc w:val="left"/>
              <w:rPr>
                <w:rFonts w:ascii="宋体" w:hAnsi="宋体" w:cs="宋体"/>
                <w:color w:val="000000"/>
                <w:sz w:val="24"/>
              </w:rPr>
            </w:pPr>
            <w:r>
              <w:rPr>
                <w:rFonts w:ascii="宋体" w:hAnsi="宋体" w:cs="宋体" w:hint="eastAsia"/>
                <w:color w:val="000000"/>
                <w:sz w:val="24"/>
              </w:rPr>
              <w:t>每2小时到每个巡视点填写巡视记录</w:t>
            </w:r>
          </w:p>
        </w:tc>
      </w:tr>
      <w:tr w:rsidR="005A3509">
        <w:trPr>
          <w:jc w:val="center"/>
        </w:trPr>
        <w:tc>
          <w:tcPr>
            <w:tcW w:w="885" w:type="dxa"/>
            <w:vMerge/>
            <w:noWrap/>
            <w:vAlign w:val="center"/>
          </w:tcPr>
          <w:p w:rsidR="005A3509" w:rsidRDefault="005A3509">
            <w:pPr>
              <w:pStyle w:val="af1"/>
              <w:adjustRightInd w:val="0"/>
              <w:snapToGrid w:val="0"/>
              <w:spacing w:line="360" w:lineRule="auto"/>
              <w:ind w:firstLineChars="0" w:firstLine="0"/>
              <w:jc w:val="left"/>
              <w:rPr>
                <w:rFonts w:ascii="宋体" w:hAnsi="宋体" w:cs="宋体"/>
                <w:color w:val="000000"/>
                <w:sz w:val="24"/>
              </w:rPr>
            </w:pPr>
          </w:p>
        </w:tc>
        <w:tc>
          <w:tcPr>
            <w:tcW w:w="1128" w:type="dxa"/>
            <w:vMerge/>
            <w:noWrap/>
            <w:vAlign w:val="center"/>
          </w:tcPr>
          <w:p w:rsidR="005A3509" w:rsidRDefault="005A3509">
            <w:pPr>
              <w:pStyle w:val="af1"/>
              <w:adjustRightInd w:val="0"/>
              <w:snapToGrid w:val="0"/>
              <w:spacing w:line="360" w:lineRule="auto"/>
              <w:ind w:firstLineChars="0" w:firstLine="0"/>
              <w:jc w:val="left"/>
              <w:rPr>
                <w:rFonts w:ascii="宋体" w:hAnsi="宋体" w:cs="宋体"/>
                <w:color w:val="000000"/>
                <w:sz w:val="24"/>
              </w:rPr>
            </w:pPr>
          </w:p>
        </w:tc>
        <w:tc>
          <w:tcPr>
            <w:tcW w:w="2126" w:type="dxa"/>
            <w:noWrap/>
            <w:vAlign w:val="center"/>
          </w:tcPr>
          <w:p w:rsidR="005A3509" w:rsidRDefault="00980DA9">
            <w:pPr>
              <w:pStyle w:val="af1"/>
              <w:adjustRightInd w:val="0"/>
              <w:snapToGrid w:val="0"/>
              <w:spacing w:line="360" w:lineRule="auto"/>
              <w:ind w:firstLineChars="0" w:firstLine="0"/>
              <w:jc w:val="left"/>
              <w:rPr>
                <w:rFonts w:ascii="宋体" w:hAnsi="宋体" w:cs="宋体"/>
                <w:color w:val="000000"/>
                <w:sz w:val="24"/>
              </w:rPr>
            </w:pPr>
            <w:r>
              <w:rPr>
                <w:rFonts w:ascii="宋体" w:hAnsi="宋体" w:cs="宋体" w:hint="eastAsia"/>
                <w:color w:val="000000"/>
                <w:sz w:val="24"/>
              </w:rPr>
              <w:t>夜间巡查</w:t>
            </w:r>
          </w:p>
        </w:tc>
        <w:tc>
          <w:tcPr>
            <w:tcW w:w="3213" w:type="dxa"/>
            <w:noWrap/>
            <w:vAlign w:val="center"/>
          </w:tcPr>
          <w:p w:rsidR="005A3509" w:rsidRDefault="00980DA9">
            <w:pPr>
              <w:pStyle w:val="af1"/>
              <w:adjustRightInd w:val="0"/>
              <w:snapToGrid w:val="0"/>
              <w:spacing w:line="360" w:lineRule="auto"/>
              <w:ind w:firstLineChars="0" w:firstLine="0"/>
              <w:jc w:val="left"/>
              <w:rPr>
                <w:rFonts w:ascii="宋体" w:hAnsi="宋体" w:cs="宋体"/>
                <w:color w:val="000000"/>
                <w:sz w:val="24"/>
              </w:rPr>
            </w:pPr>
            <w:r>
              <w:rPr>
                <w:rFonts w:ascii="宋体" w:hAnsi="宋体" w:cs="宋体" w:hint="eastAsia"/>
                <w:color w:val="000000"/>
                <w:sz w:val="24"/>
              </w:rPr>
              <w:t>按制定的巡查路线</w:t>
            </w:r>
          </w:p>
        </w:tc>
        <w:tc>
          <w:tcPr>
            <w:tcW w:w="2134" w:type="dxa"/>
            <w:noWrap/>
            <w:vAlign w:val="center"/>
          </w:tcPr>
          <w:p w:rsidR="005A3509" w:rsidRDefault="00980DA9">
            <w:pPr>
              <w:pStyle w:val="af1"/>
              <w:adjustRightInd w:val="0"/>
              <w:snapToGrid w:val="0"/>
              <w:spacing w:line="360" w:lineRule="auto"/>
              <w:ind w:firstLineChars="0" w:firstLine="0"/>
              <w:jc w:val="left"/>
              <w:rPr>
                <w:rFonts w:ascii="宋体" w:hAnsi="宋体" w:cs="宋体"/>
                <w:color w:val="000000"/>
                <w:sz w:val="24"/>
              </w:rPr>
            </w:pPr>
            <w:r>
              <w:rPr>
                <w:rFonts w:ascii="宋体" w:hAnsi="宋体" w:cs="宋体" w:hint="eastAsia"/>
                <w:color w:val="000000"/>
                <w:sz w:val="24"/>
              </w:rPr>
              <w:t>每晚不少于2次</w:t>
            </w:r>
          </w:p>
        </w:tc>
      </w:tr>
    </w:tbl>
    <w:p w:rsidR="005A3509" w:rsidRDefault="00980DA9">
      <w:pPr>
        <w:pStyle w:val="2"/>
        <w:keepNext w:val="0"/>
        <w:keepLines w:val="0"/>
        <w:spacing w:line="360" w:lineRule="auto"/>
        <w:ind w:firstLineChars="200" w:firstLine="482"/>
        <w:rPr>
          <w:rFonts w:ascii="宋体" w:eastAsia="宋体" w:hAnsi="宋体" w:cs="宋体"/>
          <w:szCs w:val="24"/>
        </w:rPr>
      </w:pPr>
      <w:r>
        <w:rPr>
          <w:rFonts w:ascii="宋体" w:eastAsia="宋体" w:hAnsi="宋体" w:cs="宋体" w:hint="eastAsia"/>
          <w:szCs w:val="24"/>
        </w:rPr>
        <w:t>（四）消防监控</w:t>
      </w:r>
    </w:p>
    <w:p w:rsidR="005A3509" w:rsidRDefault="00980DA9">
      <w:pPr>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1、工作内容及职责</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（1）消防及安全保卫</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公共秩序、安全、消防等事项的管理和服务，包括楼内外办公区的安全监控、巡视、门岗执勤、进出人员的登记、管理和消防报警等设施设备的日常维护与操作，各种车辆停放管理，收发各类报纸、杂志、函件、邮件、快递物品等，配合协助当地公安机关进行安全监控和巡视等保安工作，保护办公楼设施、财产安全等。</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（2）消防监控服务</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1）负责保持电梯、消防监控及监控室等设施设备的运行管理、定期巡查。</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2）做好所有监控、消防设施设备定期检查和维护，保证设备正常运转。</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3）对设施设备故障及时报修。</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2、服务标准：</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（1）消防监控运行值班服务人员应持《职业资格证书（建（构）筑物消防员或消防设备操作员）》上岗，保证24小时运行值守。</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（2）制定有效的培训计划及方案，定期组织工作人员进行消防知识培训。</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（3）制定有效的消防预案，定期进行消防演习，不断完善和补充预案内容，使预案切实可行。</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（4）运行值班人员做好消防维保资料的汇总及整理工作，对消防设施设备做好台账登记，定期盘点。</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（5）遇大型活动或接待事务，能够随时提供专业的安保服务支持。</w:t>
      </w:r>
    </w:p>
    <w:p w:rsidR="005A3509" w:rsidRDefault="00980DA9">
      <w:pPr>
        <w:pStyle w:val="2"/>
        <w:keepNext w:val="0"/>
        <w:keepLines w:val="0"/>
        <w:spacing w:line="360" w:lineRule="auto"/>
        <w:ind w:firstLineChars="200" w:firstLine="482"/>
        <w:rPr>
          <w:rFonts w:ascii="宋体" w:eastAsia="宋体" w:hAnsi="宋体" w:cs="宋体"/>
          <w:szCs w:val="24"/>
        </w:rPr>
      </w:pPr>
      <w:r>
        <w:rPr>
          <w:rFonts w:ascii="宋体" w:eastAsia="宋体" w:hAnsi="宋体" w:cs="宋体" w:hint="eastAsia"/>
          <w:szCs w:val="24"/>
        </w:rPr>
        <w:t>（五）配电巡查</w:t>
      </w:r>
    </w:p>
    <w:p w:rsidR="005A3509" w:rsidRDefault="00980DA9">
      <w:pPr>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1、工作内容及职责</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（1）变电室24小时运行服务</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1）有详细的运行记录及交接班记录。</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2）对变电室设施设备进行日常巡检。</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3）保持变电室、设备间卫生干净整洁。</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（2）设备电梯及高压水泵运行服务</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1）每天进行巡视，处理随时发生的问题，遇有问题及时联系相关方并上报主管部门；</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2）配合专营委托公司定期对电梯和高压水泵进行保养（如：管道刷防腐漆、电梯抹润滑油等）。各类记录填写详细清晰，做好存档。</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（3）设备管理</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负责甲方区域（地上和地下）内各设备系统的运行操作、日常巡视、定期检查保养、故障排除检修、应急处理；制定各系统设备应急方案，并定期演练，逐步完善管理程序；供水、供电等专业单位在所辖管理区域内对相关管线、设施维修养护时进行必要的协调和管理。</w:t>
      </w:r>
    </w:p>
    <w:p w:rsidR="005A3509" w:rsidRDefault="00980DA9">
      <w:pPr>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2、服务标准：</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（1）变电运行、设备设施管理人员配置结构合理，岗位职责明确。具有良好的身体素质和专业知识及实践经验。</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（2）根据具体情况建立、完善并严格执行相应的用电安全规程及岗位责任制。</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（3）从事电气作业的特种作业人员应经专门的安全作业培训，取得相应特种作业操作证并且定期复试换证。</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（4）电工在岗工作期间应穿着统一服装，举止大方，文明礼貌，反应迅速，具有良好的责任心和业务能力。</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（5）根据具体情况完善相应的突发事件应急处置预案，并定期组织演练，留存相关资料备查。</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（6）制定检查标准和奖惩制度。</w:t>
      </w:r>
    </w:p>
    <w:p w:rsidR="005A3509" w:rsidRDefault="00980DA9">
      <w:pPr>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4、配电巡查人员服务标准明细表</w:t>
      </w:r>
    </w:p>
    <w:tbl>
      <w:tblPr>
        <w:tblW w:w="9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2"/>
        <w:gridCol w:w="1883"/>
        <w:gridCol w:w="1661"/>
        <w:gridCol w:w="1933"/>
        <w:gridCol w:w="2818"/>
      </w:tblGrid>
      <w:tr w:rsidR="005A3509">
        <w:trPr>
          <w:trHeight w:val="550"/>
          <w:jc w:val="center"/>
        </w:trPr>
        <w:tc>
          <w:tcPr>
            <w:tcW w:w="1222" w:type="dxa"/>
            <w:noWrap/>
            <w:vAlign w:val="center"/>
          </w:tcPr>
          <w:p w:rsidR="005A3509" w:rsidRDefault="00980DA9">
            <w:pPr>
              <w:adjustRightInd w:val="0"/>
              <w:snapToGrid w:val="0"/>
              <w:spacing w:line="360" w:lineRule="auto"/>
              <w:jc w:val="left"/>
              <w:rPr>
                <w:rFonts w:ascii="宋体" w:hAnsi="宋体" w:cs="宋体"/>
                <w:b/>
                <w:color w:val="000000"/>
                <w:sz w:val="24"/>
                <w:szCs w:val="24"/>
              </w:rPr>
            </w:pPr>
            <w:r>
              <w:rPr>
                <w:rFonts w:ascii="宋体" w:hAnsi="宋体" w:cs="宋体" w:hint="eastAsia"/>
                <w:b/>
                <w:color w:val="000000"/>
                <w:sz w:val="24"/>
                <w:szCs w:val="24"/>
              </w:rPr>
              <w:t>类别</w:t>
            </w:r>
          </w:p>
        </w:tc>
        <w:tc>
          <w:tcPr>
            <w:tcW w:w="1883" w:type="dxa"/>
            <w:noWrap/>
            <w:vAlign w:val="center"/>
          </w:tcPr>
          <w:p w:rsidR="005A3509" w:rsidRDefault="00980DA9">
            <w:pPr>
              <w:adjustRightInd w:val="0"/>
              <w:snapToGrid w:val="0"/>
              <w:spacing w:line="360" w:lineRule="auto"/>
              <w:jc w:val="left"/>
              <w:rPr>
                <w:rFonts w:ascii="宋体" w:hAnsi="宋体" w:cs="宋体"/>
                <w:b/>
                <w:color w:val="000000"/>
                <w:sz w:val="24"/>
                <w:szCs w:val="24"/>
              </w:rPr>
            </w:pPr>
            <w:r>
              <w:rPr>
                <w:rFonts w:ascii="宋体" w:hAnsi="宋体" w:cs="宋体" w:hint="eastAsia"/>
                <w:b/>
                <w:color w:val="000000"/>
                <w:sz w:val="24"/>
                <w:szCs w:val="24"/>
              </w:rPr>
              <w:t>项目</w:t>
            </w:r>
          </w:p>
        </w:tc>
        <w:tc>
          <w:tcPr>
            <w:tcW w:w="1661" w:type="dxa"/>
            <w:noWrap/>
            <w:vAlign w:val="center"/>
          </w:tcPr>
          <w:p w:rsidR="005A3509" w:rsidRDefault="00980DA9">
            <w:pPr>
              <w:adjustRightInd w:val="0"/>
              <w:snapToGrid w:val="0"/>
              <w:spacing w:line="360" w:lineRule="auto"/>
              <w:jc w:val="left"/>
              <w:rPr>
                <w:rFonts w:ascii="宋体" w:hAnsi="宋体" w:cs="宋体"/>
                <w:b/>
                <w:color w:val="000000"/>
                <w:sz w:val="24"/>
                <w:szCs w:val="24"/>
              </w:rPr>
            </w:pPr>
            <w:r>
              <w:rPr>
                <w:rFonts w:ascii="宋体" w:hAnsi="宋体" w:cs="宋体" w:hint="eastAsia"/>
                <w:b/>
                <w:color w:val="000000"/>
                <w:sz w:val="24"/>
                <w:szCs w:val="24"/>
              </w:rPr>
              <w:t>内容</w:t>
            </w:r>
          </w:p>
        </w:tc>
        <w:tc>
          <w:tcPr>
            <w:tcW w:w="1933" w:type="dxa"/>
            <w:noWrap/>
            <w:vAlign w:val="center"/>
          </w:tcPr>
          <w:p w:rsidR="005A3509" w:rsidRDefault="00980DA9">
            <w:pPr>
              <w:adjustRightInd w:val="0"/>
              <w:snapToGrid w:val="0"/>
              <w:spacing w:line="360" w:lineRule="auto"/>
              <w:jc w:val="left"/>
              <w:rPr>
                <w:rFonts w:ascii="宋体" w:hAnsi="宋体" w:cs="宋体"/>
                <w:b/>
                <w:color w:val="000000"/>
                <w:sz w:val="24"/>
                <w:szCs w:val="24"/>
              </w:rPr>
            </w:pPr>
            <w:r>
              <w:rPr>
                <w:rFonts w:ascii="宋体" w:hAnsi="宋体" w:cs="宋体" w:hint="eastAsia"/>
                <w:b/>
                <w:color w:val="000000"/>
                <w:sz w:val="24"/>
                <w:szCs w:val="24"/>
              </w:rPr>
              <w:t>标准</w:t>
            </w:r>
          </w:p>
        </w:tc>
        <w:tc>
          <w:tcPr>
            <w:tcW w:w="2818" w:type="dxa"/>
            <w:noWrap/>
            <w:vAlign w:val="center"/>
          </w:tcPr>
          <w:p w:rsidR="005A3509" w:rsidRDefault="00980DA9">
            <w:pPr>
              <w:adjustRightInd w:val="0"/>
              <w:snapToGrid w:val="0"/>
              <w:spacing w:line="360" w:lineRule="auto"/>
              <w:jc w:val="left"/>
              <w:rPr>
                <w:rFonts w:ascii="宋体" w:hAnsi="宋体" w:cs="宋体"/>
                <w:b/>
                <w:color w:val="000000"/>
                <w:sz w:val="24"/>
                <w:szCs w:val="24"/>
              </w:rPr>
            </w:pPr>
            <w:r>
              <w:rPr>
                <w:rFonts w:ascii="宋体" w:hAnsi="宋体" w:cs="宋体" w:hint="eastAsia"/>
                <w:b/>
                <w:color w:val="000000"/>
                <w:sz w:val="24"/>
                <w:szCs w:val="24"/>
              </w:rPr>
              <w:t>要求</w:t>
            </w:r>
          </w:p>
        </w:tc>
      </w:tr>
      <w:tr w:rsidR="005A3509">
        <w:trPr>
          <w:trHeight w:val="60"/>
          <w:jc w:val="center"/>
        </w:trPr>
        <w:tc>
          <w:tcPr>
            <w:tcW w:w="1222" w:type="dxa"/>
            <w:vMerge w:val="restart"/>
            <w:noWrap/>
            <w:vAlign w:val="center"/>
          </w:tcPr>
          <w:p w:rsidR="005A3509" w:rsidRDefault="00980DA9">
            <w:pPr>
              <w:pStyle w:val="af1"/>
              <w:adjustRightInd w:val="0"/>
              <w:snapToGrid w:val="0"/>
              <w:spacing w:line="360" w:lineRule="auto"/>
              <w:ind w:firstLineChars="0" w:firstLine="0"/>
              <w:jc w:val="left"/>
              <w:rPr>
                <w:rFonts w:ascii="宋体" w:hAnsi="宋体" w:cs="宋体"/>
                <w:color w:val="000000"/>
                <w:sz w:val="24"/>
              </w:rPr>
            </w:pPr>
            <w:r>
              <w:rPr>
                <w:rFonts w:ascii="宋体" w:hAnsi="宋体" w:cs="宋体" w:hint="eastAsia"/>
                <w:color w:val="000000"/>
                <w:sz w:val="24"/>
              </w:rPr>
              <w:t>日　常　管　理</w:t>
            </w:r>
          </w:p>
        </w:tc>
        <w:tc>
          <w:tcPr>
            <w:tcW w:w="1883" w:type="dxa"/>
            <w:noWrap/>
            <w:vAlign w:val="center"/>
          </w:tcPr>
          <w:p w:rsidR="005A3509" w:rsidRDefault="00980DA9">
            <w:pPr>
              <w:pStyle w:val="af1"/>
              <w:adjustRightInd w:val="0"/>
              <w:snapToGrid w:val="0"/>
              <w:spacing w:line="360" w:lineRule="auto"/>
              <w:ind w:firstLineChars="0" w:firstLine="0"/>
              <w:jc w:val="left"/>
              <w:rPr>
                <w:rFonts w:ascii="宋体" w:hAnsi="宋体" w:cs="宋体"/>
                <w:color w:val="000000"/>
                <w:sz w:val="24"/>
              </w:rPr>
            </w:pPr>
            <w:r>
              <w:rPr>
                <w:rFonts w:ascii="宋体" w:hAnsi="宋体" w:cs="宋体" w:hint="eastAsia"/>
                <w:color w:val="000000"/>
                <w:sz w:val="24"/>
              </w:rPr>
              <w:t>设备检查</w:t>
            </w:r>
          </w:p>
        </w:tc>
        <w:tc>
          <w:tcPr>
            <w:tcW w:w="1661" w:type="dxa"/>
            <w:noWrap/>
            <w:vAlign w:val="center"/>
          </w:tcPr>
          <w:p w:rsidR="005A3509" w:rsidRDefault="00980DA9">
            <w:pPr>
              <w:pStyle w:val="af1"/>
              <w:adjustRightInd w:val="0"/>
              <w:snapToGrid w:val="0"/>
              <w:spacing w:line="360" w:lineRule="auto"/>
              <w:ind w:firstLineChars="0" w:firstLine="0"/>
              <w:jc w:val="left"/>
              <w:rPr>
                <w:rFonts w:ascii="宋体" w:hAnsi="宋体" w:cs="宋体"/>
                <w:color w:val="000000"/>
                <w:sz w:val="24"/>
              </w:rPr>
            </w:pPr>
            <w:r>
              <w:rPr>
                <w:rFonts w:ascii="宋体" w:hAnsi="宋体" w:cs="宋体" w:hint="eastAsia"/>
                <w:color w:val="000000"/>
                <w:sz w:val="24"/>
              </w:rPr>
              <w:t>配电设备检查</w:t>
            </w:r>
          </w:p>
        </w:tc>
        <w:tc>
          <w:tcPr>
            <w:tcW w:w="1933" w:type="dxa"/>
            <w:noWrap/>
            <w:vAlign w:val="center"/>
          </w:tcPr>
          <w:p w:rsidR="005A3509" w:rsidRDefault="00980DA9">
            <w:pPr>
              <w:pStyle w:val="af1"/>
              <w:adjustRightInd w:val="0"/>
              <w:snapToGrid w:val="0"/>
              <w:spacing w:line="360" w:lineRule="auto"/>
              <w:ind w:firstLineChars="0" w:firstLine="0"/>
              <w:jc w:val="left"/>
              <w:rPr>
                <w:rFonts w:ascii="宋体" w:hAnsi="宋体" w:cs="宋体"/>
                <w:color w:val="000000"/>
                <w:sz w:val="24"/>
              </w:rPr>
            </w:pPr>
            <w:r>
              <w:rPr>
                <w:rFonts w:ascii="宋体" w:hAnsi="宋体" w:cs="宋体" w:hint="eastAsia"/>
                <w:color w:val="000000"/>
                <w:sz w:val="24"/>
              </w:rPr>
              <w:t>检查配电设备、设施的完好性</w:t>
            </w:r>
          </w:p>
        </w:tc>
        <w:tc>
          <w:tcPr>
            <w:tcW w:w="2818" w:type="dxa"/>
            <w:noWrap/>
            <w:vAlign w:val="center"/>
          </w:tcPr>
          <w:p w:rsidR="005A3509" w:rsidRDefault="00980DA9">
            <w:pPr>
              <w:pStyle w:val="af1"/>
              <w:adjustRightInd w:val="0"/>
              <w:snapToGrid w:val="0"/>
              <w:spacing w:line="360" w:lineRule="auto"/>
              <w:ind w:firstLineChars="0" w:firstLine="0"/>
              <w:jc w:val="left"/>
              <w:rPr>
                <w:rFonts w:ascii="宋体" w:hAnsi="宋体" w:cs="宋体"/>
                <w:color w:val="000000"/>
                <w:sz w:val="24"/>
              </w:rPr>
            </w:pPr>
            <w:r>
              <w:rPr>
                <w:rFonts w:ascii="宋体" w:hAnsi="宋体" w:cs="宋体" w:hint="eastAsia"/>
                <w:color w:val="000000"/>
                <w:sz w:val="24"/>
              </w:rPr>
              <w:t>每天检查一次做好记录</w:t>
            </w:r>
          </w:p>
        </w:tc>
      </w:tr>
      <w:tr w:rsidR="005A3509">
        <w:trPr>
          <w:trHeight w:val="285"/>
          <w:jc w:val="center"/>
        </w:trPr>
        <w:tc>
          <w:tcPr>
            <w:tcW w:w="1222" w:type="dxa"/>
            <w:vMerge/>
            <w:noWrap/>
            <w:vAlign w:val="center"/>
          </w:tcPr>
          <w:p w:rsidR="005A3509" w:rsidRDefault="005A3509">
            <w:pPr>
              <w:pStyle w:val="af1"/>
              <w:adjustRightInd w:val="0"/>
              <w:snapToGrid w:val="0"/>
              <w:spacing w:line="360" w:lineRule="auto"/>
              <w:ind w:firstLineChars="0" w:firstLine="0"/>
              <w:jc w:val="left"/>
              <w:rPr>
                <w:rFonts w:ascii="宋体" w:hAnsi="宋体" w:cs="宋体"/>
                <w:color w:val="000000"/>
                <w:sz w:val="24"/>
              </w:rPr>
            </w:pPr>
          </w:p>
        </w:tc>
        <w:tc>
          <w:tcPr>
            <w:tcW w:w="1883" w:type="dxa"/>
            <w:vMerge w:val="restart"/>
            <w:noWrap/>
            <w:vAlign w:val="center"/>
          </w:tcPr>
          <w:p w:rsidR="005A3509" w:rsidRDefault="00980DA9">
            <w:pPr>
              <w:pStyle w:val="af1"/>
              <w:adjustRightInd w:val="0"/>
              <w:snapToGrid w:val="0"/>
              <w:spacing w:line="360" w:lineRule="auto"/>
              <w:ind w:firstLineChars="0" w:firstLine="0"/>
              <w:jc w:val="left"/>
              <w:rPr>
                <w:rFonts w:ascii="宋体" w:hAnsi="宋体" w:cs="宋体"/>
                <w:color w:val="000000"/>
                <w:sz w:val="24"/>
              </w:rPr>
            </w:pPr>
            <w:r>
              <w:rPr>
                <w:rFonts w:ascii="宋体" w:hAnsi="宋体" w:cs="宋体" w:hint="eastAsia"/>
                <w:color w:val="000000"/>
                <w:sz w:val="24"/>
              </w:rPr>
              <w:t>配电巡查</w:t>
            </w:r>
          </w:p>
        </w:tc>
        <w:tc>
          <w:tcPr>
            <w:tcW w:w="1661" w:type="dxa"/>
            <w:noWrap/>
            <w:vAlign w:val="center"/>
          </w:tcPr>
          <w:p w:rsidR="005A3509" w:rsidRDefault="00980DA9">
            <w:pPr>
              <w:pStyle w:val="af1"/>
              <w:adjustRightInd w:val="0"/>
              <w:snapToGrid w:val="0"/>
              <w:spacing w:line="360" w:lineRule="auto"/>
              <w:ind w:firstLineChars="0" w:firstLine="0"/>
              <w:jc w:val="left"/>
              <w:rPr>
                <w:rFonts w:ascii="宋体" w:hAnsi="宋体" w:cs="宋体"/>
                <w:color w:val="000000"/>
                <w:sz w:val="24"/>
              </w:rPr>
            </w:pPr>
            <w:r>
              <w:rPr>
                <w:rFonts w:ascii="宋体" w:hAnsi="宋体" w:cs="宋体" w:hint="eastAsia"/>
                <w:color w:val="000000"/>
                <w:sz w:val="24"/>
              </w:rPr>
              <w:t>日常配电维管、巡查</w:t>
            </w:r>
          </w:p>
        </w:tc>
        <w:tc>
          <w:tcPr>
            <w:tcW w:w="1933" w:type="dxa"/>
            <w:noWrap/>
            <w:vAlign w:val="center"/>
          </w:tcPr>
          <w:p w:rsidR="005A3509" w:rsidRDefault="00980DA9">
            <w:pPr>
              <w:pStyle w:val="af1"/>
              <w:adjustRightInd w:val="0"/>
              <w:snapToGrid w:val="0"/>
              <w:spacing w:line="360" w:lineRule="auto"/>
              <w:ind w:firstLineChars="0" w:firstLine="0"/>
              <w:jc w:val="left"/>
              <w:rPr>
                <w:rFonts w:ascii="宋体" w:hAnsi="宋体" w:cs="宋体"/>
                <w:color w:val="000000"/>
                <w:sz w:val="24"/>
              </w:rPr>
            </w:pPr>
            <w:r>
              <w:rPr>
                <w:rFonts w:ascii="宋体" w:hAnsi="宋体" w:cs="宋体" w:hint="eastAsia"/>
                <w:color w:val="000000"/>
                <w:sz w:val="24"/>
              </w:rPr>
              <w:t>检查是否存在安全隐患，保障设备正常运行</w:t>
            </w:r>
          </w:p>
        </w:tc>
        <w:tc>
          <w:tcPr>
            <w:tcW w:w="2818" w:type="dxa"/>
            <w:noWrap/>
            <w:vAlign w:val="center"/>
          </w:tcPr>
          <w:p w:rsidR="005A3509" w:rsidRDefault="00980DA9">
            <w:pPr>
              <w:pStyle w:val="af1"/>
              <w:adjustRightInd w:val="0"/>
              <w:snapToGrid w:val="0"/>
              <w:spacing w:line="360" w:lineRule="auto"/>
              <w:ind w:firstLineChars="0" w:firstLine="0"/>
              <w:jc w:val="left"/>
              <w:rPr>
                <w:rFonts w:ascii="宋体" w:hAnsi="宋体" w:cs="宋体"/>
                <w:color w:val="000000"/>
                <w:sz w:val="24"/>
              </w:rPr>
            </w:pPr>
            <w:r>
              <w:rPr>
                <w:rFonts w:ascii="宋体" w:hAnsi="宋体" w:cs="宋体" w:hint="eastAsia"/>
                <w:color w:val="000000"/>
                <w:sz w:val="24"/>
              </w:rPr>
              <w:t>白天巡查两次，巡查时间不少于1小时，做好记录</w:t>
            </w:r>
          </w:p>
        </w:tc>
      </w:tr>
      <w:tr w:rsidR="005A3509">
        <w:trPr>
          <w:trHeight w:val="297"/>
          <w:jc w:val="center"/>
        </w:trPr>
        <w:tc>
          <w:tcPr>
            <w:tcW w:w="1222" w:type="dxa"/>
            <w:vMerge/>
            <w:noWrap/>
            <w:vAlign w:val="center"/>
          </w:tcPr>
          <w:p w:rsidR="005A3509" w:rsidRDefault="005A3509">
            <w:pPr>
              <w:pStyle w:val="af1"/>
              <w:adjustRightInd w:val="0"/>
              <w:snapToGrid w:val="0"/>
              <w:spacing w:line="360" w:lineRule="auto"/>
              <w:ind w:firstLineChars="0" w:firstLine="0"/>
              <w:jc w:val="left"/>
              <w:rPr>
                <w:rFonts w:ascii="宋体" w:hAnsi="宋体" w:cs="宋体"/>
                <w:color w:val="000000"/>
                <w:sz w:val="24"/>
              </w:rPr>
            </w:pPr>
          </w:p>
        </w:tc>
        <w:tc>
          <w:tcPr>
            <w:tcW w:w="1883" w:type="dxa"/>
            <w:vMerge/>
            <w:noWrap/>
            <w:vAlign w:val="center"/>
          </w:tcPr>
          <w:p w:rsidR="005A3509" w:rsidRDefault="005A3509">
            <w:pPr>
              <w:pStyle w:val="af1"/>
              <w:adjustRightInd w:val="0"/>
              <w:snapToGrid w:val="0"/>
              <w:spacing w:line="360" w:lineRule="auto"/>
              <w:ind w:firstLineChars="0" w:firstLine="0"/>
              <w:jc w:val="left"/>
              <w:rPr>
                <w:rFonts w:ascii="宋体" w:hAnsi="宋体" w:cs="宋体"/>
                <w:color w:val="000000"/>
                <w:sz w:val="24"/>
              </w:rPr>
            </w:pPr>
          </w:p>
        </w:tc>
        <w:tc>
          <w:tcPr>
            <w:tcW w:w="1661" w:type="dxa"/>
            <w:noWrap/>
            <w:vAlign w:val="center"/>
          </w:tcPr>
          <w:p w:rsidR="005A3509" w:rsidRDefault="00980DA9">
            <w:pPr>
              <w:pStyle w:val="af1"/>
              <w:adjustRightInd w:val="0"/>
              <w:snapToGrid w:val="0"/>
              <w:spacing w:line="360" w:lineRule="auto"/>
              <w:ind w:firstLineChars="0" w:firstLine="0"/>
              <w:jc w:val="left"/>
              <w:rPr>
                <w:rFonts w:ascii="宋体" w:hAnsi="宋体" w:cs="宋体"/>
                <w:color w:val="000000"/>
                <w:sz w:val="24"/>
              </w:rPr>
            </w:pPr>
            <w:r>
              <w:rPr>
                <w:rFonts w:ascii="宋体" w:hAnsi="宋体" w:cs="宋体" w:hint="eastAsia"/>
                <w:color w:val="000000"/>
                <w:sz w:val="24"/>
              </w:rPr>
              <w:t>夜间配电维管、巡查</w:t>
            </w:r>
          </w:p>
        </w:tc>
        <w:tc>
          <w:tcPr>
            <w:tcW w:w="1933" w:type="dxa"/>
            <w:noWrap/>
            <w:vAlign w:val="center"/>
          </w:tcPr>
          <w:p w:rsidR="005A3509" w:rsidRDefault="00980DA9">
            <w:pPr>
              <w:pStyle w:val="af1"/>
              <w:adjustRightInd w:val="0"/>
              <w:snapToGrid w:val="0"/>
              <w:spacing w:line="360" w:lineRule="auto"/>
              <w:ind w:firstLineChars="0" w:firstLine="0"/>
              <w:jc w:val="left"/>
              <w:rPr>
                <w:rFonts w:ascii="宋体" w:hAnsi="宋体" w:cs="宋体"/>
                <w:color w:val="000000"/>
                <w:sz w:val="24"/>
              </w:rPr>
            </w:pPr>
            <w:r>
              <w:rPr>
                <w:rFonts w:ascii="宋体" w:hAnsi="宋体" w:cs="宋体" w:hint="eastAsia"/>
                <w:color w:val="000000"/>
                <w:sz w:val="24"/>
              </w:rPr>
              <w:t>保障设备正常运行</w:t>
            </w:r>
          </w:p>
        </w:tc>
        <w:tc>
          <w:tcPr>
            <w:tcW w:w="2818" w:type="dxa"/>
            <w:noWrap/>
            <w:vAlign w:val="center"/>
          </w:tcPr>
          <w:p w:rsidR="005A3509" w:rsidRDefault="00980DA9">
            <w:pPr>
              <w:pStyle w:val="af1"/>
              <w:adjustRightInd w:val="0"/>
              <w:snapToGrid w:val="0"/>
              <w:spacing w:line="360" w:lineRule="auto"/>
              <w:ind w:firstLineChars="0" w:firstLine="0"/>
              <w:jc w:val="left"/>
              <w:rPr>
                <w:rFonts w:ascii="宋体" w:hAnsi="宋体" w:cs="宋体"/>
                <w:color w:val="000000"/>
                <w:sz w:val="24"/>
              </w:rPr>
            </w:pPr>
            <w:r>
              <w:rPr>
                <w:rFonts w:ascii="宋体" w:hAnsi="宋体" w:cs="宋体" w:hint="eastAsia"/>
                <w:color w:val="000000"/>
                <w:sz w:val="24"/>
              </w:rPr>
              <w:t>夜间巡查两次，巡查时间不少于1小时，做好记录</w:t>
            </w:r>
          </w:p>
        </w:tc>
      </w:tr>
    </w:tbl>
    <w:p w:rsidR="005A3509" w:rsidRDefault="00980DA9">
      <w:pPr>
        <w:pStyle w:val="2"/>
        <w:keepNext w:val="0"/>
        <w:keepLines w:val="0"/>
        <w:spacing w:line="360" w:lineRule="auto"/>
        <w:ind w:firstLineChars="200" w:firstLine="482"/>
        <w:rPr>
          <w:rFonts w:ascii="宋体" w:eastAsia="宋体" w:hAnsi="宋体" w:cs="宋体"/>
          <w:szCs w:val="24"/>
        </w:rPr>
      </w:pPr>
      <w:r>
        <w:rPr>
          <w:rFonts w:ascii="宋体" w:eastAsia="宋体" w:hAnsi="宋体" w:cs="宋体" w:hint="eastAsia"/>
          <w:szCs w:val="24"/>
        </w:rPr>
        <w:t>（六）综合维修</w:t>
      </w:r>
    </w:p>
    <w:p w:rsidR="005A3509" w:rsidRDefault="00980DA9">
      <w:pPr>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1、工作内容及职责</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设备、设施小损、小坏的维修，保持房屋原来完好等级为目的的日常养护工作。</w:t>
      </w:r>
    </w:p>
    <w:p w:rsidR="005A3509" w:rsidRDefault="00980DA9">
      <w:pPr>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2、服务标准：</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（1）电气：及时更换和修复损坏的灯泡、灯具、开关等电器设备，保证各种电气设施和元件的正常使用。</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（2）水暖：上下水和暖气的保养，水暖设施跑、漏水的止水和修补，水阀、便器具、楼内支管道的检修和维护等。</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（3）设备：各种机械设备和电器设备的简单修复。如：开水器、热水器、空调器、供电开关、窗帘等。</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（4）其他维修项目：甲方要求其他需要维修的项目。如：办公桌椅等。维修及时率达到100%，接报后人员30分钟到位，保证维修质量。</w:t>
      </w:r>
    </w:p>
    <w:p w:rsidR="005A3509" w:rsidRDefault="00980DA9">
      <w:pPr>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3、基本要求</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（1）保障区域内办公楼及食堂设施设备的日常维护、日常照明与各楼层配电系统的维护。</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（2）保障楼层及食堂给排水系统设备的巡视和维护。</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（3）保障电气系统的日常巡视和一般性维护。</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（4）保障办公楼内办公家具、门窗等木瓦油五金工作的日常维护等。</w:t>
      </w:r>
    </w:p>
    <w:p w:rsidR="005A3509" w:rsidRDefault="00980DA9">
      <w:pPr>
        <w:spacing w:line="360" w:lineRule="auto"/>
        <w:ind w:firstLineChars="200" w:firstLine="480"/>
        <w:jc w:val="left"/>
        <w:rPr>
          <w:rFonts w:ascii="宋体" w:hAnsi="宋体" w:cs="宋体"/>
          <w:sz w:val="24"/>
          <w:szCs w:val="24"/>
        </w:rPr>
      </w:pPr>
      <w:r>
        <w:rPr>
          <w:rFonts w:ascii="宋体" w:hAnsi="宋体" w:cs="宋体" w:hint="eastAsia"/>
          <w:sz w:val="24"/>
          <w:szCs w:val="24"/>
        </w:rPr>
        <w:t>（七）专项服务</w:t>
      </w:r>
    </w:p>
    <w:p w:rsidR="005A3509" w:rsidRDefault="00980DA9">
      <w:pPr>
        <w:spacing w:line="360" w:lineRule="auto"/>
        <w:ind w:firstLineChars="200" w:firstLine="480"/>
        <w:rPr>
          <w:rFonts w:ascii="宋体" w:hAnsi="宋体" w:cs="宋体"/>
          <w:sz w:val="24"/>
          <w:szCs w:val="24"/>
        </w:rPr>
      </w:pPr>
      <w:r>
        <w:rPr>
          <w:rFonts w:ascii="宋体" w:hAnsi="宋体" w:cs="宋体" w:hint="eastAsia"/>
          <w:sz w:val="24"/>
          <w:szCs w:val="24"/>
        </w:rPr>
        <w:t>电梯专业维保每周1次，消防维保1次，灭火器年检每年1次，变压器年检每年2次，中央空调维保2次，垃圾清运每天1次，化粪井及滤油池确保随时畅通，主楼一层外檐清洗每年1次，允许外包，以上费用包含在本次报价之内，由成交供应商承担。</w:t>
      </w:r>
    </w:p>
    <w:p w:rsidR="005A3509" w:rsidRDefault="00980DA9">
      <w:pPr>
        <w:spacing w:line="360" w:lineRule="auto"/>
        <w:ind w:firstLineChars="200" w:firstLine="482"/>
        <w:rPr>
          <w:rFonts w:ascii="宋体" w:hAnsi="宋体" w:cs="宋体"/>
          <w:b/>
          <w:bCs/>
          <w:sz w:val="24"/>
          <w:szCs w:val="24"/>
        </w:rPr>
      </w:pPr>
      <w:r>
        <w:rPr>
          <w:rFonts w:ascii="宋体" w:hAnsi="宋体" w:cs="宋体" w:hint="eastAsia"/>
          <w:b/>
          <w:bCs/>
          <w:sz w:val="24"/>
          <w:szCs w:val="24"/>
        </w:rPr>
        <w:t>四、应急服务要求</w:t>
      </w:r>
    </w:p>
    <w:p w:rsidR="005A3509" w:rsidRDefault="00980DA9">
      <w:pPr>
        <w:spacing w:line="360" w:lineRule="auto"/>
        <w:ind w:firstLineChars="200" w:firstLine="480"/>
        <w:rPr>
          <w:rFonts w:ascii="宋体" w:hAnsi="宋体" w:cs="宋体"/>
          <w:sz w:val="24"/>
          <w:szCs w:val="24"/>
        </w:rPr>
      </w:pPr>
      <w:r>
        <w:rPr>
          <w:rFonts w:ascii="宋体" w:hAnsi="宋体" w:cs="宋体" w:hint="eastAsia"/>
          <w:sz w:val="24"/>
          <w:szCs w:val="24"/>
        </w:rPr>
        <w:t>当出现不可预知紧急情况时（例如停水停电、极端天气、群体事件、自然灾害等，可根据项目具体情况列举），保证服务正常运转的措施，包括但不限于临时增配人员、临时调集设备、现有人员岗位职责临时增加、与相关政府部门协调配合等。</w:t>
      </w:r>
    </w:p>
    <w:p w:rsidR="005A3509" w:rsidRDefault="00980DA9">
      <w:pPr>
        <w:pStyle w:val="1"/>
        <w:keepNext w:val="0"/>
        <w:keepLines w:val="0"/>
        <w:spacing w:line="360" w:lineRule="auto"/>
        <w:ind w:firstLineChars="200" w:firstLine="482"/>
      </w:pPr>
      <w:r>
        <w:rPr>
          <w:rFonts w:hint="eastAsia"/>
        </w:rPr>
        <w:t>五、人员保密要求</w:t>
      </w:r>
    </w:p>
    <w:p w:rsidR="005A3509" w:rsidRDefault="00980DA9">
      <w:pPr>
        <w:spacing w:line="360" w:lineRule="auto"/>
        <w:ind w:firstLineChars="200" w:firstLine="480"/>
        <w:rPr>
          <w:sz w:val="24"/>
          <w:szCs w:val="24"/>
        </w:rPr>
      </w:pPr>
      <w:r>
        <w:rPr>
          <w:rFonts w:hint="eastAsia"/>
          <w:sz w:val="24"/>
          <w:szCs w:val="24"/>
        </w:rPr>
        <w:t>保证服务过程中有可能获取的保密信息不泄露的措施，包括但不限于制定保密制度、服务人员保密培训、重点岗位双人服务、泄密惩罚办法。</w:t>
      </w:r>
    </w:p>
    <w:p w:rsidR="005A3509" w:rsidRDefault="00980DA9">
      <w:pPr>
        <w:pStyle w:val="1"/>
        <w:keepNext w:val="0"/>
        <w:keepLines w:val="0"/>
        <w:spacing w:line="360" w:lineRule="auto"/>
        <w:ind w:firstLineChars="200" w:firstLine="482"/>
      </w:pPr>
      <w:r>
        <w:rPr>
          <w:rFonts w:hint="eastAsia"/>
        </w:rPr>
        <w:t>六、人员稳定性要求</w:t>
      </w:r>
    </w:p>
    <w:p w:rsidR="005A3509" w:rsidRDefault="00980DA9">
      <w:pPr>
        <w:spacing w:line="360" w:lineRule="auto"/>
        <w:ind w:firstLineChars="200" w:firstLine="480"/>
        <w:rPr>
          <w:sz w:val="24"/>
          <w:szCs w:val="24"/>
        </w:rPr>
      </w:pPr>
      <w:r>
        <w:rPr>
          <w:rFonts w:hint="eastAsia"/>
          <w:sz w:val="24"/>
          <w:szCs w:val="24"/>
        </w:rPr>
        <w:t>在整个服务期内，人员更换率不得超过</w:t>
      </w:r>
      <w:r>
        <w:rPr>
          <w:rFonts w:hint="eastAsia"/>
          <w:sz w:val="24"/>
          <w:szCs w:val="24"/>
        </w:rPr>
        <w:t>10%</w:t>
      </w:r>
      <w:r>
        <w:rPr>
          <w:rFonts w:hint="eastAsia"/>
          <w:sz w:val="24"/>
          <w:szCs w:val="24"/>
        </w:rPr>
        <w:t>，更换人员不得低于采购需求，且应经采购人同意。</w:t>
      </w:r>
    </w:p>
    <w:p w:rsidR="005A3509" w:rsidRDefault="00980DA9">
      <w:pPr>
        <w:pStyle w:val="1"/>
        <w:keepNext w:val="0"/>
        <w:keepLines w:val="0"/>
        <w:spacing w:line="360" w:lineRule="auto"/>
        <w:ind w:firstLineChars="200" w:firstLine="482"/>
      </w:pPr>
      <w:r>
        <w:rPr>
          <w:rFonts w:hint="eastAsia"/>
        </w:rPr>
        <w:t>七、进驻和接管要求</w:t>
      </w:r>
    </w:p>
    <w:p w:rsidR="005A3509" w:rsidRDefault="00980DA9">
      <w:pPr>
        <w:spacing w:line="360" w:lineRule="auto"/>
        <w:ind w:firstLineChars="200" w:firstLine="480"/>
        <w:rPr>
          <w:sz w:val="24"/>
          <w:szCs w:val="24"/>
        </w:rPr>
      </w:pPr>
      <w:r>
        <w:rPr>
          <w:rFonts w:hint="eastAsia"/>
          <w:sz w:val="24"/>
          <w:szCs w:val="24"/>
        </w:rPr>
        <w:t>中标（成交）后，及时配齐所需人员、工具、设备等，在规定的时间内保证全体服务人员按时进场服务，如果为新任服务公司，则还需与前任公司进行交接，保留相关记录，做到服务平稳过渡，对采购人工作无不良影响。</w:t>
      </w:r>
    </w:p>
    <w:p w:rsidR="005A3509" w:rsidRDefault="00980DA9">
      <w:pPr>
        <w:pStyle w:val="1"/>
        <w:keepNext w:val="0"/>
        <w:keepLines w:val="0"/>
        <w:spacing w:line="360" w:lineRule="auto"/>
        <w:ind w:firstLineChars="200" w:firstLine="482"/>
      </w:pPr>
      <w:r>
        <w:rPr>
          <w:rFonts w:hint="eastAsia"/>
        </w:rPr>
        <w:t>八、费用分割</w:t>
      </w:r>
    </w:p>
    <w:p w:rsidR="005A3509" w:rsidRDefault="00980DA9">
      <w:pPr>
        <w:spacing w:line="360" w:lineRule="auto"/>
        <w:ind w:firstLineChars="200" w:firstLine="480"/>
        <w:rPr>
          <w:rFonts w:ascii="宋体" w:hAnsi="宋体" w:cs="宋体"/>
          <w:sz w:val="24"/>
          <w:szCs w:val="24"/>
        </w:rPr>
      </w:pPr>
      <w:r>
        <w:rPr>
          <w:rFonts w:ascii="宋体" w:hAnsi="宋体" w:cs="宋体" w:hint="eastAsia"/>
          <w:sz w:val="24"/>
          <w:szCs w:val="24"/>
        </w:rPr>
        <w:t>1、物业服务人员的服装由成交供应商提供。</w:t>
      </w:r>
    </w:p>
    <w:p w:rsidR="005A3509" w:rsidRDefault="00980DA9">
      <w:pPr>
        <w:spacing w:line="360" w:lineRule="auto"/>
        <w:ind w:firstLineChars="200" w:firstLine="480"/>
        <w:rPr>
          <w:rFonts w:ascii="宋体" w:hAnsi="宋体" w:cs="宋体"/>
          <w:sz w:val="24"/>
          <w:szCs w:val="24"/>
        </w:rPr>
      </w:pPr>
      <w:r>
        <w:rPr>
          <w:rFonts w:ascii="宋体" w:hAnsi="宋体" w:cs="宋体" w:hint="eastAsia"/>
          <w:sz w:val="24"/>
          <w:szCs w:val="24"/>
        </w:rPr>
        <w:t>2、物业服务（保洁、设备维修、秩序维护等）中使用的工具耗材、保洁用品（不含卫生纸、擦手纸、洗手液、垃圾桶）、维修更换的零配件（单次不超过300元）等由成交供应商提供。</w:t>
      </w:r>
    </w:p>
    <w:p w:rsidR="005A3509" w:rsidRDefault="00980DA9">
      <w:pPr>
        <w:spacing w:line="360" w:lineRule="auto"/>
        <w:ind w:firstLineChars="200" w:firstLine="480"/>
        <w:rPr>
          <w:rFonts w:ascii="宋体" w:hAnsi="宋体" w:cs="宋体"/>
          <w:sz w:val="24"/>
          <w:szCs w:val="24"/>
        </w:rPr>
      </w:pPr>
      <w:r>
        <w:rPr>
          <w:rFonts w:ascii="宋体" w:hAnsi="宋体" w:cs="宋体" w:hint="eastAsia"/>
          <w:sz w:val="24"/>
          <w:szCs w:val="24"/>
        </w:rPr>
        <w:t>3、专项服务费用：合同期内需进行消防年检、电梯年检、灭火器年检、变压器年检、电梯专业维保每周1次，消防维保1次，中央空调维保2次，每天垃圾清运1次，化粪井及滤油池确保随时畅通，主楼一层外延清洗1次，院内树木绿化养护服务。该项目包括检测费（消防检测、电梯检测、灭火器检测、变压器检测），维保费（电梯维保、消防维保、中央空调维保），清运清掏费（垃圾清运、化粪井清掏），外檐清洗费，以上所需费用由成交供应商支付。采购人负责甄选确定检测单位、维保单位、清运清掏单位。此项费用包含在本次报价之内，由成交供应商承担。</w:t>
      </w:r>
      <w:r>
        <w:rPr>
          <w:rFonts w:hint="eastAsia"/>
          <w:sz w:val="24"/>
          <w:szCs w:val="24"/>
        </w:rPr>
        <w:t>服务期内上述工作涉及费用约为</w:t>
      </w:r>
      <w:r>
        <w:rPr>
          <w:rFonts w:hint="eastAsia"/>
          <w:sz w:val="24"/>
          <w:szCs w:val="24"/>
        </w:rPr>
        <w:t>73000</w:t>
      </w:r>
      <w:r>
        <w:rPr>
          <w:rFonts w:hint="eastAsia"/>
          <w:sz w:val="24"/>
          <w:szCs w:val="24"/>
        </w:rPr>
        <w:t>元。</w:t>
      </w:r>
    </w:p>
    <w:p w:rsidR="005A3509" w:rsidRDefault="00980DA9">
      <w:pPr>
        <w:spacing w:line="360" w:lineRule="auto"/>
        <w:ind w:firstLineChars="200" w:firstLine="480"/>
        <w:rPr>
          <w:rFonts w:ascii="宋体" w:hAnsi="宋体" w:cs="宋体"/>
          <w:sz w:val="24"/>
          <w:szCs w:val="24"/>
        </w:rPr>
      </w:pPr>
      <w:r>
        <w:rPr>
          <w:rFonts w:ascii="宋体" w:hAnsi="宋体" w:cs="宋体" w:hint="eastAsia"/>
          <w:sz w:val="24"/>
          <w:szCs w:val="24"/>
        </w:rPr>
        <w:t>4、采购人无偿为成交供应商提供办公所需的用房和场地，办公设备由成交供应商提供。</w:t>
      </w:r>
    </w:p>
    <w:p w:rsidR="005A3509" w:rsidRDefault="00980DA9">
      <w:pPr>
        <w:spacing w:line="360" w:lineRule="auto"/>
        <w:ind w:firstLineChars="200" w:firstLine="480"/>
        <w:rPr>
          <w:sz w:val="24"/>
          <w:szCs w:val="24"/>
        </w:rPr>
      </w:pPr>
      <w:r>
        <w:rPr>
          <w:rFonts w:ascii="宋体" w:hAnsi="宋体" w:cs="宋体" w:hint="eastAsia"/>
          <w:sz w:val="24"/>
          <w:szCs w:val="24"/>
        </w:rPr>
        <w:t>5、</w:t>
      </w:r>
      <w:r>
        <w:rPr>
          <w:rFonts w:hint="eastAsia"/>
          <w:sz w:val="24"/>
          <w:szCs w:val="24"/>
        </w:rPr>
        <w:t>不提供服务人员免费食宿。</w:t>
      </w:r>
    </w:p>
    <w:p w:rsidR="005A3509" w:rsidRDefault="005A3509">
      <w:pPr>
        <w:spacing w:line="360" w:lineRule="auto"/>
        <w:jc w:val="left"/>
        <w:rPr>
          <w:sz w:val="24"/>
        </w:rPr>
      </w:pPr>
    </w:p>
    <w:p w:rsidR="005A3509" w:rsidRDefault="00980DA9">
      <w:pPr>
        <w:pStyle w:val="a9"/>
        <w:rPr>
          <w:rFonts w:ascii="Times New Roman" w:hAnsi="Times New Roman"/>
        </w:rPr>
      </w:pPr>
      <w:r>
        <w:rPr>
          <w:rFonts w:ascii="Times New Roman" w:hAnsi="Times New Roman"/>
        </w:rPr>
        <w:t>第三部分</w:t>
      </w:r>
      <w:r>
        <w:rPr>
          <w:rFonts w:ascii="Times New Roman" w:hAnsi="Times New Roman"/>
        </w:rPr>
        <w:t xml:space="preserve">  </w:t>
      </w:r>
      <w:r>
        <w:rPr>
          <w:rFonts w:ascii="Times New Roman" w:hAnsi="Times New Roman"/>
        </w:rPr>
        <w:t>供应商须知</w:t>
      </w:r>
      <w:bookmarkEnd w:id="2"/>
    </w:p>
    <w:p w:rsidR="005A3509" w:rsidRDefault="005A3509">
      <w:pPr>
        <w:pStyle w:val="Default"/>
        <w:spacing w:line="360" w:lineRule="auto"/>
        <w:jc w:val="center"/>
        <w:rPr>
          <w:rFonts w:ascii="Times New Roman" w:eastAsia="宋体" w:hAnsi="Times New Roman" w:cs="Times New Roman"/>
          <w:color w:val="auto"/>
        </w:rPr>
      </w:pPr>
      <w:bookmarkStart w:id="7" w:name="_Toc411426751"/>
    </w:p>
    <w:p w:rsidR="005A3509" w:rsidRDefault="00980DA9">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A  </w:t>
      </w:r>
      <w:r>
        <w:rPr>
          <w:rFonts w:ascii="Times New Roman" w:eastAsia="宋体" w:hAnsi="Times New Roman" w:cs="Times New Roman" w:hint="eastAsia"/>
          <w:color w:val="auto"/>
        </w:rPr>
        <w:t>说明</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概述</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本竞争性磋商文件仅适用于磋商邀请函中所叙述项目货物和服务的采购。</w:t>
      </w:r>
    </w:p>
    <w:p w:rsidR="005A3509" w:rsidRDefault="00980DA9">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5A3509" w:rsidRDefault="00980DA9">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定义</w:t>
      </w:r>
    </w:p>
    <w:p w:rsidR="005A3509" w:rsidRDefault="00980DA9">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5A3509" w:rsidRDefault="00980DA9">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“投标人”系指向采购代理机构提交响应文件的供应商。</w:t>
      </w:r>
    </w:p>
    <w:p w:rsidR="005A3509" w:rsidRDefault="00980DA9">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w:t>
      </w:r>
      <w:r>
        <w:rPr>
          <w:rFonts w:ascii="Times New Roman" w:eastAsia="宋体" w:hAnsi="Times New Roman" w:cs="Times New Roman"/>
          <w:color w:val="auto"/>
        </w:rPr>
        <w:t>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eastAsia="宋体" w:hAnsi="Times New Roman" w:cs="Times New Roman"/>
          <w:color w:val="auto"/>
        </w:rPr>
        <w:t>系指按本竞争性磋商文件规定供应商须承担的相关服务和竞争性磋商文件中规定供应商应承担的相关义务。</w:t>
      </w:r>
    </w:p>
    <w:p w:rsidR="005A3509" w:rsidRDefault="00980DA9">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解释权</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本次磋商的最终解释权归为采购人、采购代理机构。</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合格的投标人</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4.1 </w:t>
      </w:r>
      <w:r>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符合《中华人民共和国政府采购法》第二十二条供应商参加政府采购活动应当具备的条件及其他有关法律、法规关于供应商的有关规定，有能力提供磋商采购货物及服务的供应商。</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4.2 </w:t>
      </w:r>
      <w:r>
        <w:rPr>
          <w:rFonts w:ascii="Times New Roman" w:eastAsia="宋体" w:hAnsi="Times New Roman" w:cs="Times New Roman" w:hint="eastAsia"/>
          <w:color w:val="auto"/>
        </w:rPr>
        <w:t>符合《磋商邀请函》中关于供应商资格要求（实质性要求）的规定。</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4.3 </w:t>
      </w:r>
      <w:r>
        <w:rPr>
          <w:rFonts w:ascii="Times New Roman" w:eastAsia="宋体" w:hAnsi="Times New Roman" w:cs="Times New Roman" w:hint="eastAsia"/>
          <w:color w:val="auto"/>
        </w:rPr>
        <w:t>关于联合体参与磋商</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《磋商邀请函》接受联合体参与磋商的：</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）两个以上的自然人、法人或者其他组织可以组成一个联合体，以一个供应商的身份共同参加政府采购。</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w:t>
      </w:r>
      <w:r>
        <w:rPr>
          <w:rFonts w:ascii="宋体" w:eastAsia="宋体" w:hAnsi="宋体" w:cs="Times New Roman" w:hint="eastAsia"/>
        </w:rPr>
        <w:t>下载竞争性磋商文件时，应以联合体协议中确定的主体方名义下载。</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）联合体参与磋商的，应以主体方名义提交投标保证金（如有），对联合体各方均具有约束力。</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hAnsi="Times New Roman" w:cs="Times New Roman"/>
        </w:rPr>
        <w:t>（</w:t>
      </w:r>
      <w:r>
        <w:rPr>
          <w:rFonts w:ascii="Times New Roman" w:hAnsi="Times New Roman" w:cs="Times New Roman"/>
        </w:rPr>
        <w:t>7</w:t>
      </w:r>
      <w:r>
        <w:rPr>
          <w:rFonts w:ascii="Times New Roman" w:hAnsi="Times New Roman" w:cs="Times New Roman"/>
        </w:rPr>
        <w:t>）联合体中任意一方为中小企业的，该方应提供《中小企业声明函》。</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）联合体各方应当共同与采购人签订采购合同，就采购合同约定的事项对采购人承担连带责任。</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4.4 </w:t>
      </w:r>
      <w:r>
        <w:rPr>
          <w:rFonts w:ascii="Times New Roman" w:eastAsia="宋体" w:hAnsi="Times New Roman" w:cs="Times New Roman" w:hint="eastAsia"/>
          <w:color w:val="auto"/>
        </w:rPr>
        <w:t>关于关联企业</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关于分公司参与磋商</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8" w:name="OLE_LINK5"/>
      <w:bookmarkStart w:id="9" w:name="OLE_LINK6"/>
      <w:r>
        <w:rPr>
          <w:rFonts w:ascii="Times New Roman" w:eastAsia="宋体" w:hAnsi="Times New Roman" w:cs="Times New Roman" w:hint="eastAsia"/>
          <w:color w:val="auto"/>
        </w:rPr>
        <w:t>物业管理条例</w:t>
      </w:r>
      <w:bookmarkEnd w:id="8"/>
      <w:bookmarkEnd w:id="9"/>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关于提供前期服务的供应商</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关于中小微企业参与磋商</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号）规定的供应商。中小微企业参与磋商应提供《中小企业声明函》。</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根据财库〔</w:t>
      </w:r>
      <w:r>
        <w:rPr>
          <w:rFonts w:ascii="Times New Roman" w:eastAsia="宋体" w:hAnsi="Times New Roman" w:cs="Times New Roman" w:hint="eastAsia"/>
          <w:color w:val="auto"/>
        </w:rPr>
        <w:t>2014</w:t>
      </w:r>
      <w:r>
        <w:rPr>
          <w:rFonts w:ascii="Times New Roman" w:eastAsia="宋体" w:hAnsi="Times New Roman" w:cs="Times New Roman" w:hint="eastAsia"/>
          <w:color w:val="auto"/>
        </w:rPr>
        <w:t>〕</w:t>
      </w:r>
      <w:r>
        <w:rPr>
          <w:rFonts w:ascii="Times New Roman" w:eastAsia="宋体" w:hAnsi="Times New Roman" w:cs="Times New Roman" w:hint="eastAsia"/>
          <w:color w:val="auto"/>
        </w:rPr>
        <w:t>68</w:t>
      </w:r>
      <w:r>
        <w:rPr>
          <w:rFonts w:ascii="Times New Roman" w:eastAsia="宋体" w:hAnsi="Times New Roman" w:cs="Times New Roman" w:hint="eastAsia"/>
          <w:color w:val="auto"/>
        </w:rPr>
        <w:t>号《财政部</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hint="eastAsia"/>
          <w:color w:val="auto"/>
        </w:rPr>
        <w:t>(</w:t>
      </w:r>
      <w:r>
        <w:rPr>
          <w:rFonts w:ascii="Times New Roman" w:eastAsia="宋体" w:hAnsi="Times New Roman" w:cs="Times New Roman" w:hint="eastAsia"/>
          <w:color w:val="auto"/>
        </w:rPr>
        <w:t>设区的市</w:t>
      </w:r>
      <w:r>
        <w:rPr>
          <w:rFonts w:ascii="Times New Roman" w:eastAsia="宋体" w:hAnsi="Times New Roman" w:cs="Times New Roman" w:hint="eastAsia"/>
          <w:color w:val="auto"/>
        </w:rPr>
        <w:t>)</w:t>
      </w:r>
      <w:r>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hAnsi="Times New Roman" w:cs="Times New Roman"/>
          <w:color w:val="auto"/>
          <w:szCs w:val="21"/>
        </w:rPr>
        <w:t>根据《财政部</w:t>
      </w:r>
      <w:r>
        <w:rPr>
          <w:rFonts w:ascii="Times New Roman" w:hAnsi="Times New Roman" w:cs="Times New Roman"/>
          <w:color w:val="auto"/>
          <w:szCs w:val="21"/>
        </w:rPr>
        <w:t xml:space="preserve"> </w:t>
      </w:r>
      <w:r>
        <w:rPr>
          <w:rFonts w:ascii="Times New Roman" w:hAnsi="Times New Roman" w:cs="Times New Roman"/>
          <w:color w:val="auto"/>
          <w:szCs w:val="21"/>
        </w:rPr>
        <w:t>民政部</w:t>
      </w:r>
      <w:r>
        <w:rPr>
          <w:rFonts w:ascii="Times New Roman" w:hAnsi="Times New Roman" w:cs="Times New Roman"/>
          <w:color w:val="auto"/>
          <w:szCs w:val="21"/>
        </w:rPr>
        <w:t xml:space="preserve"> </w:t>
      </w:r>
      <w:r>
        <w:rPr>
          <w:rFonts w:ascii="Times New Roman" w:hAnsi="Times New Roman" w:cs="Times New Roman"/>
          <w:color w:val="auto"/>
          <w:szCs w:val="21"/>
        </w:rPr>
        <w:t>中国残疾人联合会关于促进残疾人就业政府采购政策的通知》（财库〔</w:t>
      </w:r>
      <w:r>
        <w:rPr>
          <w:rFonts w:ascii="Times New Roman" w:hAnsi="Times New Roman" w:cs="Times New Roman"/>
          <w:color w:val="auto"/>
          <w:szCs w:val="21"/>
        </w:rPr>
        <w:t>2017</w:t>
      </w:r>
      <w:r>
        <w:rPr>
          <w:rFonts w:ascii="Times New Roman" w:hAnsi="Times New Roman" w:cs="Times New Roman"/>
          <w:color w:val="auto"/>
          <w:szCs w:val="21"/>
        </w:rPr>
        <w:t>〕</w:t>
      </w:r>
      <w:r>
        <w:rPr>
          <w:rFonts w:ascii="Times New Roman" w:hAnsi="Times New Roman" w:cs="Times New Roman"/>
          <w:color w:val="auto"/>
          <w:szCs w:val="21"/>
        </w:rPr>
        <w:t>141</w:t>
      </w:r>
      <w:r>
        <w:rPr>
          <w:rFonts w:ascii="Times New Roman" w:hAnsi="Times New Roman" w:cs="Times New Roman"/>
          <w:color w:val="auto"/>
          <w:szCs w:val="21"/>
        </w:rPr>
        <w:t>号）的规定，残疾人福利性单位视同为小型、微型企业。</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5.1 </w:t>
      </w:r>
      <w:r>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除《磋商项目需求》有特殊规定外，投标人提供的货物应当是全新的、未使用过的，货物和相关服务应当符合竞争性磋商文件的要求，并且其质量完全符合国家标准、行业标准或地方标准。</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6. </w:t>
      </w:r>
      <w:r>
        <w:rPr>
          <w:rFonts w:ascii="Times New Roman" w:eastAsia="宋体" w:hAnsi="Times New Roman" w:cs="Times New Roman" w:hint="eastAsia"/>
          <w:color w:val="auto"/>
        </w:rPr>
        <w:t>投标费用</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无论投标过程中的做法和结果如何，投标人自行承担所有与参加磋商有关的费用。</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7. </w:t>
      </w:r>
      <w:r>
        <w:rPr>
          <w:rFonts w:ascii="Times New Roman" w:eastAsia="宋体" w:hAnsi="Times New Roman" w:cs="Times New Roman" w:hint="eastAsia"/>
          <w:color w:val="auto"/>
        </w:rPr>
        <w:t>信息发布</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本项目需要公开的有关信息，包括采购信息公告、更正公告、成交结果公告、终止公告等与磋商活动有关的通知，采购人、采购代理机构均将通过“</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hint="eastAsia"/>
          <w:color w:val="auto"/>
        </w:rPr>
        <w:t>”和“</w:t>
      </w:r>
      <w:r>
        <w:rPr>
          <w:rFonts w:ascii="Times New Roman" w:eastAsia="宋体" w:hAnsi="Times New Roman" w:cs="Times New Roman"/>
          <w:color w:val="auto"/>
        </w:rPr>
        <w:t>天津政府采购</w:t>
      </w:r>
      <w:r>
        <w:rPr>
          <w:rFonts w:ascii="Times New Roman" w:eastAsia="宋体" w:hAnsi="Times New Roman" w:cs="Times New Roman" w:hint="eastAsia"/>
          <w:color w:val="auto"/>
        </w:rPr>
        <w:t>中心</w:t>
      </w:r>
      <w:r>
        <w:rPr>
          <w:rFonts w:ascii="Times New Roman" w:eastAsia="宋体" w:hAnsi="Times New Roman" w:cs="Times New Roman"/>
          <w:color w:val="auto"/>
        </w:rPr>
        <w:t>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hint="eastAsia"/>
          <w:color w:val="auto"/>
        </w:rPr>
        <w:t>”公开发布。投标人在参与本采购项目磋商活动期间，请及时关注上述媒体和天津市政府采购中心招投标系统“查看项目文件”的相关信息。因没有及时关注而未能如期获取相关信息，投标人自行</w:t>
      </w:r>
      <w:r>
        <w:rPr>
          <w:rFonts w:ascii="Times New Roman" w:eastAsia="宋体" w:hAnsi="Times New Roman" w:cs="Times New Roman"/>
          <w:color w:val="auto"/>
        </w:rPr>
        <w:t>承担由此可能产生的风险。</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9. </w:t>
      </w:r>
      <w:r>
        <w:rPr>
          <w:rFonts w:ascii="Times New Roman" w:eastAsia="宋体" w:hAnsi="Times New Roman" w:cs="Times New Roman" w:hint="eastAsia"/>
          <w:color w:val="auto"/>
        </w:rPr>
        <w:t>其他</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本《供应商须知》的条款如与《磋商邀请函》、《磋商项目需求》就同一内容的表述不一致的，以《磋商邀请函》、《磋商项目需求》中规定的内容为准。</w:t>
      </w:r>
    </w:p>
    <w:p w:rsidR="005A3509" w:rsidRDefault="005A3509">
      <w:pPr>
        <w:pStyle w:val="Default"/>
        <w:spacing w:line="360" w:lineRule="auto"/>
        <w:ind w:firstLineChars="200" w:firstLine="480"/>
        <w:jc w:val="both"/>
        <w:rPr>
          <w:rFonts w:ascii="Times New Roman" w:eastAsia="宋体" w:hAnsi="Times New Roman" w:cs="Times New Roman"/>
          <w:color w:val="auto"/>
        </w:rPr>
      </w:pPr>
    </w:p>
    <w:p w:rsidR="005A3509" w:rsidRDefault="00980DA9">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竞争性磋商文件</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 </w:t>
      </w:r>
      <w:r>
        <w:rPr>
          <w:rFonts w:ascii="Times New Roman" w:eastAsia="宋体" w:hAnsi="Times New Roman" w:cs="Times New Roman" w:hint="eastAsia"/>
          <w:color w:val="auto"/>
        </w:rPr>
        <w:t>竞争性磋商文件的构成</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10.1 </w:t>
      </w:r>
      <w:r>
        <w:rPr>
          <w:rFonts w:ascii="Times New Roman" w:eastAsia="宋体" w:hAnsi="Times New Roman" w:cs="Times New Roman" w:hint="eastAsia"/>
          <w:color w:val="auto"/>
        </w:rPr>
        <w:t>竞争性磋商文件由下述部分组成：</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）磋商邀请函；</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）磋商项目要求；</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）供应商须知；</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）合同草案；</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）响应文件格式；</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）竞争性磋商文件的更正公告内容（如有）。</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10.2 </w:t>
      </w:r>
      <w:r>
        <w:rPr>
          <w:rFonts w:ascii="Times New Roman" w:eastAsia="宋体" w:hAnsi="Times New Roman" w:cs="Times New Roman" w:hint="eastAsia"/>
          <w:color w:val="auto"/>
        </w:rPr>
        <w:t>除非有特殊要求，竞争性磋商文件不单独提供磋商项目使用地的自然环境、气候条件、公用设施等情况，投标人被视为熟悉上述与履行合同有关的一切情况。</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《磋商项目需求》加注“★”号条款为实质性技术条款，不得出现负偏离，发生负偏离即做无效标处理。</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10.4 </w:t>
      </w:r>
      <w:r>
        <w:rPr>
          <w:rFonts w:ascii="Times New Roman" w:eastAsia="宋体" w:hAnsi="Times New Roman" w:cs="Times New Roman" w:hint="eastAsia"/>
          <w:color w:val="auto"/>
        </w:rPr>
        <w:t>竞争性磋商文件中涉及的参照品牌、型号仅起说明作用，并没有任何限制性，投标人在投标中可以选用其他替代品牌或型号，但这些替代要实质上优于或相当于磋商要求。</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竞争性磋商文件的澄清和修改</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11.1 </w:t>
      </w:r>
      <w:r>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11.2 </w:t>
      </w:r>
      <w:r>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ascii="Times New Roman" w:eastAsia="宋体" w:hAnsi="Times New Roman" w:cs="Times New Roman" w:hint="eastAsia"/>
          <w:color w:val="auto"/>
        </w:rPr>
        <w:t>5</w:t>
      </w:r>
      <w:r>
        <w:rPr>
          <w:rFonts w:ascii="Times New Roman" w:eastAsia="宋体" w:hAnsi="Times New Roman" w:cs="Times New Roman" w:hint="eastAsia"/>
          <w:color w:val="auto"/>
        </w:rPr>
        <w:t>日前，以书面形式通知所有获取磋商文件的供应商；不足</w:t>
      </w:r>
      <w:r>
        <w:rPr>
          <w:rFonts w:ascii="Times New Roman" w:eastAsia="宋体" w:hAnsi="Times New Roman" w:cs="Times New Roman" w:hint="eastAsia"/>
          <w:color w:val="auto"/>
        </w:rPr>
        <w:t>5</w:t>
      </w:r>
      <w:r>
        <w:rPr>
          <w:rFonts w:ascii="Times New Roman" w:eastAsia="宋体" w:hAnsi="Times New Roman" w:cs="Times New Roman" w:hint="eastAsia"/>
          <w:color w:val="auto"/>
        </w:rPr>
        <w:t>日的，采购人、采购代理机构应当顺延提交首次响应文件截止时间。</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11.3 </w:t>
      </w:r>
      <w:r>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投标人自行承担，采购人、采购代理机构不承担任何责任。</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11.4 </w:t>
      </w:r>
      <w:r>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11.5 </w:t>
      </w:r>
      <w:r>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答疑会和踏勘现场</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12.1 </w:t>
      </w:r>
      <w:r>
        <w:rPr>
          <w:rFonts w:ascii="Times New Roman" w:eastAsia="宋体" w:hAnsi="Times New Roman" w:cs="Times New Roman" w:hint="eastAsia"/>
          <w:color w:val="auto"/>
        </w:rPr>
        <w:t>采购人、采购代理机构召开答疑会的，所有投标人应按《磋商邀请函》规定的时间、地点参加答疑会。投标人如不参加，其风险由投标人自行承担，采购人、采购代理机构不承担任何责任。</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12.2 </w:t>
      </w:r>
      <w:r>
        <w:rPr>
          <w:rFonts w:ascii="Times New Roman" w:eastAsia="宋体" w:hAnsi="Times New Roman" w:cs="Times New Roman" w:hint="eastAsia"/>
          <w:color w:val="auto"/>
        </w:rPr>
        <w:t>采购人、采购代理机构组织踏勘现场的，所有投标人按《磋商邀请函》规定的时间、地点参加踏勘现场活动。投标人如不参加，其风险由投标人自行承担，采购人、采购代理机构不承担任何责任。</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12.3 </w:t>
      </w:r>
      <w:r>
        <w:rPr>
          <w:rFonts w:ascii="Times New Roman" w:eastAsia="宋体" w:hAnsi="Times New Roman" w:cs="Times New Roman" w:hint="eastAsia"/>
          <w:color w:val="auto"/>
        </w:rPr>
        <w:t>采购人、采购代理机构在答疑会或踏勘现场中口头介绍的情况，除经“天津市政府采购网”、“天津市政府采购中心网”以更正公告的形式发布外，不构成对竞争性磋商文件的修改，不作为投标人编制响应文件的依据。</w:t>
      </w:r>
    </w:p>
    <w:p w:rsidR="005A3509" w:rsidRDefault="005A3509">
      <w:pPr>
        <w:pStyle w:val="Default"/>
        <w:spacing w:line="360" w:lineRule="auto"/>
        <w:ind w:firstLineChars="200" w:firstLine="480"/>
        <w:jc w:val="both"/>
        <w:rPr>
          <w:rFonts w:ascii="Times New Roman" w:eastAsia="宋体" w:hAnsi="Times New Roman" w:cs="Times New Roman"/>
          <w:color w:val="auto"/>
        </w:rPr>
      </w:pPr>
    </w:p>
    <w:p w:rsidR="005A3509" w:rsidRDefault="00980DA9">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C  </w:t>
      </w:r>
      <w:r>
        <w:rPr>
          <w:rFonts w:ascii="Times New Roman" w:eastAsia="宋体" w:hAnsi="Times New Roman" w:cs="Times New Roman" w:hint="eastAsia"/>
          <w:color w:val="auto"/>
        </w:rPr>
        <w:t>响应文件的编制</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要求</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13.1 </w:t>
      </w:r>
      <w:r>
        <w:rPr>
          <w:rFonts w:ascii="Times New Roman" w:eastAsia="宋体" w:hAnsi="Times New Roman" w:cs="Times New Roman" w:hint="eastAsia"/>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13.2 </w:t>
      </w:r>
      <w:r>
        <w:rPr>
          <w:rFonts w:ascii="Times New Roman" w:eastAsia="宋体" w:hAnsi="Times New Roman" w:cs="Times New Roman" w:hint="eastAsia"/>
          <w:color w:val="auto"/>
        </w:rPr>
        <w:t>投标人应根据磋商项目需求和响应文件格式编制响应文件，保证其真实有效，并承担相应的法律责任。</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13.3 </w:t>
      </w:r>
      <w:r>
        <w:rPr>
          <w:rFonts w:ascii="Times New Roman" w:eastAsia="宋体" w:hAnsi="Times New Roman" w:cs="Times New Roman" w:hint="eastAsia"/>
          <w:color w:val="auto"/>
        </w:rPr>
        <w:t>投标人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 </w:t>
      </w:r>
      <w:r>
        <w:rPr>
          <w:rFonts w:ascii="Times New Roman" w:eastAsia="宋体" w:hAnsi="Times New Roman" w:cs="Times New Roman" w:hint="eastAsia"/>
          <w:color w:val="auto"/>
        </w:rPr>
        <w:t>投标语言及计量单位</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14.1 </w:t>
      </w:r>
      <w:r>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14.2 </w:t>
      </w:r>
      <w:r>
        <w:rPr>
          <w:rFonts w:ascii="Times New Roman" w:eastAsia="宋体" w:hAnsi="Times New Roman" w:cs="Times New Roman" w:hint="eastAsia"/>
          <w:color w:val="auto"/>
        </w:rPr>
        <w:t>除竞争性磋商文件中另有规定外，响应文件所使用的计量单位均应使用中华人民共和国法定计量单位。</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 </w:t>
      </w:r>
      <w:r>
        <w:rPr>
          <w:rFonts w:ascii="Times New Roman" w:eastAsia="宋体" w:hAnsi="Times New Roman" w:cs="Times New Roman" w:hint="eastAsia"/>
          <w:color w:val="auto"/>
        </w:rPr>
        <w:t>响应文件格式</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15.1 </w:t>
      </w:r>
      <w:r>
        <w:rPr>
          <w:rFonts w:ascii="Times New Roman" w:eastAsia="宋体" w:hAnsi="Times New Roman" w:cs="Times New Roman" w:hint="eastAsia"/>
          <w:color w:val="auto"/>
        </w:rPr>
        <w:t>投标人应按竞争性磋商文件第五部分提供的响应文件格式完整填写。因不按要求编制而引起系统无法检索、读取相关信息时，其后果由投标人自行承担。</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15.2 </w:t>
      </w:r>
      <w:r>
        <w:rPr>
          <w:rFonts w:ascii="Times New Roman" w:eastAsia="宋体" w:hAnsi="Times New Roman" w:cs="Times New Roman" w:hint="eastAsia"/>
          <w:color w:val="auto"/>
        </w:rPr>
        <w:t>投标人可对本竞争性磋商文件“磋商项目要求”所列的所有货物进行投标，也可只对其中一包或几包的货物投标；若无特殊说明，每一包的内容不得分项投标，原则上按照整包确定成交供应商。</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如投标多个包的，要求按包分别独立制作响应文件。</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15.4 </w:t>
      </w:r>
      <w:r>
        <w:rPr>
          <w:rFonts w:ascii="Times New Roman" w:eastAsia="宋体" w:hAnsi="Times New Roman" w:cs="Times New Roman" w:hint="eastAsia"/>
          <w:color w:val="auto"/>
        </w:rPr>
        <w:t>响应文件（包括封面和目录）的每一页，从封面开始按阿拉伯数字</w:t>
      </w:r>
      <w:r>
        <w:rPr>
          <w:rFonts w:ascii="Times New Roman" w:eastAsia="宋体" w:hAnsi="Times New Roman" w:cs="Times New Roman" w:hint="eastAsia"/>
          <w:color w:val="auto"/>
        </w:rPr>
        <w:t>1</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宋体" w:eastAsia="宋体" w:hAnsi="宋体" w:cs="Times New Roman" w:hint="eastAsia"/>
          <w:color w:val="auto"/>
        </w:rPr>
        <w:t>…</w:t>
      </w:r>
      <w:r>
        <w:rPr>
          <w:rFonts w:ascii="Times New Roman" w:eastAsia="宋体" w:hAnsi="Times New Roman" w:cs="Times New Roman" w:hint="eastAsia"/>
          <w:color w:val="auto"/>
        </w:rPr>
        <w:t>顺序编制页码。</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 </w:t>
      </w:r>
      <w:r>
        <w:rPr>
          <w:rFonts w:ascii="Times New Roman" w:eastAsia="宋体" w:hAnsi="Times New Roman" w:cs="Times New Roman" w:hint="eastAsia"/>
          <w:color w:val="auto"/>
        </w:rPr>
        <w:t>响应文件的组成</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16.1 </w:t>
      </w:r>
      <w:r>
        <w:rPr>
          <w:rFonts w:ascii="Times New Roman" w:eastAsia="宋体" w:hAnsi="Times New Roman" w:cs="Times New Roman" w:hint="eastAsia"/>
          <w:color w:val="auto"/>
        </w:rPr>
        <w:t>按照《磋商邀请函》规定的时间分别上传加盖电子签章的两阶段电子响应文件。</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 </w:t>
      </w:r>
      <w:r>
        <w:rPr>
          <w:rFonts w:ascii="Times New Roman" w:eastAsia="宋体" w:hAnsi="Times New Roman" w:cs="Times New Roman" w:hint="eastAsia"/>
          <w:color w:val="auto"/>
        </w:rPr>
        <w:t>报价</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17.1 </w:t>
      </w:r>
      <w:r>
        <w:rPr>
          <w:rFonts w:ascii="Times New Roman" w:eastAsia="宋体" w:hAnsi="Times New Roman" w:cs="Times New Roman" w:hint="eastAsia"/>
          <w:color w:val="auto"/>
        </w:rPr>
        <w:t>报价书、报价分项一览表等各表中的报价，若无特殊说明应采用人民币填报。</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17.2 </w:t>
      </w:r>
      <w:r>
        <w:rPr>
          <w:rFonts w:ascii="Times New Roman" w:eastAsia="宋体" w:hAnsi="Times New Roman" w:cs="Times New Roman" w:hint="eastAsia"/>
          <w:color w:val="auto"/>
        </w:rPr>
        <w:t>报价是</w:t>
      </w:r>
      <w:r>
        <w:rPr>
          <w:rFonts w:hint="eastAsia"/>
          <w:color w:val="auto"/>
        </w:rPr>
        <w:t>为完成竞争性磋商文件规定的一切工作所需的全部费用的最终优惠价格。</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17.3 </w:t>
      </w:r>
      <w:r>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除《磋商项目需求》中说明并允许外，投标的每一个货物、服务的单项报价以及采购项目的投标总价均只允许有一个报价，任何有选择的报价，采购人、采购代理机构均将予以拒绝。</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 </w:t>
      </w:r>
      <w:r>
        <w:rPr>
          <w:rFonts w:ascii="Times New Roman" w:eastAsia="宋体" w:hAnsi="Times New Roman" w:cs="Times New Roman" w:hint="eastAsia"/>
          <w:color w:val="auto"/>
        </w:rPr>
        <w:t>投标人资格证明文件</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投标人必须提交证明其有资格进行投标和有能力履行合同的文件，作为响应文件的一部分。</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）《磋商邀请函》中规定的供应商资格要求（实质性要求）证明文件；</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）若国家及行业对投标项目有特殊资格要求的，还须提供特殊资格证明文件；</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）涉及本须知中“</w:t>
      </w: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合格的投标人”相关要求的，按其要求执行。</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 </w:t>
      </w:r>
      <w:r>
        <w:rPr>
          <w:rFonts w:ascii="Times New Roman" w:eastAsia="宋体" w:hAnsi="Times New Roman" w:cs="Times New Roman" w:hint="eastAsia"/>
          <w:color w:val="auto"/>
        </w:rPr>
        <w:t>技术响应文件</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19.1 </w:t>
      </w:r>
      <w:r>
        <w:rPr>
          <w:rFonts w:ascii="Times New Roman" w:eastAsia="宋体" w:hAnsi="Times New Roman" w:cs="Times New Roman" w:hint="eastAsia"/>
          <w:color w:val="auto"/>
        </w:rPr>
        <w:t>投标人须提交证明其拟供货物符合竞争性磋商文件规定的技术响应文件，作为响应文件的一部分。</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19.2 </w:t>
      </w:r>
      <w:r>
        <w:rPr>
          <w:rFonts w:ascii="Times New Roman" w:eastAsia="宋体" w:hAnsi="Times New Roman" w:cs="Times New Roman" w:hint="eastAsia"/>
          <w:color w:val="auto"/>
        </w:rPr>
        <w:t>上述文件可以是文字资料、图纸或数据，并须提供：</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）货物主要技术性能的详细描述；</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）逐条对竞争性磋商文件要求的技术规格进行评议，并按竞争性磋商文件所附格式完整地填写《技术要求点对点应答表》，说明自己所投标的货物和相关服务内容与采购人、采购代理机构相应要求的偏离情况。</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19.3 </w:t>
      </w:r>
      <w:r>
        <w:rPr>
          <w:rFonts w:ascii="Times New Roman" w:eastAsia="宋体" w:hAnsi="Times New Roman" w:cs="Times New Roman" w:hint="eastAsia"/>
          <w:color w:val="auto"/>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 </w:t>
      </w:r>
      <w:r>
        <w:rPr>
          <w:rFonts w:ascii="Times New Roman" w:eastAsia="宋体" w:hAnsi="Times New Roman" w:cs="Times New Roman" w:hint="eastAsia"/>
          <w:color w:val="auto"/>
        </w:rPr>
        <w:t>投标保证金</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20.1 </w:t>
      </w:r>
      <w:r>
        <w:rPr>
          <w:rFonts w:ascii="Times New Roman" w:eastAsia="宋体" w:hAnsi="Times New Roman" w:cs="Times New Roman" w:hint="eastAsia"/>
          <w:color w:val="auto"/>
        </w:rPr>
        <w:t>按照《磋商项目需求》要求执行。</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20.2 </w:t>
      </w:r>
      <w:r>
        <w:rPr>
          <w:rFonts w:ascii="Times New Roman" w:eastAsia="宋体" w:hAnsi="Times New Roman" w:cs="Times New Roman" w:hint="eastAsia"/>
          <w:color w:val="auto"/>
        </w:rPr>
        <w:t>符合《政府采购法实施条例》和《政府采购竞争性磋商采购方式管理暂行办法》相关规定。</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磋商有效期</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21.1 </w:t>
      </w:r>
      <w:r>
        <w:rPr>
          <w:rFonts w:ascii="Times New Roman" w:eastAsia="宋体" w:hAnsi="Times New Roman" w:cs="Times New Roman" w:hint="eastAsia"/>
          <w:color w:val="auto"/>
        </w:rPr>
        <w:t>磋商有效期为响应文件开启之日起</w:t>
      </w:r>
      <w:r>
        <w:rPr>
          <w:rFonts w:ascii="Times New Roman" w:eastAsia="宋体" w:hAnsi="Times New Roman" w:cs="Times New Roman" w:hint="eastAsia"/>
          <w:color w:val="auto"/>
        </w:rPr>
        <w:t>60</w:t>
      </w:r>
      <w:r>
        <w:rPr>
          <w:rFonts w:ascii="Times New Roman" w:eastAsia="宋体" w:hAnsi="Times New Roman" w:cs="Times New Roman" w:hint="eastAsia"/>
          <w:color w:val="auto"/>
        </w:rPr>
        <w:t>天。响应书中规定的有效期短于竞争性磋商文件规定的，其投标将被拒绝。</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响应文件的签署及规定</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22.1 </w:t>
      </w:r>
      <w:r>
        <w:rPr>
          <w:rFonts w:ascii="Times New Roman" w:eastAsia="宋体" w:hAnsi="Times New Roman" w:cs="Times New Roman" w:hint="eastAsia"/>
          <w:color w:val="auto"/>
        </w:rPr>
        <w:t>响应文件应按《磋商项目需求》和《响应文件格式》如实编写，未尽事宜可自行补充。响应文件内容不完整、格式不符合导致响应文件被误读、漏读或者查找不到相关内容的，投标人自行承担由此产生的风险。</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22.2 </w:t>
      </w:r>
      <w:r>
        <w:rPr>
          <w:rFonts w:ascii="Times New Roman" w:eastAsia="宋体" w:hAnsi="Times New Roman" w:cs="Times New Roman" w:hint="eastAsia"/>
          <w:color w:val="auto"/>
        </w:rPr>
        <w:t>投标人按照《磋商邀请函》的要求提交网上应答并分别</w:t>
      </w:r>
      <w:r>
        <w:rPr>
          <w:rFonts w:ascii="Times New Roman" w:eastAsiaTheme="minorEastAsia" w:hAnsi="Times New Roman" w:cs="Times New Roman" w:hint="eastAsia"/>
          <w:color w:val="auto"/>
          <w:szCs w:val="32"/>
        </w:rPr>
        <w:t>上传加盖电子签章的第一、第二阶段电子响应文件（</w:t>
      </w:r>
      <w:r>
        <w:rPr>
          <w:rFonts w:ascii="Times New Roman" w:eastAsiaTheme="minorEastAsia" w:hAnsi="Times New Roman" w:cs="Times New Roman" w:hint="eastAsia"/>
          <w:color w:val="auto"/>
          <w:szCs w:val="32"/>
        </w:rPr>
        <w:t>PDF</w:t>
      </w:r>
      <w:r>
        <w:rPr>
          <w:rFonts w:ascii="Times New Roman" w:eastAsiaTheme="minorEastAsia" w:hAnsi="Times New Roman" w:cs="Times New Roman" w:hint="eastAsia"/>
          <w:color w:val="auto"/>
          <w:szCs w:val="32"/>
        </w:rPr>
        <w:t>格式）</w:t>
      </w:r>
      <w:r>
        <w:rPr>
          <w:rFonts w:ascii="Times New Roman" w:eastAsia="宋体" w:hAnsi="Times New Roman" w:cs="Times New Roman" w:hint="eastAsia"/>
          <w:color w:val="auto"/>
        </w:rPr>
        <w:t>（以通过天津公共资源电子签章客户端正确读取签章信息为准）。加盖电子签章的电子响应文件应与网上应答填报内容一致。当出现网上应答报价与电子响应文件报价不一致时，以网上应答为准。</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22.3 </w:t>
      </w:r>
      <w:r>
        <w:rPr>
          <w:rFonts w:ascii="Times New Roman" w:eastAsia="宋体" w:hAnsi="Times New Roman" w:cs="Times New Roman" w:hint="eastAsia"/>
          <w:color w:val="auto"/>
        </w:rPr>
        <w:t>响应文件因模糊不清或表达不清所引起的后果由投标人自负。</w:t>
      </w:r>
    </w:p>
    <w:p w:rsidR="005A3509" w:rsidRDefault="005A3509">
      <w:pPr>
        <w:pStyle w:val="Default"/>
        <w:spacing w:line="360" w:lineRule="auto"/>
        <w:jc w:val="center"/>
        <w:rPr>
          <w:rFonts w:ascii="Times New Roman" w:eastAsia="宋体" w:hAnsi="Times New Roman" w:cs="Times New Roman"/>
          <w:color w:val="auto"/>
        </w:rPr>
      </w:pPr>
    </w:p>
    <w:p w:rsidR="005A3509" w:rsidRDefault="00980DA9">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D  </w:t>
      </w:r>
      <w:r>
        <w:rPr>
          <w:rFonts w:ascii="Times New Roman" w:eastAsia="宋体" w:hAnsi="Times New Roman" w:cs="Times New Roman" w:hint="eastAsia"/>
          <w:color w:val="auto"/>
        </w:rPr>
        <w:t>响应文件的网上应答和提交</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投标人须于《磋商邀请函》规定的投标截止时间前提交网上应答并上传加盖电子签章的电子响应文件（以通过天津公共资源电子签章客户端正确读取签章信息为准）。具体方式：</w:t>
      </w:r>
      <w:r>
        <w:rPr>
          <w:rFonts w:ascii="Times New Roman" w:eastAsia="宋体" w:hAnsi="Times New Roman" w:cs="Times New Roman"/>
          <w:color w:val="auto"/>
        </w:rPr>
        <w:t>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后按要求进行网上应答并分别上传加盖电子签章的第一、第二阶段电子响应文件（以通过天津公共资源电子签章客户端正确读取签章信息为准）。如有需要，投标人可于工作时间且在竞争性磋商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号天津市政府采购中心窗口完成应答上传提交。</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24. </w:t>
      </w:r>
      <w:r>
        <w:rPr>
          <w:rFonts w:ascii="Times New Roman" w:eastAsia="宋体" w:hAnsi="Times New Roman" w:cs="Times New Roman" w:hint="eastAsia"/>
          <w:color w:val="auto"/>
        </w:rPr>
        <w:t>制作和上传电子响应文件要求</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24.1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《远程招投标电子签章客户端用户使用说明及安装程序》。</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24.2 </w:t>
      </w:r>
      <w:r>
        <w:rPr>
          <w:rFonts w:ascii="Times New Roman" w:eastAsia="宋体" w:hAnsi="Times New Roman" w:cs="Times New Roman" w:hint="eastAsia"/>
          <w:color w:val="auto"/>
        </w:rPr>
        <w:t>投标人须按照竞争性磋商文件的规定制作电子响应文件，对所需提供的一切纸质材料进行扫描后加入电子响应文件，按照《远程招投标电子签章客户端用户使用说明及安装程序》中《远程招投标电子签章客户端用户使用说明》规定的要求制作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格式电子响应文件（以通过天津公共资源电子签章客户端正确读取签章信息为准），并于投标截止时间前上传至天津市政府采购中心招投标系统。</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响应文件上传准确、有效。</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等其它软件进行签章工作，将会造成天津公共资源电子签章客户端无法读取签章信息，并导致响应无效。</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24.3 </w:t>
      </w:r>
      <w:r>
        <w:rPr>
          <w:rFonts w:ascii="Times New Roman" w:eastAsia="宋体" w:hAnsi="Times New Roman" w:cs="Times New Roman" w:hint="eastAsia"/>
          <w:color w:val="auto"/>
        </w:rPr>
        <w:t>投标人应保证电子响应文件清晰，便于识别，如因上传、扫描、格式等原因导致评审时受到影响，由投标人自行承担相应责任。</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24.4 </w:t>
      </w:r>
      <w:r>
        <w:rPr>
          <w:rFonts w:ascii="Times New Roman" w:eastAsia="宋体" w:hAnsi="Times New Roman" w:cs="Times New Roman" w:hint="eastAsia"/>
          <w:color w:val="auto"/>
        </w:rPr>
        <w:t>未按规定提交网上应答和上传加盖电子签章的电子响应文件的投标将被拒绝。</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投标人须承诺接受电子投标的方式，并自行承担由此带来的废标、无效投标的风险。</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未按竞争性磋商文件的规定提交网上应答和上传加盖投标人电子签章的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格式电子响应文件（以通过天津公共资源电子签章客户端正确读取签章信息为准）的投标将被拒绝。</w:t>
      </w:r>
    </w:p>
    <w:p w:rsidR="005A3509" w:rsidRDefault="005A3509">
      <w:pPr>
        <w:pStyle w:val="Default"/>
        <w:spacing w:line="360" w:lineRule="auto"/>
        <w:ind w:firstLineChars="200" w:firstLine="480"/>
        <w:jc w:val="both"/>
        <w:rPr>
          <w:rFonts w:ascii="Times New Roman" w:eastAsia="宋体" w:hAnsi="Times New Roman" w:cs="Times New Roman"/>
          <w:color w:val="auto"/>
        </w:rPr>
      </w:pPr>
    </w:p>
    <w:p w:rsidR="005A3509" w:rsidRDefault="00980DA9">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磋商程序</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hint="eastAsia"/>
          <w:color w:val="auto"/>
        </w:rPr>
        <w:t>磋商步骤</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27.1 </w:t>
      </w:r>
      <w:r>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5A3509" w:rsidRDefault="00980DA9">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磋商小组要求供应商澄清、说明或者更正响应文件应当以书面形式做出。</w:t>
      </w:r>
    </w:p>
    <w:p w:rsidR="005A3509" w:rsidRDefault="00980DA9">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注：供应商法定代表人或其磋商代表人须携带身份证或其他有效身份证明原件参加磋商。</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27.2 </w:t>
      </w:r>
      <w:r>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5A3509" w:rsidRDefault="00980DA9">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供应商应当按照磋商文件的变动情况和磋商小组的要求重新提交响应文件，应为</w:t>
      </w:r>
      <w:r>
        <w:rPr>
          <w:rFonts w:ascii="Times New Roman" w:eastAsia="宋体" w:hAnsi="Times New Roman" w:cs="Times New Roman"/>
          <w:color w:val="auto"/>
          <w:kern w:val="2"/>
        </w:rPr>
        <w:t>PDF</w:t>
      </w:r>
      <w:r>
        <w:rPr>
          <w:rFonts w:ascii="Times New Roman" w:eastAsia="宋体" w:hAnsi="Times New Roman" w:cs="Times New Roman" w:hint="eastAsia"/>
          <w:color w:val="auto"/>
          <w:kern w:val="2"/>
        </w:rPr>
        <w:t>格式且加盖电子签章</w:t>
      </w:r>
      <w:r>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未实质性响应磋商文件的响应文件按无效响应处理，磋商小组应当告知提交响应文件的供应商。</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27.3 </w:t>
      </w:r>
      <w:r>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27.4 </w:t>
      </w:r>
      <w:r>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27.5 </w:t>
      </w:r>
      <w:r>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27.6 </w:t>
      </w:r>
      <w:r>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）因情况变化，不再符合规定的竞争性磋商采购方式适用情形的；</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2</w:t>
      </w:r>
      <w:r>
        <w:rPr>
          <w:rFonts w:ascii="Times New Roman" w:eastAsia="宋体" w:hAnsi="Times New Roman" w:cs="Times New Roman" w:hint="eastAsia"/>
          <w:color w:val="auto"/>
        </w:rPr>
        <w:t>）出现影响采购公正的违法、违规行为的；</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3</w:t>
      </w:r>
      <w:r>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Pr>
          <w:rFonts w:ascii="Times New Roman" w:eastAsia="宋体" w:hAnsi="Times New Roman" w:cs="Times New Roman"/>
          <w:color w:val="auto"/>
        </w:rPr>
        <w:t>3</w:t>
      </w:r>
      <w:r>
        <w:rPr>
          <w:rFonts w:ascii="Times New Roman" w:eastAsia="宋体" w:hAnsi="Times New Roman" w:cs="Times New Roman" w:hint="eastAsia"/>
          <w:color w:val="auto"/>
        </w:rPr>
        <w:t>家的。</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27.7 </w:t>
      </w:r>
      <w:r>
        <w:rPr>
          <w:rFonts w:ascii="Times New Roman" w:eastAsia="宋体" w:hAnsi="Times New Roman" w:cs="Times New Roman" w:hint="eastAsia"/>
          <w:color w:val="auto"/>
        </w:rPr>
        <w:t>根据《财政部关于政府采购竞争性磋商采购方式管理暂行办法有关问题的补充通知》（财库〔</w:t>
      </w:r>
      <w:r>
        <w:rPr>
          <w:rFonts w:ascii="Times New Roman" w:eastAsia="宋体" w:hAnsi="Times New Roman" w:cs="Times New Roman"/>
          <w:color w:val="auto"/>
        </w:rPr>
        <w:t>2015</w:t>
      </w:r>
      <w:r>
        <w:rPr>
          <w:rFonts w:ascii="Times New Roman" w:eastAsia="宋体" w:hAnsi="Times New Roman" w:cs="Times New Roman" w:hint="eastAsia"/>
          <w:color w:val="auto"/>
        </w:rPr>
        <w:t>〕</w:t>
      </w:r>
      <w:r>
        <w:rPr>
          <w:rFonts w:ascii="Times New Roman" w:eastAsia="宋体" w:hAnsi="Times New Roman" w:cs="Times New Roman"/>
          <w:color w:val="auto"/>
        </w:rPr>
        <w:t>124</w:t>
      </w:r>
      <w:r>
        <w:rPr>
          <w:rFonts w:ascii="Times New Roman" w:eastAsia="宋体" w:hAnsi="Times New Roman" w:cs="Times New Roman" w:hint="eastAsia"/>
          <w:color w:val="auto"/>
        </w:rPr>
        <w:t>号）的规定，采用竞争性磋商采购方式采购的政府购买服务项目（含政府和社会资本合作项目），在采购过程中符合要求的供应商（社会资本）只有</w:t>
      </w:r>
      <w:r>
        <w:rPr>
          <w:rFonts w:ascii="Times New Roman" w:eastAsia="宋体" w:hAnsi="Times New Roman" w:cs="Times New Roman"/>
          <w:color w:val="auto"/>
        </w:rPr>
        <w:t>2</w:t>
      </w:r>
      <w:r>
        <w:rPr>
          <w:rFonts w:ascii="Times New Roman" w:eastAsia="宋体" w:hAnsi="Times New Roman" w:cs="Times New Roman" w:hint="eastAsia"/>
          <w:color w:val="auto"/>
        </w:rPr>
        <w:t>家的，竞争性磋商采购活动可以继续进行。采购过程中符合要求的供应商（社会资本）只有</w:t>
      </w:r>
      <w:r>
        <w:rPr>
          <w:rFonts w:ascii="Times New Roman" w:eastAsia="宋体" w:hAnsi="Times New Roman" w:cs="Times New Roman"/>
          <w:color w:val="auto"/>
        </w:rPr>
        <w:t>1</w:t>
      </w:r>
      <w:r>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 </w:t>
      </w:r>
      <w:r>
        <w:rPr>
          <w:rFonts w:ascii="Times New Roman" w:eastAsia="宋体" w:hAnsi="Times New Roman" w:cs="Times New Roman" w:hint="eastAsia"/>
          <w:color w:val="auto"/>
        </w:rPr>
        <w:t>评审方法及标准</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28.3 </w:t>
      </w:r>
      <w:r>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对竞争性磋商文件中描述有歧义或前后不一致的地方，磋商小组有权进行评判，但对同一条款的评判应适用于每个投标人。</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28.5 </w:t>
      </w:r>
      <w:r>
        <w:rPr>
          <w:rFonts w:ascii="Times New Roman" w:eastAsia="宋体" w:hAnsi="Times New Roman" w:cs="Times New Roman" w:hint="eastAsia"/>
          <w:color w:val="auto"/>
        </w:rPr>
        <w:t>评审方法</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）根据《中华人民共和国政府采购法实施条例》和《关于进一步规范政府采购评审工作有关问题的通知》（财库〔</w:t>
      </w:r>
      <w:r>
        <w:rPr>
          <w:rFonts w:ascii="Times New Roman" w:eastAsia="宋体" w:hAnsi="Times New Roman" w:cs="Times New Roman" w:hint="eastAsia"/>
          <w:color w:val="auto"/>
        </w:rPr>
        <w:t>2012</w:t>
      </w:r>
      <w:r>
        <w:rPr>
          <w:rFonts w:ascii="Times New Roman" w:eastAsia="宋体" w:hAnsi="Times New Roman" w:cs="Times New Roman" w:hint="eastAsia"/>
          <w:color w:val="auto"/>
        </w:rPr>
        <w:t>〕</w:t>
      </w:r>
      <w:r>
        <w:rPr>
          <w:rFonts w:ascii="Times New Roman" w:eastAsia="宋体" w:hAnsi="Times New Roman" w:cs="Times New Roman" w:hint="eastAsia"/>
          <w:color w:val="auto"/>
        </w:rPr>
        <w:t>69</w:t>
      </w:r>
      <w:r>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Pr>
          <w:rFonts w:ascii="Times New Roman" w:hAnsi="Times New Roman" w:cs="Times New Roman"/>
          <w:color w:val="auto"/>
        </w:rPr>
        <w:t>政府采购节能、环境标志品目清单</w:t>
      </w:r>
      <w:r>
        <w:rPr>
          <w:rFonts w:ascii="Times New Roman" w:hAnsi="Times New Roman" w:cs="Times New Roman" w:hint="eastAsia"/>
          <w:color w:val="auto"/>
        </w:rPr>
        <w:t>内的产品实施</w:t>
      </w:r>
      <w:r>
        <w:rPr>
          <w:rFonts w:ascii="Times New Roman" w:eastAsia="宋体" w:hAnsi="Times New Roman" w:hint="eastAsia"/>
          <w:color w:val="auto"/>
        </w:rPr>
        <w:t>优先采购和强制采购的评标方法。</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）成交候选供应商产生办法：按得分由高到低顺序确定成交候选供应商；得分相同的，按投标报价由低到高顺序确定成交候选供应商；得分且投标报价相同的，按技术指标优劣顺序确定成交候选供应商。</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）采购人按成交候选供应商顺序确定成交供应商，或授权磋商小组按成交候选供应商顺序直接确定成交供应商。</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28.6 </w:t>
      </w:r>
      <w:r>
        <w:rPr>
          <w:rFonts w:ascii="Times New Roman" w:eastAsia="宋体" w:hAnsi="Times New Roman" w:cs="Times New Roman" w:hint="eastAsia"/>
          <w:color w:val="auto"/>
        </w:rPr>
        <w:t>出现以下任何情形取消磋商资格：</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）响应文件未按竞争性磋商文件的要求加盖电子签章的；</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）磋商有效期短于竞争性磋商文件要求的；</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）响应文件中提供虚假材料的；</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）不能满足竞争性磋商文件中任何一条实质性要求或加注“★”号条款出现负偏离或经磋商小组认定未实质性响应竞争性磋商文件要求的或响应内容不符合相关强制性规定的；</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）未按时进行网上解密或电子响应文件损坏、无效的；</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）磋商报价超出采购预算的；</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）单位负责人或法定代表人为同一人，或者存在控股、管理关系的不同供应商，参加同一包或者未划分包的同一项目的，相关响应均无效；</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）其他法定响应无效的情形。</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 </w:t>
      </w:r>
      <w:r>
        <w:rPr>
          <w:rFonts w:ascii="Times New Roman" w:eastAsia="宋体" w:hAnsi="Times New Roman" w:cs="Times New Roman" w:hint="eastAsia"/>
          <w:color w:val="auto"/>
        </w:rPr>
        <w:t>其他注意事项</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29.1 </w:t>
      </w:r>
      <w:r>
        <w:rPr>
          <w:rFonts w:ascii="Times New Roman" w:eastAsia="宋体" w:hAnsi="Times New Roman" w:cs="Times New Roman" w:hint="eastAsia"/>
          <w:color w:val="auto"/>
        </w:rPr>
        <w:t>在磋商期间，投标人不得向磋商小组成员或采购代理机构询问评审情况、施加任何影响，不得进行旨在影响评审结果的活动。</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29.2 </w:t>
      </w:r>
      <w:r>
        <w:rPr>
          <w:rFonts w:ascii="Times New Roman" w:eastAsia="宋体" w:hAnsi="Times New Roman" w:cs="Times New Roman" w:hint="eastAsia"/>
          <w:color w:val="auto"/>
        </w:rPr>
        <w:t>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rsidR="005A3509" w:rsidRDefault="00980DA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29.3 </w:t>
      </w:r>
      <w:r>
        <w:rPr>
          <w:rFonts w:ascii="Times New Roman" w:eastAsia="宋体" w:hAnsi="Times New Roman" w:cs="Times New Roman" w:hint="eastAsia"/>
          <w:color w:val="auto"/>
        </w:rPr>
        <w:t>本项目不接受赠品、回扣或者与采购无关的其他商品、服务。</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29.4 </w:t>
      </w:r>
      <w:r>
        <w:rPr>
          <w:rFonts w:ascii="Times New Roman" w:eastAsia="宋体" w:hAnsi="Times New Roman" w:cs="Times New Roman" w:hint="eastAsia"/>
          <w:color w:val="auto"/>
        </w:rPr>
        <w:t>如果几个投标人所投整包产品为同一品牌时，在服务承诺符合竞争性磋商文件的情况下，报价最低的投标人入围评审阶段。</w:t>
      </w:r>
    </w:p>
    <w:p w:rsidR="005A3509" w:rsidRDefault="005A3509">
      <w:pPr>
        <w:pStyle w:val="Default"/>
        <w:spacing w:line="360" w:lineRule="auto"/>
        <w:ind w:firstLineChars="200" w:firstLine="480"/>
        <w:jc w:val="both"/>
        <w:rPr>
          <w:rFonts w:ascii="Times New Roman" w:eastAsia="宋体" w:hAnsi="Times New Roman" w:cs="Times New Roman"/>
          <w:color w:val="auto"/>
        </w:rPr>
      </w:pPr>
    </w:p>
    <w:p w:rsidR="005A3509" w:rsidRDefault="00980DA9">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F  </w:t>
      </w:r>
      <w:r>
        <w:rPr>
          <w:rFonts w:ascii="Times New Roman" w:eastAsia="宋体" w:hAnsi="Times New Roman" w:cs="Times New Roman" w:hint="eastAsia"/>
          <w:color w:val="auto"/>
        </w:rPr>
        <w:t>授予合同</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 </w:t>
      </w:r>
      <w:r>
        <w:rPr>
          <w:rFonts w:ascii="Times New Roman" w:eastAsia="宋体" w:hAnsi="Times New Roman" w:cs="Times New Roman" w:hint="eastAsia"/>
          <w:color w:val="auto"/>
        </w:rPr>
        <w:t>成交供应商的产生</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30.1 </w:t>
      </w:r>
      <w:r>
        <w:rPr>
          <w:rFonts w:ascii="Times New Roman" w:eastAsia="宋体" w:hAnsi="Times New Roman" w:cs="Times New Roman" w:hint="eastAsia"/>
          <w:color w:val="auto"/>
        </w:rPr>
        <w:t>采购人可以事先授权磋商小组直接确定成交供应商。</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30.2 </w:t>
      </w:r>
      <w:r>
        <w:rPr>
          <w:rFonts w:ascii="Times New Roman" w:eastAsia="宋体" w:hAnsi="Times New Roman" w:cs="Times New Roman" w:hint="eastAsia"/>
          <w:color w:val="auto"/>
        </w:rPr>
        <w:t>采购人也可以按照《政府采购法》及其实施条例等法律法规的规定和竞争性磋商文件的要求确认成交供应商。</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成交通知</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31.1 </w:t>
      </w:r>
      <w:r>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“市级集采机构入口”，并从“供应商系统”的“查看项目文件”中获取）。《成交通知书》一经发出即发生法律效力。</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31.2 </w:t>
      </w:r>
      <w:r>
        <w:rPr>
          <w:rFonts w:ascii="Times New Roman" w:eastAsia="宋体" w:hAnsi="Times New Roman" w:cs="Times New Roman" w:hint="eastAsia"/>
          <w:color w:val="auto"/>
        </w:rPr>
        <w:t>投标人可使用天津市中环认证服务有限公司发出的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“市级集采机构入口”，并从“供应商系统”的“项目资审情况”中获取未通过资格审查的原因或从“供应商系统”的“查看排序和得分”中获取未成交人本人的评审得分与排序。</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签订合同</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32.1</w:t>
      </w:r>
      <w:r>
        <w:rPr>
          <w:rFonts w:ascii="Times New Roman" w:eastAsia="宋体" w:hAnsi="Times New Roman" w:cs="Times New Roman" w:hint="eastAsia"/>
          <w:color w:val="auto"/>
        </w:rPr>
        <w:t>采购人与成交供应商应当在成交通知书发出之日起三十日内，按照竞争性磋商文件确定的事项签订政府采购合同。合同文本请使用天津市中环认证服务有限公司发出的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32.2 </w:t>
      </w:r>
      <w:r>
        <w:rPr>
          <w:rFonts w:ascii="Times New Roman" w:eastAsia="宋体" w:hAnsi="Times New Roman" w:cs="Times New Roman" w:hint="eastAsia"/>
          <w:color w:val="auto"/>
        </w:rPr>
        <w:t>竞争性磋商文件、成交供应商的响应文件及其澄清文件等，均为签订合同的依据，且为合同的组成部分。</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 </w:t>
      </w:r>
      <w:r>
        <w:rPr>
          <w:rFonts w:ascii="Times New Roman" w:eastAsia="宋体" w:hAnsi="Times New Roman" w:cs="Times New Roman" w:hint="eastAsia"/>
          <w:color w:val="auto"/>
        </w:rPr>
        <w:t>履约保证金</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33.1 </w:t>
      </w:r>
      <w:r>
        <w:rPr>
          <w:rFonts w:ascii="Times New Roman" w:eastAsia="宋体" w:hAnsi="Times New Roman" w:cs="Times New Roman" w:hint="eastAsia"/>
          <w:color w:val="auto"/>
        </w:rPr>
        <w:t>若《磋商项目需求》规定须提交履约保证金的，成交供应商须按照规定要求提交履约保证金。</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33.2 </w:t>
      </w:r>
      <w:r>
        <w:rPr>
          <w:rFonts w:ascii="Times New Roman" w:eastAsia="宋体" w:hAnsi="Times New Roman" w:cs="Times New Roman" w:hint="eastAsia"/>
          <w:color w:val="auto"/>
        </w:rPr>
        <w:t>成交供应商未能按合同规定履行其义务，采购人有权没收履约保证金。</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成交供应商拒绝与采购人签订合同的，采购人可以按照评审报告推荐的成交候选人名单排序，确定下一候选人为成交供应商，也可以重新开展政府采购活动。</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合同分包</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35.1 </w:t>
      </w:r>
      <w:r>
        <w:rPr>
          <w:rFonts w:ascii="Times New Roman" w:eastAsia="宋体" w:hAnsi="Times New Roman" w:cs="Times New Roman" w:hint="eastAsia"/>
          <w:color w:val="auto"/>
        </w:rPr>
        <w:t>未经采购人同意，成交供应商不得分包合同。</w:t>
      </w:r>
    </w:p>
    <w:p w:rsidR="005A3509" w:rsidRDefault="00980D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35.2 </w:t>
      </w:r>
      <w:r>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5A3509" w:rsidRDefault="005A3509">
      <w:pPr>
        <w:pStyle w:val="Default"/>
        <w:spacing w:line="360" w:lineRule="auto"/>
        <w:ind w:firstLineChars="200" w:firstLine="480"/>
        <w:jc w:val="both"/>
        <w:rPr>
          <w:rFonts w:ascii="Times New Roman" w:eastAsia="宋体" w:hAnsi="Times New Roman" w:cs="Times New Roman"/>
          <w:color w:val="auto"/>
        </w:rPr>
      </w:pPr>
    </w:p>
    <w:p w:rsidR="005A3509" w:rsidRDefault="005A3509">
      <w:pPr>
        <w:pStyle w:val="Default"/>
        <w:snapToGrid w:val="0"/>
        <w:spacing w:line="360" w:lineRule="auto"/>
        <w:ind w:firstLineChars="200" w:firstLine="480"/>
        <w:jc w:val="both"/>
        <w:rPr>
          <w:rFonts w:ascii="Times New Roman" w:eastAsia="宋体" w:hAnsi="Times New Roman" w:cs="Times New Roman"/>
          <w:color w:val="auto"/>
        </w:rPr>
      </w:pPr>
    </w:p>
    <w:p w:rsidR="005A3509" w:rsidRDefault="005A3509">
      <w:pPr>
        <w:pStyle w:val="Default"/>
        <w:snapToGrid w:val="0"/>
        <w:spacing w:line="360" w:lineRule="auto"/>
        <w:ind w:firstLineChars="200" w:firstLine="480"/>
        <w:jc w:val="both"/>
        <w:rPr>
          <w:rFonts w:ascii="Times New Roman" w:eastAsia="宋体" w:hAnsi="Times New Roman" w:cs="Times New Roman"/>
          <w:color w:val="auto"/>
        </w:rPr>
        <w:sectPr w:rsidR="005A3509">
          <w:headerReference w:type="default" r:id="rId14"/>
          <w:pgSz w:w="11906" w:h="16838"/>
          <w:pgMar w:top="1440" w:right="1800" w:bottom="1440" w:left="1800" w:header="851" w:footer="992" w:gutter="0"/>
          <w:cols w:space="720"/>
          <w:docGrid w:type="lines" w:linePitch="312"/>
        </w:sectPr>
      </w:pPr>
    </w:p>
    <w:p w:rsidR="005A3509" w:rsidRDefault="00980DA9">
      <w:pPr>
        <w:pStyle w:val="a9"/>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合同草案</w:t>
      </w:r>
      <w:bookmarkEnd w:id="7"/>
    </w:p>
    <w:p w:rsidR="005A3509" w:rsidRDefault="00980DA9">
      <w:pPr>
        <w:tabs>
          <w:tab w:val="left" w:pos="412"/>
          <w:tab w:val="left" w:pos="618"/>
        </w:tabs>
        <w:spacing w:line="520" w:lineRule="exact"/>
        <w:jc w:val="center"/>
        <w:rPr>
          <w:b/>
          <w:bCs/>
          <w:sz w:val="24"/>
          <w:szCs w:val="24"/>
        </w:rPr>
      </w:pPr>
      <w:r>
        <w:rPr>
          <w:b/>
          <w:bCs/>
          <w:sz w:val="24"/>
          <w:szCs w:val="24"/>
        </w:rPr>
        <w:t>合同一般条款</w:t>
      </w:r>
    </w:p>
    <w:p w:rsidR="005A3509" w:rsidRDefault="005A3509">
      <w:pPr>
        <w:snapToGrid w:val="0"/>
        <w:spacing w:line="360" w:lineRule="auto"/>
        <w:ind w:firstLineChars="200" w:firstLine="482"/>
        <w:rPr>
          <w:b/>
          <w:bCs/>
          <w:sz w:val="24"/>
          <w:szCs w:val="24"/>
        </w:rPr>
      </w:pPr>
    </w:p>
    <w:p w:rsidR="005A3509" w:rsidRDefault="00980DA9">
      <w:pPr>
        <w:snapToGrid w:val="0"/>
        <w:spacing w:line="360" w:lineRule="auto"/>
        <w:ind w:firstLineChars="200" w:firstLine="482"/>
        <w:rPr>
          <w:sz w:val="24"/>
          <w:szCs w:val="24"/>
        </w:rPr>
      </w:pPr>
      <w:r>
        <w:rPr>
          <w:b/>
          <w:bCs/>
          <w:sz w:val="24"/>
          <w:szCs w:val="24"/>
        </w:rPr>
        <w:t>采购人（甲方）：</w:t>
      </w:r>
    </w:p>
    <w:p w:rsidR="005A3509" w:rsidRDefault="00980DA9">
      <w:pPr>
        <w:snapToGrid w:val="0"/>
        <w:spacing w:line="360" w:lineRule="auto"/>
        <w:ind w:firstLineChars="200" w:firstLine="482"/>
        <w:rPr>
          <w:sz w:val="24"/>
          <w:szCs w:val="24"/>
        </w:rPr>
      </w:pPr>
      <w:r>
        <w:rPr>
          <w:b/>
          <w:bCs/>
          <w:sz w:val="24"/>
          <w:szCs w:val="24"/>
        </w:rPr>
        <w:t>供应商（乙方）：</w:t>
      </w:r>
    </w:p>
    <w:p w:rsidR="005A3509" w:rsidRDefault="00980DA9">
      <w:pPr>
        <w:spacing w:line="480" w:lineRule="exact"/>
        <w:ind w:firstLineChars="200" w:firstLine="480"/>
        <w:rPr>
          <w:sz w:val="24"/>
          <w:szCs w:val="24"/>
        </w:rPr>
      </w:pPr>
      <w:r>
        <w:rPr>
          <w:sz w:val="24"/>
          <w:szCs w:val="24"/>
        </w:rPr>
        <w:t>甲、乙双方根据项目（项目编号：</w:t>
      </w:r>
      <w:r>
        <w:rPr>
          <w:sz w:val="24"/>
          <w:szCs w:val="24"/>
        </w:rPr>
        <w:t>TGPC-201-</w:t>
      </w:r>
      <w:r>
        <w:rPr>
          <w:sz w:val="24"/>
          <w:szCs w:val="24"/>
        </w:rPr>
        <w:t>）的政府采购结果和磋商文件（或采购文件）的要求，并经双方协商一致，达成本合同：</w:t>
      </w:r>
    </w:p>
    <w:p w:rsidR="005A3509" w:rsidRDefault="00980DA9">
      <w:pPr>
        <w:pStyle w:val="af1"/>
        <w:numPr>
          <w:ilvl w:val="0"/>
          <w:numId w:val="1"/>
        </w:numPr>
        <w:spacing w:line="480" w:lineRule="exact"/>
        <w:ind w:firstLineChars="0"/>
        <w:rPr>
          <w:sz w:val="24"/>
        </w:rPr>
      </w:pPr>
      <w:r>
        <w:rPr>
          <w:rFonts w:hint="eastAsia"/>
          <w:sz w:val="24"/>
        </w:rPr>
        <w:t>本合同为中小企业预留合同</w:t>
      </w:r>
    </w:p>
    <w:p w:rsidR="005A3509" w:rsidRDefault="00980DA9">
      <w:pPr>
        <w:pStyle w:val="af1"/>
        <w:numPr>
          <w:ilvl w:val="0"/>
          <w:numId w:val="1"/>
        </w:numPr>
        <w:spacing w:line="480" w:lineRule="exact"/>
        <w:ind w:firstLineChars="0"/>
        <w:rPr>
          <w:sz w:val="24"/>
        </w:rPr>
      </w:pPr>
      <w:r>
        <w:rPr>
          <w:rFonts w:hint="eastAsia"/>
          <w:sz w:val="24"/>
        </w:rPr>
        <w:t>本合同非中小企业预留合同</w:t>
      </w:r>
    </w:p>
    <w:p w:rsidR="005A3509" w:rsidRDefault="00980DA9">
      <w:pPr>
        <w:spacing w:line="480" w:lineRule="exact"/>
        <w:ind w:firstLineChars="200" w:firstLine="480"/>
        <w:rPr>
          <w:sz w:val="24"/>
          <w:szCs w:val="24"/>
        </w:rPr>
      </w:pPr>
      <w:r>
        <w:rPr>
          <w:sz w:val="24"/>
          <w:szCs w:val="24"/>
        </w:rPr>
        <w:t>第一条委托物业的基本情况</w:t>
      </w:r>
    </w:p>
    <w:p w:rsidR="005A3509" w:rsidRDefault="00980DA9">
      <w:pPr>
        <w:spacing w:line="360" w:lineRule="auto"/>
        <w:ind w:firstLineChars="202" w:firstLine="485"/>
        <w:rPr>
          <w:sz w:val="24"/>
          <w:szCs w:val="24"/>
        </w:rPr>
      </w:pPr>
      <w:r>
        <w:rPr>
          <w:sz w:val="24"/>
          <w:szCs w:val="24"/>
        </w:rPr>
        <w:t>物业名称：</w:t>
      </w:r>
    </w:p>
    <w:p w:rsidR="005A3509" w:rsidRDefault="00980DA9">
      <w:pPr>
        <w:spacing w:line="360" w:lineRule="auto"/>
        <w:ind w:firstLineChars="202" w:firstLine="485"/>
        <w:rPr>
          <w:sz w:val="24"/>
          <w:szCs w:val="24"/>
        </w:rPr>
      </w:pPr>
      <w:r>
        <w:rPr>
          <w:sz w:val="24"/>
          <w:szCs w:val="24"/>
        </w:rPr>
        <w:t>物业类型：</w:t>
      </w:r>
    </w:p>
    <w:p w:rsidR="005A3509" w:rsidRDefault="00980DA9">
      <w:pPr>
        <w:spacing w:line="360" w:lineRule="auto"/>
        <w:ind w:firstLineChars="202" w:firstLine="485"/>
        <w:rPr>
          <w:sz w:val="24"/>
          <w:szCs w:val="24"/>
        </w:rPr>
      </w:pPr>
      <w:r>
        <w:rPr>
          <w:sz w:val="24"/>
          <w:szCs w:val="24"/>
        </w:rPr>
        <w:t>座落位置：</w:t>
      </w:r>
    </w:p>
    <w:p w:rsidR="005A3509" w:rsidRDefault="00980DA9">
      <w:pPr>
        <w:spacing w:line="360" w:lineRule="auto"/>
        <w:ind w:firstLineChars="202" w:firstLine="485"/>
        <w:rPr>
          <w:sz w:val="24"/>
          <w:szCs w:val="24"/>
        </w:rPr>
      </w:pPr>
      <w:r>
        <w:rPr>
          <w:sz w:val="24"/>
          <w:szCs w:val="24"/>
        </w:rPr>
        <w:t>物业管理区域四至：</w:t>
      </w:r>
    </w:p>
    <w:p w:rsidR="005A3509" w:rsidRDefault="00980DA9">
      <w:pPr>
        <w:spacing w:line="360" w:lineRule="auto"/>
        <w:ind w:firstLineChars="202" w:firstLine="485"/>
        <w:rPr>
          <w:sz w:val="24"/>
          <w:szCs w:val="24"/>
        </w:rPr>
      </w:pPr>
      <w:r>
        <w:rPr>
          <w:sz w:val="24"/>
          <w:szCs w:val="24"/>
        </w:rPr>
        <w:t>东至：南至：</w:t>
      </w:r>
    </w:p>
    <w:p w:rsidR="005A3509" w:rsidRDefault="00980DA9">
      <w:pPr>
        <w:spacing w:line="360" w:lineRule="auto"/>
        <w:ind w:firstLineChars="202" w:firstLine="485"/>
        <w:rPr>
          <w:sz w:val="24"/>
          <w:szCs w:val="24"/>
        </w:rPr>
      </w:pPr>
      <w:r>
        <w:rPr>
          <w:sz w:val="24"/>
          <w:szCs w:val="24"/>
        </w:rPr>
        <w:t>西至：北至：</w:t>
      </w:r>
    </w:p>
    <w:p w:rsidR="005A3509" w:rsidRDefault="00980DA9">
      <w:pPr>
        <w:spacing w:line="360" w:lineRule="auto"/>
        <w:ind w:firstLineChars="202" w:firstLine="485"/>
        <w:rPr>
          <w:sz w:val="24"/>
          <w:szCs w:val="24"/>
        </w:rPr>
      </w:pPr>
      <w:r>
        <w:rPr>
          <w:sz w:val="24"/>
          <w:szCs w:val="24"/>
        </w:rPr>
        <w:t>占地面积：大楼总建筑面积：</w:t>
      </w:r>
    </w:p>
    <w:p w:rsidR="005A3509" w:rsidRDefault="00980DA9">
      <w:pPr>
        <w:spacing w:line="360" w:lineRule="auto"/>
        <w:ind w:firstLineChars="202" w:firstLine="485"/>
        <w:rPr>
          <w:sz w:val="24"/>
          <w:szCs w:val="24"/>
        </w:rPr>
      </w:pPr>
      <w:r>
        <w:rPr>
          <w:sz w:val="24"/>
          <w:szCs w:val="24"/>
        </w:rPr>
        <w:t>其中：地上面积：平方米</w:t>
      </w:r>
    </w:p>
    <w:p w:rsidR="005A3509" w:rsidRDefault="00980DA9">
      <w:pPr>
        <w:spacing w:line="360" w:lineRule="auto"/>
        <w:ind w:firstLineChars="202" w:firstLine="485"/>
        <w:rPr>
          <w:sz w:val="24"/>
          <w:szCs w:val="24"/>
        </w:rPr>
      </w:pPr>
      <w:r>
        <w:rPr>
          <w:sz w:val="24"/>
          <w:szCs w:val="24"/>
        </w:rPr>
        <w:t>地下面积：平方米</w:t>
      </w:r>
    </w:p>
    <w:p w:rsidR="005A3509" w:rsidRDefault="00980DA9">
      <w:pPr>
        <w:spacing w:line="360" w:lineRule="auto"/>
        <w:ind w:firstLineChars="202" w:firstLine="485"/>
        <w:rPr>
          <w:sz w:val="24"/>
          <w:szCs w:val="24"/>
        </w:rPr>
      </w:pPr>
      <w:r>
        <w:rPr>
          <w:sz w:val="24"/>
          <w:szCs w:val="24"/>
        </w:rPr>
        <w:t>标准层面积：平方米</w:t>
      </w:r>
    </w:p>
    <w:p w:rsidR="005A3509" w:rsidRDefault="00980DA9">
      <w:pPr>
        <w:spacing w:line="360" w:lineRule="auto"/>
        <w:ind w:firstLineChars="202" w:firstLine="485"/>
        <w:rPr>
          <w:sz w:val="24"/>
          <w:szCs w:val="24"/>
        </w:rPr>
      </w:pPr>
      <w:r>
        <w:rPr>
          <w:sz w:val="24"/>
          <w:szCs w:val="24"/>
        </w:rPr>
        <w:t>人防建筑面积：平方米</w:t>
      </w:r>
    </w:p>
    <w:p w:rsidR="005A3509" w:rsidRDefault="00980DA9">
      <w:pPr>
        <w:spacing w:line="360" w:lineRule="auto"/>
        <w:ind w:firstLineChars="202" w:firstLine="485"/>
        <w:rPr>
          <w:sz w:val="24"/>
          <w:szCs w:val="24"/>
        </w:rPr>
      </w:pPr>
      <w:r>
        <w:rPr>
          <w:sz w:val="24"/>
          <w:szCs w:val="24"/>
        </w:rPr>
        <w:t>建筑层数：地上层，地下层</w:t>
      </w:r>
    </w:p>
    <w:p w:rsidR="005A3509" w:rsidRDefault="00980DA9">
      <w:pPr>
        <w:spacing w:line="360" w:lineRule="auto"/>
        <w:ind w:firstLineChars="202" w:firstLine="485"/>
        <w:rPr>
          <w:sz w:val="24"/>
          <w:szCs w:val="24"/>
        </w:rPr>
      </w:pPr>
      <w:r>
        <w:rPr>
          <w:sz w:val="24"/>
          <w:szCs w:val="24"/>
        </w:rPr>
        <w:t>建筑尺寸：长：米，宽：米，高：米</w:t>
      </w:r>
    </w:p>
    <w:p w:rsidR="005A3509" w:rsidRDefault="00980DA9">
      <w:pPr>
        <w:spacing w:line="360" w:lineRule="auto"/>
        <w:ind w:firstLineChars="202" w:firstLine="485"/>
        <w:rPr>
          <w:sz w:val="24"/>
          <w:szCs w:val="24"/>
        </w:rPr>
      </w:pPr>
      <w:r>
        <w:rPr>
          <w:sz w:val="24"/>
          <w:szCs w:val="24"/>
        </w:rPr>
        <w:t>建筑层高：</w:t>
      </w:r>
    </w:p>
    <w:p w:rsidR="005A3509" w:rsidRDefault="00980DA9">
      <w:pPr>
        <w:spacing w:line="360" w:lineRule="auto"/>
        <w:ind w:firstLineChars="202" w:firstLine="485"/>
        <w:rPr>
          <w:sz w:val="24"/>
          <w:szCs w:val="24"/>
        </w:rPr>
      </w:pPr>
      <w:r>
        <w:rPr>
          <w:sz w:val="24"/>
          <w:szCs w:val="24"/>
        </w:rPr>
        <w:t>建筑结构：</w:t>
      </w:r>
    </w:p>
    <w:p w:rsidR="005A3509" w:rsidRDefault="00980DA9">
      <w:pPr>
        <w:spacing w:line="480" w:lineRule="exact"/>
        <w:ind w:firstLineChars="200" w:firstLine="480"/>
        <w:rPr>
          <w:sz w:val="24"/>
          <w:szCs w:val="24"/>
        </w:rPr>
      </w:pPr>
      <w:r>
        <w:rPr>
          <w:sz w:val="24"/>
          <w:szCs w:val="24"/>
        </w:rPr>
        <w:t>第二条物业服务内容及标准</w:t>
      </w:r>
    </w:p>
    <w:p w:rsidR="005A3509" w:rsidRDefault="00980DA9">
      <w:pPr>
        <w:spacing w:line="480" w:lineRule="exact"/>
        <w:ind w:firstLineChars="200" w:firstLine="480"/>
        <w:rPr>
          <w:spacing w:val="-20"/>
          <w:sz w:val="24"/>
          <w:szCs w:val="24"/>
          <w:bdr w:val="single" w:sz="4" w:space="0" w:color="auto"/>
        </w:rPr>
      </w:pPr>
      <w:r>
        <w:rPr>
          <w:sz w:val="24"/>
          <w:szCs w:val="24"/>
        </w:rPr>
        <w:t>（一）房屋本体和共用部位的维修、养护和管理：</w:t>
      </w:r>
    </w:p>
    <w:p w:rsidR="005A3509" w:rsidRDefault="005A3509">
      <w:pPr>
        <w:spacing w:line="480" w:lineRule="exact"/>
        <w:ind w:firstLineChars="200" w:firstLine="400"/>
        <w:rPr>
          <w:spacing w:val="-20"/>
          <w:sz w:val="24"/>
          <w:szCs w:val="24"/>
          <w:u w:val="single"/>
        </w:rPr>
      </w:pPr>
    </w:p>
    <w:p w:rsidR="005A3509" w:rsidRDefault="00980DA9">
      <w:pPr>
        <w:spacing w:line="480" w:lineRule="exact"/>
        <w:ind w:firstLineChars="200" w:firstLine="480"/>
        <w:rPr>
          <w:sz w:val="24"/>
          <w:szCs w:val="24"/>
        </w:rPr>
      </w:pPr>
      <w:r>
        <w:rPr>
          <w:sz w:val="24"/>
          <w:szCs w:val="24"/>
        </w:rPr>
        <w:t>（二）共用设施设备运行、维修、养护：</w:t>
      </w:r>
    </w:p>
    <w:p w:rsidR="005A3509" w:rsidRDefault="00980DA9">
      <w:pPr>
        <w:spacing w:line="480" w:lineRule="exact"/>
        <w:ind w:firstLineChars="200" w:firstLine="480"/>
        <w:rPr>
          <w:sz w:val="24"/>
          <w:szCs w:val="24"/>
        </w:rPr>
      </w:pPr>
      <w:r>
        <w:rPr>
          <w:sz w:val="24"/>
          <w:szCs w:val="24"/>
        </w:rPr>
        <w:t>1.</w:t>
      </w:r>
      <w:r>
        <w:rPr>
          <w:sz w:val="24"/>
          <w:szCs w:val="24"/>
        </w:rPr>
        <w:t>供、配电设施设备</w:t>
      </w:r>
      <w:r>
        <w:rPr>
          <w:sz w:val="24"/>
          <w:szCs w:val="24"/>
        </w:rPr>
        <w:t>:</w:t>
      </w:r>
    </w:p>
    <w:p w:rsidR="005A3509" w:rsidRDefault="005A3509">
      <w:pPr>
        <w:spacing w:line="480" w:lineRule="exact"/>
        <w:ind w:firstLineChars="200" w:firstLine="400"/>
        <w:rPr>
          <w:spacing w:val="-20"/>
          <w:sz w:val="24"/>
          <w:szCs w:val="24"/>
          <w:u w:val="single"/>
        </w:rPr>
      </w:pPr>
    </w:p>
    <w:p w:rsidR="005A3509" w:rsidRDefault="00980DA9">
      <w:pPr>
        <w:spacing w:line="480" w:lineRule="exact"/>
        <w:ind w:firstLineChars="200" w:firstLine="480"/>
        <w:rPr>
          <w:sz w:val="24"/>
          <w:szCs w:val="24"/>
        </w:rPr>
      </w:pPr>
      <w:r>
        <w:rPr>
          <w:sz w:val="24"/>
          <w:szCs w:val="24"/>
        </w:rPr>
        <w:t>2.</w:t>
      </w:r>
      <w:r>
        <w:rPr>
          <w:sz w:val="24"/>
          <w:szCs w:val="24"/>
        </w:rPr>
        <w:t>给、排水设施设备</w:t>
      </w:r>
      <w:r>
        <w:rPr>
          <w:sz w:val="24"/>
          <w:szCs w:val="24"/>
        </w:rPr>
        <w:t>:</w:t>
      </w:r>
    </w:p>
    <w:p w:rsidR="005A3509" w:rsidRDefault="005A3509">
      <w:pPr>
        <w:spacing w:line="480" w:lineRule="exact"/>
        <w:ind w:firstLineChars="200" w:firstLine="400"/>
        <w:rPr>
          <w:spacing w:val="-20"/>
          <w:sz w:val="24"/>
          <w:szCs w:val="24"/>
          <w:u w:val="single"/>
        </w:rPr>
      </w:pPr>
    </w:p>
    <w:p w:rsidR="005A3509" w:rsidRDefault="00980DA9">
      <w:pPr>
        <w:spacing w:line="480" w:lineRule="exact"/>
        <w:ind w:firstLineChars="200" w:firstLine="480"/>
        <w:rPr>
          <w:sz w:val="24"/>
          <w:szCs w:val="24"/>
        </w:rPr>
      </w:pPr>
      <w:r>
        <w:rPr>
          <w:sz w:val="24"/>
          <w:szCs w:val="24"/>
        </w:rPr>
        <w:t>3.</w:t>
      </w:r>
      <w:r>
        <w:rPr>
          <w:sz w:val="24"/>
          <w:szCs w:val="24"/>
        </w:rPr>
        <w:t>升降系统</w:t>
      </w:r>
      <w:r>
        <w:rPr>
          <w:sz w:val="24"/>
          <w:szCs w:val="24"/>
        </w:rPr>
        <w:t>:</w:t>
      </w:r>
    </w:p>
    <w:p w:rsidR="005A3509" w:rsidRDefault="005A3509">
      <w:pPr>
        <w:spacing w:line="480" w:lineRule="exact"/>
        <w:ind w:firstLineChars="200" w:firstLine="400"/>
        <w:rPr>
          <w:spacing w:val="-20"/>
          <w:sz w:val="24"/>
          <w:szCs w:val="24"/>
          <w:u w:val="single"/>
        </w:rPr>
      </w:pPr>
    </w:p>
    <w:p w:rsidR="005A3509" w:rsidRDefault="00980DA9">
      <w:pPr>
        <w:spacing w:line="480" w:lineRule="exact"/>
        <w:ind w:firstLineChars="200" w:firstLine="480"/>
        <w:rPr>
          <w:sz w:val="24"/>
          <w:szCs w:val="24"/>
        </w:rPr>
      </w:pPr>
      <w:r>
        <w:rPr>
          <w:sz w:val="24"/>
          <w:szCs w:val="24"/>
        </w:rPr>
        <w:t>4.</w:t>
      </w:r>
      <w:r>
        <w:rPr>
          <w:sz w:val="24"/>
          <w:szCs w:val="24"/>
        </w:rPr>
        <w:t>消防系统</w:t>
      </w:r>
      <w:r>
        <w:rPr>
          <w:sz w:val="24"/>
          <w:szCs w:val="24"/>
        </w:rPr>
        <w:t>:</w:t>
      </w:r>
    </w:p>
    <w:p w:rsidR="005A3509" w:rsidRDefault="005A3509">
      <w:pPr>
        <w:spacing w:line="480" w:lineRule="exact"/>
        <w:ind w:firstLineChars="200" w:firstLine="400"/>
        <w:rPr>
          <w:spacing w:val="-20"/>
          <w:sz w:val="24"/>
          <w:szCs w:val="24"/>
          <w:u w:val="single"/>
        </w:rPr>
      </w:pPr>
    </w:p>
    <w:p w:rsidR="005A3509" w:rsidRDefault="00980DA9">
      <w:pPr>
        <w:spacing w:line="480" w:lineRule="exact"/>
        <w:ind w:firstLineChars="200" w:firstLine="480"/>
        <w:rPr>
          <w:sz w:val="24"/>
          <w:szCs w:val="24"/>
        </w:rPr>
      </w:pPr>
      <w:r>
        <w:rPr>
          <w:sz w:val="24"/>
          <w:szCs w:val="24"/>
        </w:rPr>
        <w:t>5.</w:t>
      </w:r>
      <w:r>
        <w:rPr>
          <w:sz w:val="24"/>
          <w:szCs w:val="24"/>
        </w:rPr>
        <w:t>空气调节系统</w:t>
      </w:r>
      <w:r>
        <w:rPr>
          <w:sz w:val="24"/>
          <w:szCs w:val="24"/>
        </w:rPr>
        <w:t>:</w:t>
      </w:r>
    </w:p>
    <w:p w:rsidR="005A3509" w:rsidRDefault="005A3509">
      <w:pPr>
        <w:spacing w:line="480" w:lineRule="exact"/>
        <w:ind w:firstLineChars="200" w:firstLine="400"/>
        <w:rPr>
          <w:spacing w:val="-20"/>
          <w:sz w:val="24"/>
          <w:szCs w:val="24"/>
          <w:u w:val="single"/>
        </w:rPr>
      </w:pPr>
    </w:p>
    <w:p w:rsidR="005A3509" w:rsidRDefault="00980DA9">
      <w:pPr>
        <w:spacing w:line="480" w:lineRule="exact"/>
        <w:ind w:firstLineChars="200" w:firstLine="480"/>
        <w:rPr>
          <w:sz w:val="24"/>
          <w:szCs w:val="24"/>
        </w:rPr>
      </w:pPr>
      <w:r>
        <w:rPr>
          <w:sz w:val="24"/>
          <w:szCs w:val="24"/>
        </w:rPr>
        <w:t>6.</w:t>
      </w:r>
      <w:r>
        <w:rPr>
          <w:sz w:val="24"/>
          <w:szCs w:val="24"/>
        </w:rPr>
        <w:t>智能化系统</w:t>
      </w:r>
      <w:r>
        <w:rPr>
          <w:sz w:val="24"/>
          <w:szCs w:val="24"/>
        </w:rPr>
        <w:t>:</w:t>
      </w:r>
    </w:p>
    <w:p w:rsidR="005A3509" w:rsidRDefault="005A3509">
      <w:pPr>
        <w:spacing w:line="480" w:lineRule="exact"/>
        <w:ind w:firstLineChars="200" w:firstLine="400"/>
        <w:rPr>
          <w:spacing w:val="-20"/>
          <w:sz w:val="24"/>
          <w:szCs w:val="24"/>
          <w:u w:val="single"/>
        </w:rPr>
      </w:pPr>
    </w:p>
    <w:p w:rsidR="005A3509" w:rsidRDefault="00980DA9">
      <w:pPr>
        <w:spacing w:line="480" w:lineRule="exact"/>
        <w:ind w:firstLineChars="200" w:firstLine="480"/>
        <w:rPr>
          <w:sz w:val="24"/>
          <w:szCs w:val="24"/>
        </w:rPr>
      </w:pPr>
      <w:r>
        <w:rPr>
          <w:sz w:val="24"/>
          <w:szCs w:val="24"/>
        </w:rPr>
        <w:t>7.</w:t>
      </w:r>
      <w:r>
        <w:rPr>
          <w:sz w:val="24"/>
          <w:szCs w:val="24"/>
        </w:rPr>
        <w:t>楼宇自动化系统（通讯系统等）</w:t>
      </w:r>
      <w:r>
        <w:rPr>
          <w:sz w:val="24"/>
          <w:szCs w:val="24"/>
        </w:rPr>
        <w:t>:</w:t>
      </w:r>
    </w:p>
    <w:p w:rsidR="005A3509" w:rsidRDefault="005A3509">
      <w:pPr>
        <w:spacing w:line="480" w:lineRule="exact"/>
        <w:ind w:firstLineChars="200" w:firstLine="400"/>
        <w:rPr>
          <w:spacing w:val="-20"/>
          <w:sz w:val="24"/>
          <w:szCs w:val="24"/>
          <w:u w:val="single"/>
        </w:rPr>
      </w:pPr>
    </w:p>
    <w:p w:rsidR="005A3509" w:rsidRDefault="00980DA9">
      <w:pPr>
        <w:spacing w:line="480" w:lineRule="exact"/>
        <w:ind w:firstLineChars="200" w:firstLine="480"/>
        <w:rPr>
          <w:sz w:val="24"/>
          <w:szCs w:val="24"/>
        </w:rPr>
      </w:pPr>
      <w:r>
        <w:rPr>
          <w:sz w:val="24"/>
          <w:szCs w:val="24"/>
        </w:rPr>
        <w:t>8.</w:t>
      </w:r>
      <w:r>
        <w:rPr>
          <w:sz w:val="24"/>
          <w:szCs w:val="24"/>
        </w:rPr>
        <w:t>停车场管理系统</w:t>
      </w:r>
      <w:r>
        <w:rPr>
          <w:sz w:val="24"/>
          <w:szCs w:val="24"/>
        </w:rPr>
        <w:t>:</w:t>
      </w:r>
    </w:p>
    <w:p w:rsidR="005A3509" w:rsidRDefault="005A3509">
      <w:pPr>
        <w:spacing w:line="480" w:lineRule="exact"/>
        <w:ind w:firstLineChars="200" w:firstLine="400"/>
        <w:rPr>
          <w:spacing w:val="-20"/>
          <w:sz w:val="24"/>
          <w:szCs w:val="24"/>
          <w:u w:val="single"/>
        </w:rPr>
      </w:pPr>
    </w:p>
    <w:p w:rsidR="005A3509" w:rsidRDefault="00980DA9">
      <w:pPr>
        <w:spacing w:line="480" w:lineRule="exact"/>
        <w:ind w:firstLineChars="200" w:firstLine="480"/>
        <w:rPr>
          <w:sz w:val="24"/>
          <w:szCs w:val="24"/>
        </w:rPr>
      </w:pPr>
      <w:r>
        <w:rPr>
          <w:sz w:val="24"/>
          <w:szCs w:val="24"/>
        </w:rPr>
        <w:t>9.</w:t>
      </w:r>
      <w:r>
        <w:rPr>
          <w:sz w:val="24"/>
          <w:szCs w:val="24"/>
        </w:rPr>
        <w:t>其他</w:t>
      </w:r>
      <w:r>
        <w:rPr>
          <w:sz w:val="24"/>
          <w:szCs w:val="24"/>
        </w:rPr>
        <w:t>:</w:t>
      </w:r>
    </w:p>
    <w:p w:rsidR="005A3509" w:rsidRDefault="005A3509">
      <w:pPr>
        <w:spacing w:line="480" w:lineRule="exact"/>
        <w:ind w:firstLineChars="200" w:firstLine="400"/>
        <w:rPr>
          <w:spacing w:val="-20"/>
          <w:sz w:val="24"/>
          <w:szCs w:val="24"/>
          <w:u w:val="single"/>
        </w:rPr>
      </w:pPr>
    </w:p>
    <w:p w:rsidR="005A3509" w:rsidRDefault="00980DA9">
      <w:pPr>
        <w:spacing w:line="480" w:lineRule="exact"/>
        <w:ind w:firstLineChars="200" w:firstLine="480"/>
        <w:rPr>
          <w:sz w:val="24"/>
          <w:szCs w:val="24"/>
        </w:rPr>
      </w:pPr>
      <w:r>
        <w:rPr>
          <w:sz w:val="24"/>
          <w:szCs w:val="24"/>
        </w:rPr>
        <w:t>（三）共用部位和共用场地的环境保洁和绿化养护：</w:t>
      </w:r>
    </w:p>
    <w:p w:rsidR="005A3509" w:rsidRDefault="005A3509">
      <w:pPr>
        <w:spacing w:line="480" w:lineRule="exact"/>
        <w:ind w:firstLineChars="200" w:firstLine="400"/>
        <w:rPr>
          <w:spacing w:val="-20"/>
          <w:sz w:val="24"/>
          <w:szCs w:val="24"/>
          <w:u w:val="single"/>
        </w:rPr>
      </w:pPr>
    </w:p>
    <w:p w:rsidR="005A3509" w:rsidRDefault="00980DA9">
      <w:pPr>
        <w:spacing w:line="480" w:lineRule="exact"/>
        <w:ind w:firstLineChars="200" w:firstLine="480"/>
        <w:rPr>
          <w:sz w:val="24"/>
          <w:szCs w:val="24"/>
        </w:rPr>
      </w:pPr>
      <w:r>
        <w:rPr>
          <w:sz w:val="24"/>
          <w:szCs w:val="24"/>
        </w:rPr>
        <w:t>（四）物业装饰装修的管理：</w:t>
      </w:r>
    </w:p>
    <w:p w:rsidR="005A3509" w:rsidRDefault="005A3509">
      <w:pPr>
        <w:spacing w:line="480" w:lineRule="exact"/>
        <w:ind w:firstLineChars="200" w:firstLine="400"/>
        <w:rPr>
          <w:spacing w:val="-20"/>
          <w:sz w:val="24"/>
          <w:szCs w:val="24"/>
          <w:u w:val="single"/>
        </w:rPr>
      </w:pPr>
    </w:p>
    <w:p w:rsidR="005A3509" w:rsidRDefault="00980DA9">
      <w:pPr>
        <w:spacing w:line="480" w:lineRule="exact"/>
        <w:ind w:firstLineChars="200" w:firstLine="480"/>
        <w:rPr>
          <w:sz w:val="24"/>
          <w:szCs w:val="24"/>
          <w:bdr w:val="single" w:sz="4" w:space="0" w:color="auto"/>
        </w:rPr>
      </w:pPr>
      <w:r>
        <w:rPr>
          <w:sz w:val="24"/>
          <w:szCs w:val="24"/>
        </w:rPr>
        <w:t>（五）车辆行驶和停放秩序的服务、管理：</w:t>
      </w:r>
    </w:p>
    <w:p w:rsidR="005A3509" w:rsidRDefault="005A3509">
      <w:pPr>
        <w:spacing w:line="480" w:lineRule="exact"/>
        <w:ind w:firstLineChars="200" w:firstLine="400"/>
        <w:rPr>
          <w:spacing w:val="-20"/>
          <w:sz w:val="24"/>
          <w:szCs w:val="24"/>
          <w:u w:val="single"/>
        </w:rPr>
      </w:pPr>
    </w:p>
    <w:p w:rsidR="005A3509" w:rsidRDefault="00980DA9">
      <w:pPr>
        <w:spacing w:line="480" w:lineRule="exact"/>
        <w:ind w:firstLineChars="200" w:firstLine="480"/>
        <w:rPr>
          <w:sz w:val="24"/>
          <w:szCs w:val="24"/>
          <w:bdr w:val="single" w:sz="4" w:space="0" w:color="auto"/>
        </w:rPr>
      </w:pPr>
      <w:r>
        <w:rPr>
          <w:sz w:val="24"/>
          <w:szCs w:val="24"/>
        </w:rPr>
        <w:t>（六）物业管理区域内公共秩序的维护和消防管理：</w:t>
      </w:r>
    </w:p>
    <w:p w:rsidR="005A3509" w:rsidRDefault="005A3509">
      <w:pPr>
        <w:spacing w:line="480" w:lineRule="exact"/>
        <w:ind w:firstLineChars="200" w:firstLine="400"/>
        <w:rPr>
          <w:spacing w:val="-20"/>
          <w:sz w:val="24"/>
          <w:szCs w:val="24"/>
          <w:u w:val="single"/>
        </w:rPr>
      </w:pPr>
    </w:p>
    <w:p w:rsidR="005A3509" w:rsidRDefault="00980DA9">
      <w:pPr>
        <w:spacing w:line="480" w:lineRule="exact"/>
        <w:ind w:firstLineChars="200" w:firstLine="480"/>
        <w:rPr>
          <w:sz w:val="24"/>
          <w:szCs w:val="24"/>
        </w:rPr>
      </w:pPr>
      <w:r>
        <w:rPr>
          <w:sz w:val="24"/>
          <w:szCs w:val="24"/>
        </w:rPr>
        <w:t>（七）物业档案的建立、保管和使用：</w:t>
      </w:r>
    </w:p>
    <w:p w:rsidR="005A3509" w:rsidRDefault="005A3509">
      <w:pPr>
        <w:spacing w:line="480" w:lineRule="exact"/>
        <w:ind w:firstLineChars="200" w:firstLine="400"/>
        <w:rPr>
          <w:spacing w:val="-20"/>
          <w:sz w:val="24"/>
          <w:szCs w:val="24"/>
          <w:u w:val="single"/>
        </w:rPr>
      </w:pPr>
    </w:p>
    <w:p w:rsidR="005A3509" w:rsidRDefault="00980DA9">
      <w:pPr>
        <w:spacing w:line="480" w:lineRule="exact"/>
        <w:ind w:firstLineChars="200" w:firstLine="480"/>
        <w:rPr>
          <w:sz w:val="24"/>
          <w:szCs w:val="24"/>
        </w:rPr>
      </w:pPr>
      <w:r>
        <w:rPr>
          <w:sz w:val="24"/>
          <w:szCs w:val="24"/>
        </w:rPr>
        <w:t>（八）其他委托事项：</w:t>
      </w:r>
    </w:p>
    <w:p w:rsidR="005A3509" w:rsidRDefault="00980DA9">
      <w:pPr>
        <w:spacing w:line="480" w:lineRule="exact"/>
        <w:ind w:firstLineChars="200" w:firstLine="480"/>
        <w:rPr>
          <w:sz w:val="24"/>
          <w:szCs w:val="24"/>
        </w:rPr>
      </w:pPr>
      <w:r>
        <w:rPr>
          <w:sz w:val="24"/>
          <w:szCs w:val="24"/>
        </w:rPr>
        <w:t>1</w:t>
      </w:r>
      <w:r>
        <w:rPr>
          <w:sz w:val="24"/>
          <w:szCs w:val="24"/>
        </w:rPr>
        <w:t>、</w:t>
      </w:r>
    </w:p>
    <w:p w:rsidR="005A3509" w:rsidRDefault="00980DA9">
      <w:pPr>
        <w:spacing w:line="480" w:lineRule="exact"/>
        <w:ind w:firstLineChars="200" w:firstLine="480"/>
        <w:rPr>
          <w:sz w:val="24"/>
          <w:szCs w:val="24"/>
        </w:rPr>
      </w:pPr>
      <w:r>
        <w:rPr>
          <w:sz w:val="24"/>
          <w:szCs w:val="24"/>
        </w:rPr>
        <w:t>2</w:t>
      </w:r>
      <w:r>
        <w:rPr>
          <w:sz w:val="24"/>
          <w:szCs w:val="24"/>
        </w:rPr>
        <w:t>、</w:t>
      </w:r>
    </w:p>
    <w:p w:rsidR="005A3509" w:rsidRDefault="00980DA9">
      <w:pPr>
        <w:spacing w:line="480" w:lineRule="exact"/>
        <w:ind w:firstLineChars="200" w:firstLine="480"/>
        <w:rPr>
          <w:sz w:val="24"/>
          <w:szCs w:val="24"/>
          <w:u w:val="single"/>
        </w:rPr>
      </w:pPr>
      <w:r>
        <w:rPr>
          <w:sz w:val="24"/>
          <w:szCs w:val="24"/>
        </w:rPr>
        <w:t>3</w:t>
      </w:r>
      <w:r>
        <w:rPr>
          <w:sz w:val="24"/>
          <w:szCs w:val="24"/>
        </w:rPr>
        <w:t>、</w:t>
      </w:r>
    </w:p>
    <w:p w:rsidR="005A3509" w:rsidRDefault="00980DA9">
      <w:pPr>
        <w:spacing w:line="480" w:lineRule="exact"/>
        <w:ind w:firstLineChars="200" w:firstLine="480"/>
        <w:rPr>
          <w:sz w:val="24"/>
          <w:szCs w:val="24"/>
        </w:rPr>
      </w:pPr>
      <w:r>
        <w:rPr>
          <w:sz w:val="24"/>
          <w:szCs w:val="24"/>
        </w:rPr>
        <w:t>第三条物业服务合同期限</w:t>
      </w:r>
    </w:p>
    <w:p w:rsidR="005A3509" w:rsidRDefault="00980DA9">
      <w:pPr>
        <w:spacing w:line="480" w:lineRule="exact"/>
        <w:ind w:firstLineChars="200" w:firstLine="480"/>
        <w:rPr>
          <w:color w:val="FF0000"/>
          <w:sz w:val="24"/>
          <w:szCs w:val="24"/>
        </w:rPr>
      </w:pPr>
      <w:r>
        <w:rPr>
          <w:sz w:val="24"/>
          <w:szCs w:val="24"/>
        </w:rPr>
        <w:t>物业服务合同期限为年。</w:t>
      </w:r>
    </w:p>
    <w:p w:rsidR="005A3509" w:rsidRDefault="00980DA9">
      <w:pPr>
        <w:spacing w:line="480" w:lineRule="exact"/>
        <w:ind w:firstLineChars="200" w:firstLine="480"/>
        <w:rPr>
          <w:sz w:val="24"/>
          <w:szCs w:val="24"/>
        </w:rPr>
      </w:pPr>
      <w:r>
        <w:rPr>
          <w:sz w:val="24"/>
          <w:szCs w:val="24"/>
        </w:rPr>
        <w:t>自</w:t>
      </w:r>
      <w:r>
        <w:rPr>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日起至</w:t>
      </w:r>
      <w:r>
        <w:rPr>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日终止。</w:t>
      </w:r>
    </w:p>
    <w:p w:rsidR="005A3509" w:rsidRDefault="00980DA9">
      <w:pPr>
        <w:spacing w:line="480" w:lineRule="exact"/>
        <w:ind w:firstLineChars="200" w:firstLine="480"/>
        <w:rPr>
          <w:sz w:val="24"/>
          <w:szCs w:val="24"/>
        </w:rPr>
      </w:pPr>
      <w:r>
        <w:rPr>
          <w:sz w:val="24"/>
          <w:szCs w:val="24"/>
        </w:rPr>
        <w:t>第四条甲方权利义务</w:t>
      </w:r>
    </w:p>
    <w:p w:rsidR="005A3509" w:rsidRDefault="00980DA9">
      <w:pPr>
        <w:spacing w:line="480" w:lineRule="exact"/>
        <w:ind w:firstLineChars="200" w:firstLine="480"/>
        <w:rPr>
          <w:sz w:val="24"/>
          <w:szCs w:val="24"/>
        </w:rPr>
      </w:pPr>
      <w:r>
        <w:rPr>
          <w:sz w:val="24"/>
          <w:szCs w:val="24"/>
        </w:rPr>
        <w:t>（一）代表和维护采购人所有人员在物业管理服务活动中的合法权益；</w:t>
      </w:r>
    </w:p>
    <w:p w:rsidR="005A3509" w:rsidRDefault="00980DA9">
      <w:pPr>
        <w:spacing w:line="480" w:lineRule="exact"/>
        <w:ind w:firstLineChars="200" w:firstLine="480"/>
        <w:rPr>
          <w:sz w:val="24"/>
          <w:szCs w:val="24"/>
        </w:rPr>
      </w:pPr>
      <w:r>
        <w:rPr>
          <w:sz w:val="24"/>
          <w:szCs w:val="24"/>
        </w:rPr>
        <w:t>（二）制定、修改管理规约，监督采购人所有人员遵守管理规约；</w:t>
      </w:r>
    </w:p>
    <w:p w:rsidR="005A3509" w:rsidRDefault="00980DA9">
      <w:pPr>
        <w:spacing w:line="480" w:lineRule="exact"/>
        <w:ind w:firstLineChars="200" w:firstLine="480"/>
        <w:rPr>
          <w:sz w:val="24"/>
          <w:szCs w:val="24"/>
        </w:rPr>
      </w:pPr>
      <w:r>
        <w:rPr>
          <w:sz w:val="24"/>
          <w:szCs w:val="24"/>
        </w:rPr>
        <w:t>（三）审定物业服务合同内容，选聘、解聘物业服务企业；</w:t>
      </w:r>
    </w:p>
    <w:p w:rsidR="005A3509" w:rsidRDefault="00980DA9">
      <w:pPr>
        <w:spacing w:line="480" w:lineRule="exact"/>
        <w:ind w:firstLineChars="200" w:firstLine="480"/>
        <w:rPr>
          <w:sz w:val="24"/>
          <w:szCs w:val="24"/>
        </w:rPr>
      </w:pPr>
      <w:r>
        <w:rPr>
          <w:sz w:val="24"/>
          <w:szCs w:val="24"/>
        </w:rPr>
        <w:t>（四）审定乙方提出的物业管理服务年度计划及管理制度，监督并配合乙方管理服务工作的实施及制度的执行；</w:t>
      </w:r>
    </w:p>
    <w:p w:rsidR="005A3509" w:rsidRDefault="00980DA9">
      <w:pPr>
        <w:spacing w:line="480" w:lineRule="exact"/>
        <w:ind w:firstLineChars="200" w:firstLine="480"/>
        <w:rPr>
          <w:sz w:val="24"/>
          <w:szCs w:val="24"/>
        </w:rPr>
      </w:pPr>
      <w:r>
        <w:rPr>
          <w:sz w:val="24"/>
          <w:szCs w:val="24"/>
        </w:rPr>
        <w:t>（五）制定、修改、审议物业管理区域内共用部位和共用设施设备的使用、公共秩序和环境卫生的维护等方面的规章制度或者物业服务企业提出的其他管理事项；</w:t>
      </w:r>
    </w:p>
    <w:p w:rsidR="005A3509" w:rsidRDefault="00980DA9">
      <w:pPr>
        <w:spacing w:line="480" w:lineRule="exact"/>
        <w:ind w:firstLineChars="200" w:firstLine="480"/>
        <w:rPr>
          <w:sz w:val="24"/>
          <w:szCs w:val="24"/>
        </w:rPr>
      </w:pPr>
      <w:r>
        <w:rPr>
          <w:sz w:val="24"/>
          <w:szCs w:val="24"/>
        </w:rPr>
        <w:t>（六）负责提供物业管理服务所需相关文件和资料；</w:t>
      </w:r>
    </w:p>
    <w:p w:rsidR="005A3509" w:rsidRDefault="00980DA9">
      <w:pPr>
        <w:spacing w:line="480" w:lineRule="exact"/>
        <w:ind w:firstLineChars="200" w:firstLine="480"/>
        <w:rPr>
          <w:sz w:val="24"/>
          <w:szCs w:val="24"/>
        </w:rPr>
      </w:pPr>
      <w:r>
        <w:rPr>
          <w:sz w:val="24"/>
          <w:szCs w:val="24"/>
        </w:rPr>
        <w:t>（七）其他：</w:t>
      </w:r>
    </w:p>
    <w:p w:rsidR="005A3509" w:rsidRDefault="00980DA9">
      <w:pPr>
        <w:spacing w:line="480" w:lineRule="exact"/>
        <w:ind w:firstLineChars="200" w:firstLine="480"/>
        <w:rPr>
          <w:sz w:val="24"/>
          <w:szCs w:val="24"/>
        </w:rPr>
      </w:pPr>
      <w:r>
        <w:rPr>
          <w:sz w:val="24"/>
          <w:szCs w:val="24"/>
        </w:rPr>
        <w:t>1</w:t>
      </w:r>
      <w:r>
        <w:rPr>
          <w:sz w:val="24"/>
          <w:szCs w:val="24"/>
        </w:rPr>
        <w:t>、</w:t>
      </w:r>
    </w:p>
    <w:p w:rsidR="005A3509" w:rsidRDefault="00980DA9">
      <w:pPr>
        <w:spacing w:line="480" w:lineRule="exact"/>
        <w:ind w:firstLineChars="200" w:firstLine="480"/>
        <w:rPr>
          <w:sz w:val="24"/>
          <w:szCs w:val="24"/>
          <w:u w:val="single"/>
        </w:rPr>
      </w:pPr>
      <w:r>
        <w:rPr>
          <w:sz w:val="24"/>
          <w:szCs w:val="24"/>
        </w:rPr>
        <w:t>2</w:t>
      </w:r>
      <w:r>
        <w:rPr>
          <w:sz w:val="24"/>
          <w:szCs w:val="24"/>
        </w:rPr>
        <w:t>、</w:t>
      </w:r>
    </w:p>
    <w:p w:rsidR="005A3509" w:rsidRDefault="00980DA9">
      <w:pPr>
        <w:spacing w:line="480" w:lineRule="exact"/>
        <w:ind w:firstLineChars="200" w:firstLine="480"/>
        <w:rPr>
          <w:sz w:val="24"/>
          <w:szCs w:val="24"/>
          <w:bdr w:val="single" w:sz="4" w:space="0" w:color="auto"/>
        </w:rPr>
      </w:pPr>
      <w:r>
        <w:rPr>
          <w:sz w:val="24"/>
          <w:szCs w:val="24"/>
        </w:rPr>
        <w:t>3</w:t>
      </w:r>
      <w:r>
        <w:rPr>
          <w:sz w:val="24"/>
          <w:szCs w:val="24"/>
        </w:rPr>
        <w:t>、</w:t>
      </w:r>
    </w:p>
    <w:p w:rsidR="005A3509" w:rsidRDefault="00980DA9">
      <w:pPr>
        <w:spacing w:line="480" w:lineRule="exact"/>
        <w:ind w:firstLineChars="200" w:firstLine="480"/>
        <w:rPr>
          <w:sz w:val="24"/>
          <w:szCs w:val="24"/>
        </w:rPr>
      </w:pPr>
      <w:r>
        <w:rPr>
          <w:sz w:val="24"/>
          <w:szCs w:val="24"/>
        </w:rPr>
        <w:t>第五条乙方权利义务</w:t>
      </w:r>
    </w:p>
    <w:p w:rsidR="005A3509" w:rsidRDefault="00980DA9">
      <w:pPr>
        <w:spacing w:line="480" w:lineRule="exact"/>
        <w:ind w:firstLineChars="200" w:firstLine="480"/>
        <w:rPr>
          <w:sz w:val="24"/>
          <w:szCs w:val="24"/>
        </w:rPr>
      </w:pPr>
      <w:r>
        <w:rPr>
          <w:sz w:val="24"/>
          <w:szCs w:val="24"/>
        </w:rPr>
        <w:t>（一）依照国家、本市有关规定和本合同约定，制定物业管理服务方案和制度，对物业及其共用设施设备、消防、公共秩序及环境卫生等进行管理服务；</w:t>
      </w:r>
    </w:p>
    <w:p w:rsidR="005A3509" w:rsidRDefault="00980DA9">
      <w:pPr>
        <w:spacing w:line="480" w:lineRule="exact"/>
        <w:ind w:firstLineChars="200" w:firstLine="480"/>
        <w:rPr>
          <w:sz w:val="24"/>
          <w:szCs w:val="24"/>
        </w:rPr>
      </w:pPr>
      <w:r>
        <w:rPr>
          <w:sz w:val="24"/>
          <w:szCs w:val="24"/>
        </w:rPr>
        <w:t>（二）在本物业管理区域内的显著位置，将服务内容、服务标准和收费项目、收费标准等有关情况进行公示；</w:t>
      </w:r>
    </w:p>
    <w:p w:rsidR="005A3509" w:rsidRDefault="00980DA9">
      <w:pPr>
        <w:spacing w:line="480" w:lineRule="exact"/>
        <w:ind w:firstLineChars="200" w:firstLine="480"/>
        <w:rPr>
          <w:sz w:val="24"/>
          <w:szCs w:val="24"/>
        </w:rPr>
      </w:pPr>
      <w:r>
        <w:rPr>
          <w:sz w:val="24"/>
          <w:szCs w:val="24"/>
        </w:rPr>
        <w:t>（三）依照本合同约定向采购人收取物业管理服务费；</w:t>
      </w:r>
    </w:p>
    <w:p w:rsidR="005A3509" w:rsidRDefault="00980DA9">
      <w:pPr>
        <w:spacing w:line="480" w:lineRule="exact"/>
        <w:ind w:firstLineChars="200" w:firstLine="480"/>
        <w:rPr>
          <w:sz w:val="24"/>
          <w:szCs w:val="24"/>
        </w:rPr>
      </w:pPr>
      <w:r>
        <w:rPr>
          <w:sz w:val="24"/>
          <w:szCs w:val="24"/>
        </w:rPr>
        <w:t>（四）建立物业项目的管理档案；</w:t>
      </w:r>
    </w:p>
    <w:p w:rsidR="005A3509" w:rsidRDefault="00980DA9">
      <w:pPr>
        <w:spacing w:line="480" w:lineRule="exact"/>
        <w:ind w:firstLineChars="200" w:firstLine="480"/>
        <w:rPr>
          <w:sz w:val="24"/>
          <w:szCs w:val="24"/>
        </w:rPr>
      </w:pPr>
      <w:r>
        <w:rPr>
          <w:sz w:val="24"/>
          <w:szCs w:val="24"/>
        </w:rPr>
        <w:t>（五）对采购人违反国家和本市有关物业管理方面的法律、法规和规章及管理规约的行为，进行劝阻、制止，并向甲方和有关部门报告；</w:t>
      </w:r>
    </w:p>
    <w:p w:rsidR="005A3509" w:rsidRDefault="00980DA9">
      <w:pPr>
        <w:spacing w:line="480" w:lineRule="exact"/>
        <w:ind w:firstLineChars="200" w:firstLine="480"/>
        <w:rPr>
          <w:sz w:val="24"/>
          <w:szCs w:val="24"/>
        </w:rPr>
      </w:pPr>
      <w:r>
        <w:rPr>
          <w:sz w:val="24"/>
          <w:szCs w:val="24"/>
        </w:rPr>
        <w:t>（六）对侵害物业共用部位、共用设施设备的行为要求责任人停止侵害、排除妨害、恢复原状；</w:t>
      </w:r>
    </w:p>
    <w:p w:rsidR="005A3509" w:rsidRDefault="00980DA9">
      <w:pPr>
        <w:spacing w:line="480" w:lineRule="exact"/>
        <w:ind w:firstLineChars="200" w:firstLine="480"/>
        <w:rPr>
          <w:sz w:val="24"/>
          <w:szCs w:val="24"/>
        </w:rPr>
      </w:pPr>
      <w:r>
        <w:rPr>
          <w:sz w:val="24"/>
          <w:szCs w:val="24"/>
        </w:rPr>
        <w:t>（七）不得将物业项目全部委托给他人管理，但可以将专项服务委托专业公司承担；</w:t>
      </w:r>
    </w:p>
    <w:p w:rsidR="005A3509" w:rsidRDefault="00980DA9">
      <w:pPr>
        <w:spacing w:line="480" w:lineRule="exact"/>
        <w:ind w:firstLineChars="200" w:firstLine="480"/>
        <w:rPr>
          <w:sz w:val="24"/>
          <w:szCs w:val="24"/>
        </w:rPr>
      </w:pPr>
      <w:r>
        <w:rPr>
          <w:sz w:val="24"/>
          <w:szCs w:val="24"/>
        </w:rPr>
        <w:t>（八）负责编制物业的年度维修养护计划，并组织实施；</w:t>
      </w:r>
    </w:p>
    <w:p w:rsidR="005A3509" w:rsidRDefault="00980DA9">
      <w:pPr>
        <w:spacing w:line="480" w:lineRule="exact"/>
        <w:ind w:firstLineChars="200" w:firstLine="480"/>
        <w:rPr>
          <w:sz w:val="24"/>
          <w:szCs w:val="24"/>
        </w:rPr>
      </w:pPr>
      <w:r>
        <w:rPr>
          <w:sz w:val="24"/>
          <w:szCs w:val="24"/>
        </w:rPr>
        <w:t>（九）提前将装饰装修房屋的有关规定书面告知采购人，当采购人装饰装修房屋时，对不符合安全要求和影响公共利益的行为，进行劝阻制止，劝阻无效时向有关行政管理部门报告；</w:t>
      </w:r>
    </w:p>
    <w:p w:rsidR="005A3509" w:rsidRDefault="00980DA9">
      <w:pPr>
        <w:spacing w:line="480" w:lineRule="exact"/>
        <w:ind w:firstLineChars="200" w:firstLine="480"/>
        <w:rPr>
          <w:sz w:val="24"/>
          <w:szCs w:val="24"/>
        </w:rPr>
      </w:pPr>
      <w:r>
        <w:rPr>
          <w:sz w:val="24"/>
          <w:szCs w:val="24"/>
        </w:rPr>
        <w:t>（十）负责编制物业服务年度计划；</w:t>
      </w:r>
    </w:p>
    <w:p w:rsidR="005A3509" w:rsidRDefault="00980DA9">
      <w:pPr>
        <w:spacing w:line="480" w:lineRule="exact"/>
        <w:ind w:firstLineChars="200" w:firstLine="480"/>
        <w:rPr>
          <w:sz w:val="24"/>
          <w:szCs w:val="24"/>
        </w:rPr>
      </w:pPr>
      <w:r>
        <w:rPr>
          <w:sz w:val="24"/>
          <w:szCs w:val="24"/>
        </w:rPr>
        <w:t>（十一）对本物业的共用部位、设施及场地不得擅自占用和改变使用功能，如需在本物业内改、扩建或者完善配套设施设备，经甲方同意后报有关部门批准方可以实施；</w:t>
      </w:r>
    </w:p>
    <w:p w:rsidR="005A3509" w:rsidRDefault="00980DA9">
      <w:pPr>
        <w:spacing w:line="480" w:lineRule="exact"/>
        <w:ind w:firstLineChars="200" w:firstLine="480"/>
        <w:rPr>
          <w:sz w:val="24"/>
          <w:szCs w:val="24"/>
          <w:bdr w:val="single" w:sz="4" w:space="0" w:color="auto"/>
        </w:rPr>
      </w:pPr>
      <w:r>
        <w:rPr>
          <w:sz w:val="24"/>
          <w:szCs w:val="24"/>
        </w:rPr>
        <w:t>（十二）本合同终止乙方不再管理本物业时，在合同终止之日起十日内，除向甲方移交本合同规定的资料外，还必须办理下列移交事项：</w:t>
      </w:r>
    </w:p>
    <w:p w:rsidR="005A3509" w:rsidRDefault="00980DA9">
      <w:pPr>
        <w:spacing w:line="480" w:lineRule="exact"/>
        <w:ind w:firstLineChars="200" w:firstLine="480"/>
        <w:rPr>
          <w:sz w:val="24"/>
          <w:szCs w:val="24"/>
        </w:rPr>
      </w:pPr>
      <w:r>
        <w:rPr>
          <w:sz w:val="24"/>
          <w:szCs w:val="24"/>
        </w:rPr>
        <w:t>1</w:t>
      </w:r>
      <w:r>
        <w:rPr>
          <w:sz w:val="24"/>
          <w:szCs w:val="24"/>
        </w:rPr>
        <w:t>、预收的物业管理服务费等收益余额；</w:t>
      </w:r>
    </w:p>
    <w:p w:rsidR="005A3509" w:rsidRDefault="00980DA9">
      <w:pPr>
        <w:spacing w:line="480" w:lineRule="exact"/>
        <w:ind w:firstLineChars="200" w:firstLine="480"/>
        <w:rPr>
          <w:sz w:val="24"/>
          <w:szCs w:val="24"/>
        </w:rPr>
      </w:pPr>
      <w:r>
        <w:rPr>
          <w:sz w:val="24"/>
          <w:szCs w:val="24"/>
        </w:rPr>
        <w:t>2</w:t>
      </w:r>
      <w:r>
        <w:rPr>
          <w:sz w:val="24"/>
          <w:szCs w:val="24"/>
        </w:rPr>
        <w:t>、物业管理项目的档案资料；</w:t>
      </w:r>
    </w:p>
    <w:p w:rsidR="005A3509" w:rsidRDefault="00980DA9">
      <w:pPr>
        <w:spacing w:line="480" w:lineRule="exact"/>
        <w:ind w:firstLineChars="200" w:firstLine="480"/>
        <w:rPr>
          <w:sz w:val="24"/>
          <w:szCs w:val="24"/>
        </w:rPr>
      </w:pPr>
      <w:r>
        <w:rPr>
          <w:sz w:val="24"/>
          <w:szCs w:val="24"/>
        </w:rPr>
        <w:t>3</w:t>
      </w:r>
      <w:r>
        <w:rPr>
          <w:sz w:val="24"/>
          <w:szCs w:val="24"/>
        </w:rPr>
        <w:t>、物业管理用房和属于采购人的场地、设施设备。</w:t>
      </w:r>
    </w:p>
    <w:p w:rsidR="005A3509" w:rsidRDefault="00980DA9">
      <w:pPr>
        <w:spacing w:line="480" w:lineRule="exact"/>
        <w:ind w:firstLineChars="200" w:firstLine="480"/>
        <w:rPr>
          <w:sz w:val="24"/>
          <w:szCs w:val="24"/>
        </w:rPr>
      </w:pPr>
      <w:r>
        <w:rPr>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5A3509" w:rsidRDefault="00980DA9">
      <w:pPr>
        <w:spacing w:line="480" w:lineRule="exact"/>
        <w:ind w:firstLineChars="200" w:firstLine="480"/>
        <w:rPr>
          <w:sz w:val="24"/>
          <w:szCs w:val="24"/>
        </w:rPr>
      </w:pPr>
      <w:r>
        <w:rPr>
          <w:sz w:val="24"/>
          <w:szCs w:val="24"/>
        </w:rPr>
        <w:t>（十四）接受采购人的监督；</w:t>
      </w:r>
    </w:p>
    <w:p w:rsidR="005A3509" w:rsidRDefault="00980DA9">
      <w:pPr>
        <w:spacing w:line="480" w:lineRule="exact"/>
        <w:ind w:firstLineChars="200" w:firstLine="480"/>
        <w:rPr>
          <w:sz w:val="24"/>
          <w:szCs w:val="24"/>
        </w:rPr>
      </w:pPr>
      <w:r>
        <w:rPr>
          <w:sz w:val="24"/>
          <w:szCs w:val="24"/>
        </w:rPr>
        <w:t>（十五）接受物业管理行政主管部门的监督指导；</w:t>
      </w:r>
    </w:p>
    <w:p w:rsidR="005A3509" w:rsidRDefault="00980DA9">
      <w:pPr>
        <w:spacing w:line="480" w:lineRule="exact"/>
        <w:ind w:firstLineChars="200" w:firstLine="480"/>
        <w:rPr>
          <w:sz w:val="24"/>
          <w:szCs w:val="24"/>
        </w:rPr>
      </w:pPr>
      <w:r>
        <w:rPr>
          <w:sz w:val="24"/>
          <w:szCs w:val="24"/>
        </w:rPr>
        <w:t>（十六）其他：</w:t>
      </w:r>
    </w:p>
    <w:p w:rsidR="005A3509" w:rsidRDefault="005A3509">
      <w:pPr>
        <w:spacing w:line="480" w:lineRule="exact"/>
        <w:ind w:firstLineChars="200" w:firstLine="400"/>
        <w:rPr>
          <w:spacing w:val="-20"/>
          <w:sz w:val="24"/>
          <w:szCs w:val="24"/>
          <w:u w:val="single"/>
        </w:rPr>
      </w:pPr>
    </w:p>
    <w:p w:rsidR="005A3509" w:rsidRDefault="00980DA9">
      <w:pPr>
        <w:spacing w:line="480" w:lineRule="exact"/>
        <w:ind w:firstLineChars="200" w:firstLine="480"/>
        <w:rPr>
          <w:sz w:val="24"/>
          <w:szCs w:val="24"/>
        </w:rPr>
      </w:pPr>
      <w:r>
        <w:rPr>
          <w:sz w:val="24"/>
          <w:szCs w:val="24"/>
        </w:rPr>
        <w:t>第六条物业管理服务费用</w:t>
      </w:r>
    </w:p>
    <w:p w:rsidR="005A3509" w:rsidRDefault="00980DA9">
      <w:pPr>
        <w:spacing w:line="480" w:lineRule="exact"/>
        <w:ind w:firstLineChars="200" w:firstLine="480"/>
        <w:rPr>
          <w:sz w:val="24"/>
          <w:szCs w:val="24"/>
        </w:rPr>
      </w:pPr>
      <w:r>
        <w:rPr>
          <w:sz w:val="24"/>
          <w:szCs w:val="24"/>
        </w:rPr>
        <w:t>本物业管理区域内的物业管理服务费采取包干制的形式，年服务费用为大写：（小写：）。</w:t>
      </w:r>
    </w:p>
    <w:p w:rsidR="005A3509" w:rsidRDefault="00980DA9">
      <w:pPr>
        <w:spacing w:line="480" w:lineRule="exact"/>
        <w:ind w:firstLineChars="200" w:firstLine="480"/>
        <w:rPr>
          <w:sz w:val="24"/>
          <w:szCs w:val="24"/>
        </w:rPr>
      </w:pPr>
      <w:r>
        <w:rPr>
          <w:sz w:val="24"/>
          <w:szCs w:val="24"/>
        </w:rPr>
        <w:t>乙方按照上述标准收取物业服务费用，并按本合同约定的服务内容和质量标准提供服务，盈余或亏损由乙方享有或承担。</w:t>
      </w:r>
    </w:p>
    <w:p w:rsidR="005A3509" w:rsidRDefault="00980DA9">
      <w:pPr>
        <w:spacing w:line="480" w:lineRule="exact"/>
        <w:ind w:firstLineChars="200" w:firstLine="480"/>
        <w:rPr>
          <w:spacing w:val="-20"/>
          <w:sz w:val="24"/>
          <w:szCs w:val="24"/>
          <w:u w:val="single"/>
        </w:rPr>
      </w:pPr>
      <w:r>
        <w:rPr>
          <w:sz w:val="24"/>
          <w:szCs w:val="24"/>
        </w:rPr>
        <w:t>付款方式如下：</w:t>
      </w:r>
    </w:p>
    <w:p w:rsidR="005A3509" w:rsidRDefault="005A3509">
      <w:pPr>
        <w:spacing w:line="480" w:lineRule="exact"/>
        <w:ind w:firstLineChars="200" w:firstLine="400"/>
        <w:rPr>
          <w:spacing w:val="-20"/>
          <w:sz w:val="24"/>
          <w:szCs w:val="24"/>
          <w:u w:val="single"/>
        </w:rPr>
      </w:pPr>
    </w:p>
    <w:p w:rsidR="005A3509" w:rsidRDefault="00980DA9">
      <w:pPr>
        <w:spacing w:line="480" w:lineRule="exact"/>
        <w:ind w:firstLineChars="200" w:firstLine="480"/>
        <w:rPr>
          <w:sz w:val="24"/>
          <w:szCs w:val="24"/>
        </w:rPr>
      </w:pPr>
      <w:r>
        <w:rPr>
          <w:sz w:val="24"/>
          <w:szCs w:val="24"/>
        </w:rPr>
        <w:t>第七条物业管理用房</w:t>
      </w:r>
    </w:p>
    <w:p w:rsidR="005A3509" w:rsidRDefault="00980DA9">
      <w:pPr>
        <w:spacing w:line="480" w:lineRule="exact"/>
        <w:ind w:firstLineChars="200" w:firstLine="480"/>
        <w:rPr>
          <w:sz w:val="24"/>
          <w:szCs w:val="24"/>
        </w:rPr>
      </w:pPr>
      <w:r>
        <w:rPr>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5A3509" w:rsidRDefault="00980DA9">
      <w:pPr>
        <w:spacing w:line="480" w:lineRule="exact"/>
        <w:ind w:firstLineChars="200" w:firstLine="480"/>
        <w:rPr>
          <w:sz w:val="24"/>
          <w:szCs w:val="24"/>
        </w:rPr>
      </w:pPr>
      <w:r>
        <w:rPr>
          <w:sz w:val="24"/>
          <w:szCs w:val="24"/>
        </w:rPr>
        <w:t>第八条物业及物业管理交接</w:t>
      </w:r>
    </w:p>
    <w:p w:rsidR="005A3509" w:rsidRDefault="00980DA9">
      <w:pPr>
        <w:spacing w:line="480" w:lineRule="exact"/>
        <w:ind w:firstLineChars="200" w:firstLine="480"/>
        <w:rPr>
          <w:sz w:val="24"/>
          <w:szCs w:val="24"/>
        </w:rPr>
      </w:pPr>
      <w:r>
        <w:rPr>
          <w:sz w:val="24"/>
          <w:szCs w:val="24"/>
        </w:rPr>
        <w:t>自本合同生效之日起，由甲方向乙方移交下列资金、物品和资料：</w:t>
      </w:r>
    </w:p>
    <w:p w:rsidR="005A3509" w:rsidRDefault="00980DA9">
      <w:pPr>
        <w:spacing w:line="480" w:lineRule="exact"/>
        <w:ind w:firstLineChars="200" w:firstLine="480"/>
        <w:rPr>
          <w:sz w:val="24"/>
          <w:szCs w:val="24"/>
        </w:rPr>
      </w:pPr>
      <w:r>
        <w:rPr>
          <w:sz w:val="24"/>
          <w:szCs w:val="24"/>
        </w:rPr>
        <w:t>（一）竣工总平面图，单体建筑、结构、设备的竣工图，附属配套设施、地下管网工程竣工图等资料；</w:t>
      </w:r>
    </w:p>
    <w:p w:rsidR="005A3509" w:rsidRDefault="00980DA9">
      <w:pPr>
        <w:spacing w:line="480" w:lineRule="exact"/>
        <w:ind w:firstLineChars="200" w:firstLine="480"/>
        <w:rPr>
          <w:sz w:val="24"/>
          <w:szCs w:val="24"/>
        </w:rPr>
      </w:pPr>
      <w:r>
        <w:rPr>
          <w:sz w:val="24"/>
          <w:szCs w:val="24"/>
        </w:rPr>
        <w:t>（二）物业竣工验收资料；</w:t>
      </w:r>
    </w:p>
    <w:p w:rsidR="005A3509" w:rsidRDefault="00980DA9">
      <w:pPr>
        <w:spacing w:line="480" w:lineRule="exact"/>
        <w:ind w:firstLineChars="200" w:firstLine="480"/>
        <w:rPr>
          <w:sz w:val="24"/>
          <w:szCs w:val="24"/>
        </w:rPr>
      </w:pPr>
      <w:r>
        <w:rPr>
          <w:sz w:val="24"/>
          <w:szCs w:val="24"/>
        </w:rPr>
        <w:t>（三）共用设施设备安装、使用、维护和保养技术资料；</w:t>
      </w:r>
    </w:p>
    <w:p w:rsidR="005A3509" w:rsidRDefault="00980DA9">
      <w:pPr>
        <w:spacing w:line="480" w:lineRule="exact"/>
        <w:ind w:firstLineChars="200" w:firstLine="480"/>
        <w:rPr>
          <w:sz w:val="24"/>
          <w:szCs w:val="24"/>
        </w:rPr>
      </w:pPr>
      <w:r>
        <w:rPr>
          <w:sz w:val="24"/>
          <w:szCs w:val="24"/>
        </w:rPr>
        <w:t>（四）物业质量保证书和使用说明书；</w:t>
      </w:r>
    </w:p>
    <w:p w:rsidR="005A3509" w:rsidRDefault="00980DA9">
      <w:pPr>
        <w:spacing w:line="480" w:lineRule="exact"/>
        <w:ind w:firstLineChars="200" w:firstLine="480"/>
        <w:rPr>
          <w:sz w:val="24"/>
          <w:szCs w:val="24"/>
        </w:rPr>
      </w:pPr>
      <w:r>
        <w:rPr>
          <w:sz w:val="24"/>
          <w:szCs w:val="24"/>
        </w:rPr>
        <w:t>（五）物业管理服务费等余额；</w:t>
      </w:r>
    </w:p>
    <w:p w:rsidR="005A3509" w:rsidRDefault="00980DA9">
      <w:pPr>
        <w:spacing w:line="480" w:lineRule="exact"/>
        <w:ind w:firstLineChars="200" w:firstLine="480"/>
        <w:rPr>
          <w:sz w:val="24"/>
          <w:szCs w:val="24"/>
        </w:rPr>
      </w:pPr>
      <w:r>
        <w:rPr>
          <w:sz w:val="24"/>
          <w:szCs w:val="24"/>
        </w:rPr>
        <w:t>（六）物业管理需要的其他资料；</w:t>
      </w:r>
    </w:p>
    <w:p w:rsidR="005A3509" w:rsidRDefault="00980DA9">
      <w:pPr>
        <w:spacing w:line="480" w:lineRule="exact"/>
        <w:ind w:firstLineChars="200" w:firstLine="480"/>
        <w:rPr>
          <w:sz w:val="24"/>
          <w:szCs w:val="24"/>
        </w:rPr>
      </w:pPr>
      <w:r>
        <w:rPr>
          <w:sz w:val="24"/>
          <w:szCs w:val="24"/>
        </w:rPr>
        <w:t>（七）物业管理用房和属于采购人的场地、设施设备。</w:t>
      </w:r>
    </w:p>
    <w:p w:rsidR="005A3509" w:rsidRDefault="00980DA9">
      <w:pPr>
        <w:spacing w:line="480" w:lineRule="exact"/>
        <w:ind w:firstLineChars="200" w:firstLine="480"/>
        <w:rPr>
          <w:sz w:val="24"/>
          <w:szCs w:val="24"/>
        </w:rPr>
      </w:pPr>
      <w:r>
        <w:rPr>
          <w:sz w:val="24"/>
          <w:szCs w:val="24"/>
        </w:rPr>
        <w:t>第九条采购人装饰装修房屋，应当遵守国家和本市有关规定。</w:t>
      </w:r>
    </w:p>
    <w:p w:rsidR="005A3509" w:rsidRDefault="00980DA9">
      <w:pPr>
        <w:spacing w:line="480" w:lineRule="exact"/>
        <w:ind w:firstLineChars="200" w:firstLine="480"/>
        <w:rPr>
          <w:sz w:val="24"/>
          <w:szCs w:val="24"/>
        </w:rPr>
      </w:pPr>
      <w:r>
        <w:rPr>
          <w:sz w:val="24"/>
          <w:szCs w:val="24"/>
        </w:rPr>
        <w:t>采购人应当与物业服务企业签订装饰装修管理服务协议。装饰装修管理服务协议一般包括装饰装修工程的内容和期限、允许施工的时间、废弃物的清运和处置以及相关费用等。</w:t>
      </w:r>
    </w:p>
    <w:p w:rsidR="005A3509" w:rsidRDefault="00980DA9">
      <w:pPr>
        <w:spacing w:line="480" w:lineRule="exact"/>
        <w:ind w:firstLineChars="200" w:firstLine="480"/>
        <w:rPr>
          <w:sz w:val="24"/>
          <w:szCs w:val="24"/>
        </w:rPr>
      </w:pPr>
      <w:r>
        <w:rPr>
          <w:sz w:val="24"/>
          <w:szCs w:val="24"/>
        </w:rPr>
        <w:t>第十条违约责任</w:t>
      </w:r>
    </w:p>
    <w:p w:rsidR="005A3509" w:rsidRDefault="00980DA9">
      <w:pPr>
        <w:spacing w:line="480" w:lineRule="exact"/>
        <w:ind w:firstLineChars="200" w:firstLine="480"/>
        <w:rPr>
          <w:sz w:val="24"/>
          <w:szCs w:val="24"/>
        </w:rPr>
      </w:pPr>
      <w:r>
        <w:rPr>
          <w:sz w:val="24"/>
          <w:szCs w:val="24"/>
        </w:rPr>
        <w:t>（一）甲方违反合同第四条的约定，使乙方未完成规定的管理服务目标，乙方有权要求甲方解决，逾期未解决的，甲方承担违约责任；造成乙方经济损失的，甲方应当给予乙方经济赔偿。</w:t>
      </w:r>
    </w:p>
    <w:p w:rsidR="005A3509" w:rsidRDefault="00980DA9">
      <w:pPr>
        <w:spacing w:line="480" w:lineRule="exact"/>
        <w:ind w:firstLineChars="200" w:firstLine="480"/>
        <w:rPr>
          <w:sz w:val="24"/>
          <w:szCs w:val="24"/>
        </w:rPr>
      </w:pPr>
      <w:r>
        <w:rPr>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5A3509" w:rsidRDefault="00980DA9">
      <w:pPr>
        <w:spacing w:line="480" w:lineRule="exact"/>
        <w:ind w:firstLineChars="200" w:firstLine="480"/>
        <w:rPr>
          <w:sz w:val="24"/>
          <w:szCs w:val="24"/>
        </w:rPr>
      </w:pPr>
      <w:r>
        <w:rPr>
          <w:sz w:val="24"/>
          <w:szCs w:val="24"/>
        </w:rPr>
        <w:t>（三）乙方违反本合同第六条约定，擅自提高收费标准的，甲方有权要求乙方清退；造成甲方经济损失的，乙方应当给予甲方经济赔偿。</w:t>
      </w:r>
    </w:p>
    <w:p w:rsidR="005A3509" w:rsidRDefault="00980DA9">
      <w:pPr>
        <w:spacing w:line="480" w:lineRule="exact"/>
        <w:ind w:firstLineChars="200" w:firstLine="480"/>
        <w:rPr>
          <w:sz w:val="24"/>
          <w:szCs w:val="24"/>
        </w:rPr>
      </w:pPr>
      <w:r>
        <w:rPr>
          <w:sz w:val="24"/>
          <w:szCs w:val="24"/>
        </w:rPr>
        <w:t>（四）合同期满，乙方未按规定时间向甲方办理移交事项，乙方向甲方支付违约金元。</w:t>
      </w:r>
    </w:p>
    <w:p w:rsidR="005A3509" w:rsidRDefault="00980DA9">
      <w:pPr>
        <w:spacing w:line="480" w:lineRule="exact"/>
        <w:ind w:firstLineChars="200" w:firstLine="480"/>
        <w:rPr>
          <w:sz w:val="24"/>
          <w:szCs w:val="24"/>
        </w:rPr>
      </w:pPr>
      <w:r>
        <w:rPr>
          <w:sz w:val="24"/>
          <w:szCs w:val="24"/>
        </w:rPr>
        <w:t>（五）若采购人部分人员拒绝、阻碍乙方对物业共用部位、共用设施设备进行维修、养护，造成损失的，甲方应当承担赔偿责任。</w:t>
      </w:r>
    </w:p>
    <w:p w:rsidR="005A3509" w:rsidRDefault="00980DA9">
      <w:pPr>
        <w:spacing w:line="480" w:lineRule="exact"/>
        <w:ind w:firstLineChars="200" w:firstLine="480"/>
        <w:rPr>
          <w:sz w:val="24"/>
          <w:szCs w:val="24"/>
        </w:rPr>
      </w:pPr>
      <w:r>
        <w:rPr>
          <w:sz w:val="24"/>
          <w:szCs w:val="24"/>
        </w:rPr>
        <w:t>（六）甲、乙任何一方无正当理由提前终止合同的，应当向对方支付</w:t>
      </w:r>
      <w:r>
        <w:rPr>
          <w:sz w:val="24"/>
          <w:szCs w:val="24"/>
        </w:rPr>
        <w:t xml:space="preserve">    </w:t>
      </w:r>
      <w:r>
        <w:rPr>
          <w:sz w:val="24"/>
          <w:szCs w:val="24"/>
        </w:rPr>
        <w:t>元的违约金；违约方还应当承担超过违约金部分的经济损失。</w:t>
      </w:r>
    </w:p>
    <w:p w:rsidR="005A3509" w:rsidRDefault="00980DA9">
      <w:pPr>
        <w:spacing w:line="480" w:lineRule="exact"/>
        <w:ind w:firstLineChars="200" w:firstLine="480"/>
        <w:rPr>
          <w:sz w:val="24"/>
          <w:szCs w:val="24"/>
        </w:rPr>
      </w:pPr>
      <w:r>
        <w:rPr>
          <w:sz w:val="24"/>
          <w:szCs w:val="24"/>
        </w:rPr>
        <w:t>（七）其他：</w:t>
      </w:r>
    </w:p>
    <w:p w:rsidR="005A3509" w:rsidRDefault="005A3509">
      <w:pPr>
        <w:spacing w:line="480" w:lineRule="exact"/>
        <w:ind w:firstLineChars="200" w:firstLine="480"/>
        <w:rPr>
          <w:sz w:val="24"/>
          <w:szCs w:val="24"/>
        </w:rPr>
      </w:pPr>
    </w:p>
    <w:p w:rsidR="005A3509" w:rsidRDefault="00980DA9">
      <w:pPr>
        <w:spacing w:line="480" w:lineRule="exact"/>
        <w:ind w:firstLineChars="200" w:firstLine="480"/>
        <w:rPr>
          <w:sz w:val="24"/>
          <w:szCs w:val="24"/>
        </w:rPr>
      </w:pPr>
      <w:r>
        <w:rPr>
          <w:sz w:val="24"/>
          <w:szCs w:val="24"/>
        </w:rPr>
        <w:t>第十一条质量纠纷的约定</w:t>
      </w:r>
    </w:p>
    <w:p w:rsidR="005A3509" w:rsidRDefault="00980DA9">
      <w:pPr>
        <w:spacing w:line="480" w:lineRule="exact"/>
        <w:ind w:firstLineChars="200" w:firstLine="480"/>
        <w:rPr>
          <w:sz w:val="24"/>
          <w:szCs w:val="24"/>
        </w:rPr>
      </w:pPr>
      <w:r>
        <w:rPr>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5A3509" w:rsidRDefault="00980DA9">
      <w:pPr>
        <w:spacing w:line="480" w:lineRule="exact"/>
        <w:ind w:firstLineChars="200" w:firstLine="480"/>
        <w:rPr>
          <w:sz w:val="24"/>
          <w:szCs w:val="24"/>
        </w:rPr>
      </w:pPr>
      <w:r>
        <w:rPr>
          <w:sz w:val="24"/>
          <w:szCs w:val="24"/>
        </w:rPr>
        <w:t>第十二条不可抗力的约定</w:t>
      </w:r>
    </w:p>
    <w:p w:rsidR="005A3509" w:rsidRDefault="00980DA9">
      <w:pPr>
        <w:spacing w:line="480" w:lineRule="exact"/>
        <w:ind w:firstLineChars="200" w:firstLine="480"/>
        <w:rPr>
          <w:sz w:val="24"/>
          <w:szCs w:val="24"/>
        </w:rPr>
      </w:pPr>
      <w:r>
        <w:rPr>
          <w:sz w:val="24"/>
          <w:szCs w:val="24"/>
        </w:rPr>
        <w:t>本合同执行期间，如遇不可抗力，致使合同无法履行时，双方应当按有关法律规定及时协商处理。</w:t>
      </w:r>
    </w:p>
    <w:p w:rsidR="005A3509" w:rsidRDefault="00980DA9">
      <w:pPr>
        <w:spacing w:line="480" w:lineRule="exact"/>
        <w:ind w:firstLineChars="200" w:firstLine="480"/>
        <w:rPr>
          <w:sz w:val="24"/>
          <w:szCs w:val="24"/>
        </w:rPr>
      </w:pPr>
      <w:r>
        <w:rPr>
          <w:sz w:val="24"/>
          <w:szCs w:val="24"/>
        </w:rPr>
        <w:t>第十三条免责条款</w:t>
      </w:r>
    </w:p>
    <w:p w:rsidR="005A3509" w:rsidRDefault="00980DA9">
      <w:pPr>
        <w:spacing w:line="480" w:lineRule="exact"/>
        <w:ind w:firstLineChars="200" w:firstLine="480"/>
        <w:rPr>
          <w:sz w:val="24"/>
          <w:szCs w:val="24"/>
        </w:rPr>
      </w:pPr>
      <w:r>
        <w:rPr>
          <w:sz w:val="24"/>
          <w:szCs w:val="24"/>
        </w:rPr>
        <w:t>以下情况乙方不承担责任：</w:t>
      </w:r>
    </w:p>
    <w:p w:rsidR="005A3509" w:rsidRDefault="00980DA9">
      <w:pPr>
        <w:spacing w:line="480" w:lineRule="exact"/>
        <w:ind w:firstLineChars="200" w:firstLine="480"/>
        <w:rPr>
          <w:sz w:val="24"/>
          <w:szCs w:val="24"/>
        </w:rPr>
      </w:pPr>
      <w:r>
        <w:rPr>
          <w:sz w:val="24"/>
          <w:szCs w:val="24"/>
        </w:rPr>
        <w:t>1</w:t>
      </w:r>
      <w:r>
        <w:rPr>
          <w:sz w:val="24"/>
          <w:szCs w:val="24"/>
        </w:rPr>
        <w:t>、乙方已履行本合同约定义务，但因物业本身固有瑕疵造成损失的；</w:t>
      </w:r>
    </w:p>
    <w:p w:rsidR="005A3509" w:rsidRDefault="00980DA9">
      <w:pPr>
        <w:spacing w:line="480" w:lineRule="exact"/>
        <w:ind w:firstLineChars="200" w:firstLine="480"/>
        <w:rPr>
          <w:sz w:val="24"/>
          <w:szCs w:val="24"/>
        </w:rPr>
      </w:pPr>
      <w:r>
        <w:rPr>
          <w:sz w:val="24"/>
          <w:szCs w:val="24"/>
        </w:rPr>
        <w:t>2</w:t>
      </w:r>
      <w:r>
        <w:rPr>
          <w:sz w:val="24"/>
          <w:szCs w:val="24"/>
        </w:rPr>
        <w:t>、因维修养护物业共用部位、共用设施设备需要且事先已告知采购人，暂时停水、停电、停止共用设施设备使用等造成损失的；</w:t>
      </w:r>
    </w:p>
    <w:p w:rsidR="005A3509" w:rsidRDefault="00980DA9">
      <w:pPr>
        <w:spacing w:line="480" w:lineRule="exact"/>
        <w:ind w:firstLineChars="200" w:firstLine="480"/>
        <w:rPr>
          <w:sz w:val="24"/>
          <w:szCs w:val="24"/>
        </w:rPr>
      </w:pPr>
      <w:r>
        <w:rPr>
          <w:sz w:val="24"/>
          <w:szCs w:val="24"/>
        </w:rPr>
        <w:t>3</w:t>
      </w:r>
      <w:r>
        <w:rPr>
          <w:sz w:val="24"/>
          <w:szCs w:val="24"/>
        </w:rPr>
        <w:t>、因非乙方责任出现供水、供电、供气、供热、通讯、有线电视及其他共用设施设备运行障碍造成损失的。</w:t>
      </w:r>
    </w:p>
    <w:p w:rsidR="005A3509" w:rsidRDefault="00980DA9">
      <w:pPr>
        <w:spacing w:line="480" w:lineRule="exact"/>
        <w:ind w:firstLineChars="200" w:firstLine="480"/>
        <w:rPr>
          <w:sz w:val="24"/>
          <w:szCs w:val="24"/>
        </w:rPr>
      </w:pPr>
      <w:r>
        <w:rPr>
          <w:sz w:val="24"/>
          <w:szCs w:val="24"/>
        </w:rPr>
        <w:t>第十四条合同的解除</w:t>
      </w:r>
    </w:p>
    <w:p w:rsidR="005A3509" w:rsidRDefault="00980DA9">
      <w:pPr>
        <w:spacing w:line="480" w:lineRule="exact"/>
        <w:ind w:firstLineChars="200" w:firstLine="480"/>
        <w:rPr>
          <w:sz w:val="24"/>
          <w:szCs w:val="24"/>
        </w:rPr>
      </w:pPr>
      <w:r>
        <w:rPr>
          <w:sz w:val="24"/>
          <w:szCs w:val="24"/>
        </w:rPr>
        <w:t>本合同因任何一方原因而无法继续履行的，解除合同的一方应当在三个月前将解除时间、原因书面告知合同另一方，解除前应报请政府采购主管部门备案（通知）。</w:t>
      </w:r>
    </w:p>
    <w:p w:rsidR="005A3509" w:rsidRDefault="00980DA9">
      <w:pPr>
        <w:spacing w:line="480" w:lineRule="exact"/>
        <w:ind w:firstLineChars="200" w:firstLine="480"/>
        <w:rPr>
          <w:sz w:val="24"/>
          <w:szCs w:val="24"/>
        </w:rPr>
      </w:pPr>
      <w:r>
        <w:rPr>
          <w:sz w:val="24"/>
          <w:szCs w:val="24"/>
        </w:rPr>
        <w:t>合同解除后，按照有关规定办理相关交接手续。</w:t>
      </w:r>
    </w:p>
    <w:p w:rsidR="005A3509" w:rsidRDefault="00980DA9">
      <w:pPr>
        <w:spacing w:line="480" w:lineRule="exact"/>
        <w:ind w:firstLineChars="200" w:firstLine="480"/>
        <w:rPr>
          <w:sz w:val="24"/>
          <w:szCs w:val="24"/>
        </w:rPr>
      </w:pPr>
      <w:r>
        <w:rPr>
          <w:sz w:val="24"/>
          <w:szCs w:val="24"/>
        </w:rPr>
        <w:t>第十五条争议处理</w:t>
      </w:r>
    </w:p>
    <w:p w:rsidR="005A3509" w:rsidRDefault="00980DA9">
      <w:pPr>
        <w:spacing w:line="480" w:lineRule="exact"/>
        <w:ind w:firstLineChars="200" w:firstLine="480"/>
        <w:rPr>
          <w:sz w:val="24"/>
          <w:szCs w:val="24"/>
        </w:rPr>
      </w:pPr>
      <w:r>
        <w:rPr>
          <w:sz w:val="24"/>
          <w:szCs w:val="24"/>
        </w:rPr>
        <w:t>由于甲、乙双方在履行本合同过程中出现问题，由甲、乙双方直接交涉解决，包括采用诉诸法律的手段。</w:t>
      </w:r>
    </w:p>
    <w:p w:rsidR="005A3509" w:rsidRDefault="00980DA9">
      <w:pPr>
        <w:spacing w:line="480" w:lineRule="exact"/>
        <w:ind w:firstLineChars="200" w:firstLine="480"/>
        <w:rPr>
          <w:sz w:val="24"/>
          <w:szCs w:val="24"/>
        </w:rPr>
      </w:pPr>
      <w:r>
        <w:rPr>
          <w:color w:val="000000"/>
          <w:sz w:val="24"/>
          <w:szCs w:val="24"/>
        </w:rPr>
        <w:t>本合同未作明示约定，而又有相关法律、法规规定的，从其规定。本合同发生争议产生的诉讼，由合同履行所在地人民法院管辖。</w:t>
      </w:r>
    </w:p>
    <w:p w:rsidR="005A3509" w:rsidRDefault="00980DA9">
      <w:pPr>
        <w:spacing w:line="480" w:lineRule="exact"/>
        <w:ind w:firstLineChars="200" w:firstLine="480"/>
        <w:rPr>
          <w:sz w:val="24"/>
          <w:szCs w:val="24"/>
        </w:rPr>
      </w:pPr>
      <w:r>
        <w:rPr>
          <w:sz w:val="24"/>
          <w:szCs w:val="24"/>
        </w:rPr>
        <w:t>第十六条合同附件</w:t>
      </w:r>
    </w:p>
    <w:p w:rsidR="005A3509" w:rsidRDefault="00980DA9">
      <w:pPr>
        <w:spacing w:line="480" w:lineRule="exact"/>
        <w:ind w:firstLineChars="200" w:firstLine="480"/>
        <w:rPr>
          <w:sz w:val="24"/>
          <w:szCs w:val="24"/>
        </w:rPr>
      </w:pPr>
      <w:r>
        <w:rPr>
          <w:sz w:val="24"/>
          <w:szCs w:val="24"/>
        </w:rPr>
        <w:t>有关涉及本合同乙方向天津市政府采购中心所提交的响应文件及有关澄清资料和服务承诺均视为本合同不可分割的部分，对乙方具有约束力。</w:t>
      </w:r>
    </w:p>
    <w:p w:rsidR="005A3509" w:rsidRDefault="00980DA9">
      <w:pPr>
        <w:spacing w:line="480" w:lineRule="exact"/>
        <w:ind w:firstLineChars="200" w:firstLine="480"/>
        <w:rPr>
          <w:sz w:val="24"/>
          <w:szCs w:val="24"/>
        </w:rPr>
      </w:pPr>
      <w:r>
        <w:rPr>
          <w:sz w:val="24"/>
          <w:szCs w:val="24"/>
        </w:rPr>
        <w:t>本合同及其附件和合同特殊条款中未规定的事宜，均遵照国家和本市有关法律、法规和规章执行。</w:t>
      </w:r>
    </w:p>
    <w:p w:rsidR="005A3509" w:rsidRDefault="00980DA9">
      <w:pPr>
        <w:spacing w:line="480" w:lineRule="exact"/>
        <w:ind w:firstLineChars="200" w:firstLine="480"/>
        <w:rPr>
          <w:sz w:val="24"/>
          <w:szCs w:val="24"/>
        </w:rPr>
      </w:pPr>
      <w:r>
        <w:rPr>
          <w:sz w:val="24"/>
          <w:szCs w:val="24"/>
        </w:rPr>
        <w:t>第十七条合同生效</w:t>
      </w:r>
    </w:p>
    <w:p w:rsidR="005A3509" w:rsidRDefault="00980DA9">
      <w:pPr>
        <w:spacing w:line="480" w:lineRule="exact"/>
        <w:ind w:firstLineChars="200" w:firstLine="480"/>
        <w:rPr>
          <w:sz w:val="24"/>
          <w:szCs w:val="24"/>
        </w:rPr>
      </w:pPr>
      <w:r>
        <w:rPr>
          <w:sz w:val="24"/>
          <w:szCs w:val="24"/>
        </w:rPr>
        <w:t>本合同一式</w:t>
      </w:r>
      <w:r>
        <w:rPr>
          <w:sz w:val="24"/>
          <w:szCs w:val="24"/>
        </w:rPr>
        <w:t xml:space="preserve">  </w:t>
      </w:r>
      <w:r>
        <w:rPr>
          <w:sz w:val="24"/>
          <w:szCs w:val="24"/>
        </w:rPr>
        <w:t>份，甲方持</w:t>
      </w:r>
      <w:r>
        <w:rPr>
          <w:sz w:val="24"/>
          <w:szCs w:val="24"/>
        </w:rPr>
        <w:t xml:space="preserve">  </w:t>
      </w:r>
      <w:r>
        <w:rPr>
          <w:sz w:val="24"/>
          <w:szCs w:val="24"/>
        </w:rPr>
        <w:t>份，乙方持</w:t>
      </w:r>
      <w:r>
        <w:rPr>
          <w:sz w:val="24"/>
          <w:szCs w:val="24"/>
        </w:rPr>
        <w:t xml:space="preserve">  </w:t>
      </w:r>
      <w:r>
        <w:rPr>
          <w:sz w:val="24"/>
          <w:szCs w:val="24"/>
        </w:rPr>
        <w:t>份，均具同等效力，签字盖章后生效。</w:t>
      </w:r>
    </w:p>
    <w:p w:rsidR="005A3509" w:rsidRDefault="005A3509">
      <w:pPr>
        <w:spacing w:line="480" w:lineRule="exact"/>
        <w:ind w:firstLineChars="200" w:firstLine="480"/>
        <w:rPr>
          <w:sz w:val="24"/>
          <w:szCs w:val="24"/>
        </w:rPr>
      </w:pPr>
    </w:p>
    <w:p w:rsidR="005A3509" w:rsidRDefault="00980DA9">
      <w:pPr>
        <w:tabs>
          <w:tab w:val="left" w:pos="360"/>
        </w:tabs>
        <w:spacing w:line="516" w:lineRule="exact"/>
        <w:ind w:firstLineChars="200" w:firstLine="480"/>
        <w:rPr>
          <w:color w:val="000000"/>
          <w:sz w:val="24"/>
          <w:szCs w:val="24"/>
        </w:rPr>
      </w:pPr>
      <w:r>
        <w:rPr>
          <w:sz w:val="24"/>
          <w:szCs w:val="24"/>
        </w:rPr>
        <w:t>采购人</w:t>
      </w:r>
      <w:r>
        <w:rPr>
          <w:sz w:val="24"/>
          <w:szCs w:val="24"/>
        </w:rPr>
        <w:t>-</w:t>
      </w:r>
      <w:r>
        <w:rPr>
          <w:sz w:val="24"/>
          <w:szCs w:val="24"/>
        </w:rPr>
        <w:t>甲方（公章）</w:t>
      </w:r>
      <w:r>
        <w:rPr>
          <w:color w:val="000000"/>
          <w:sz w:val="24"/>
          <w:szCs w:val="24"/>
        </w:rPr>
        <w:t>：</w:t>
      </w:r>
      <w:r>
        <w:rPr>
          <w:color w:val="000000"/>
          <w:sz w:val="24"/>
          <w:szCs w:val="24"/>
        </w:rPr>
        <w:t xml:space="preserve">         </w:t>
      </w:r>
      <w:r>
        <w:rPr>
          <w:sz w:val="24"/>
          <w:szCs w:val="24"/>
        </w:rPr>
        <w:t>供应商</w:t>
      </w:r>
      <w:r>
        <w:rPr>
          <w:sz w:val="24"/>
          <w:szCs w:val="24"/>
        </w:rPr>
        <w:t>-</w:t>
      </w:r>
      <w:r>
        <w:rPr>
          <w:sz w:val="24"/>
          <w:szCs w:val="24"/>
        </w:rPr>
        <w:t>乙方（公章）</w:t>
      </w:r>
      <w:r>
        <w:rPr>
          <w:color w:val="000000"/>
          <w:sz w:val="24"/>
          <w:szCs w:val="24"/>
        </w:rPr>
        <w:t>：</w:t>
      </w:r>
    </w:p>
    <w:p w:rsidR="005A3509" w:rsidRDefault="00980DA9">
      <w:pPr>
        <w:tabs>
          <w:tab w:val="left" w:pos="0"/>
          <w:tab w:val="left" w:pos="315"/>
        </w:tabs>
        <w:spacing w:line="516" w:lineRule="exact"/>
        <w:ind w:firstLineChars="200" w:firstLine="480"/>
        <w:rPr>
          <w:color w:val="000000"/>
          <w:sz w:val="24"/>
          <w:szCs w:val="24"/>
        </w:rPr>
      </w:pPr>
      <w:r>
        <w:rPr>
          <w:color w:val="000000"/>
          <w:sz w:val="24"/>
          <w:szCs w:val="24"/>
        </w:rPr>
        <w:t>地址：</w:t>
      </w:r>
      <w:r>
        <w:rPr>
          <w:color w:val="000000"/>
          <w:sz w:val="24"/>
          <w:szCs w:val="24"/>
        </w:rPr>
        <w:t xml:space="preserve">                       </w:t>
      </w:r>
      <w:r>
        <w:rPr>
          <w:color w:val="000000"/>
          <w:sz w:val="24"/>
          <w:szCs w:val="24"/>
        </w:rPr>
        <w:t>地址：</w:t>
      </w:r>
    </w:p>
    <w:p w:rsidR="005A3509" w:rsidRDefault="00980DA9">
      <w:pPr>
        <w:tabs>
          <w:tab w:val="left" w:pos="0"/>
          <w:tab w:val="left" w:pos="315"/>
        </w:tabs>
        <w:spacing w:line="516" w:lineRule="exact"/>
        <w:ind w:firstLineChars="200" w:firstLine="480"/>
        <w:rPr>
          <w:color w:val="000000"/>
          <w:sz w:val="24"/>
          <w:szCs w:val="24"/>
        </w:rPr>
      </w:pPr>
      <w:r>
        <w:rPr>
          <w:color w:val="000000"/>
          <w:sz w:val="24"/>
          <w:szCs w:val="24"/>
        </w:rPr>
        <w:t>法定代表人：</w:t>
      </w:r>
      <w:r>
        <w:rPr>
          <w:color w:val="000000"/>
          <w:sz w:val="24"/>
          <w:szCs w:val="24"/>
        </w:rPr>
        <w:t xml:space="preserve">                 </w:t>
      </w:r>
      <w:r>
        <w:rPr>
          <w:color w:val="000000"/>
          <w:sz w:val="24"/>
          <w:szCs w:val="24"/>
        </w:rPr>
        <w:t>法定代表人：</w:t>
      </w:r>
    </w:p>
    <w:p w:rsidR="005A3509" w:rsidRDefault="00980DA9">
      <w:pPr>
        <w:tabs>
          <w:tab w:val="left" w:pos="360"/>
        </w:tabs>
        <w:spacing w:line="516" w:lineRule="exact"/>
        <w:ind w:firstLineChars="200" w:firstLine="480"/>
        <w:rPr>
          <w:color w:val="000000"/>
          <w:sz w:val="24"/>
          <w:szCs w:val="24"/>
        </w:rPr>
      </w:pPr>
      <w:r>
        <w:rPr>
          <w:color w:val="000000"/>
          <w:sz w:val="24"/>
          <w:szCs w:val="24"/>
        </w:rPr>
        <w:t>委托代理人：</w:t>
      </w:r>
      <w:r>
        <w:rPr>
          <w:color w:val="000000"/>
          <w:sz w:val="24"/>
          <w:szCs w:val="24"/>
        </w:rPr>
        <w:t xml:space="preserve">                 </w:t>
      </w:r>
      <w:r>
        <w:rPr>
          <w:color w:val="000000"/>
          <w:sz w:val="24"/>
          <w:szCs w:val="24"/>
        </w:rPr>
        <w:t>委托代理人：</w:t>
      </w:r>
    </w:p>
    <w:p w:rsidR="005A3509" w:rsidRDefault="00980DA9">
      <w:pPr>
        <w:tabs>
          <w:tab w:val="left" w:pos="360"/>
        </w:tabs>
        <w:spacing w:line="516" w:lineRule="exact"/>
        <w:ind w:firstLineChars="200" w:firstLine="480"/>
        <w:rPr>
          <w:color w:val="000000"/>
          <w:sz w:val="24"/>
          <w:szCs w:val="24"/>
        </w:rPr>
      </w:pPr>
      <w:r>
        <w:rPr>
          <w:color w:val="000000"/>
          <w:sz w:val="24"/>
          <w:szCs w:val="24"/>
        </w:rPr>
        <w:t>电话：</w:t>
      </w:r>
      <w:r>
        <w:rPr>
          <w:color w:val="000000"/>
          <w:sz w:val="24"/>
          <w:szCs w:val="24"/>
        </w:rPr>
        <w:t xml:space="preserve">                       </w:t>
      </w:r>
      <w:r>
        <w:rPr>
          <w:color w:val="000000"/>
          <w:sz w:val="24"/>
          <w:szCs w:val="24"/>
        </w:rPr>
        <w:t>电话：</w:t>
      </w:r>
    </w:p>
    <w:p w:rsidR="005A3509" w:rsidRDefault="00980DA9">
      <w:pPr>
        <w:tabs>
          <w:tab w:val="left" w:pos="360"/>
        </w:tabs>
        <w:spacing w:line="516" w:lineRule="exact"/>
        <w:ind w:firstLineChars="200" w:firstLine="480"/>
        <w:rPr>
          <w:color w:val="000000"/>
          <w:sz w:val="24"/>
          <w:szCs w:val="24"/>
        </w:rPr>
      </w:pPr>
      <w:r>
        <w:rPr>
          <w:color w:val="000000"/>
          <w:sz w:val="24"/>
          <w:szCs w:val="24"/>
        </w:rPr>
        <w:t>时间：年月日</w:t>
      </w:r>
    </w:p>
    <w:p w:rsidR="005A3509" w:rsidRDefault="005A3509">
      <w:pPr>
        <w:spacing w:line="480" w:lineRule="exact"/>
        <w:ind w:firstLineChars="200" w:firstLine="480"/>
        <w:rPr>
          <w:sz w:val="24"/>
          <w:szCs w:val="24"/>
        </w:rPr>
      </w:pPr>
    </w:p>
    <w:p w:rsidR="005A3509" w:rsidRDefault="005A3509">
      <w:pPr>
        <w:spacing w:line="480" w:lineRule="exact"/>
        <w:ind w:firstLineChars="200" w:firstLine="480"/>
        <w:rPr>
          <w:sz w:val="24"/>
          <w:szCs w:val="24"/>
        </w:rPr>
      </w:pPr>
    </w:p>
    <w:p w:rsidR="005A3509" w:rsidRDefault="005A3509">
      <w:pPr>
        <w:spacing w:line="700" w:lineRule="exact"/>
        <w:rPr>
          <w:sz w:val="24"/>
          <w:szCs w:val="24"/>
        </w:rPr>
      </w:pPr>
    </w:p>
    <w:p w:rsidR="005A3509" w:rsidRDefault="005A3509">
      <w:pPr>
        <w:spacing w:line="700" w:lineRule="exact"/>
        <w:rPr>
          <w:sz w:val="24"/>
          <w:szCs w:val="24"/>
        </w:rPr>
      </w:pPr>
    </w:p>
    <w:p w:rsidR="005A3509" w:rsidRDefault="005A3509">
      <w:pPr>
        <w:spacing w:line="700" w:lineRule="exact"/>
        <w:rPr>
          <w:sz w:val="24"/>
          <w:szCs w:val="24"/>
        </w:rPr>
      </w:pPr>
    </w:p>
    <w:p w:rsidR="005A3509" w:rsidRDefault="005A3509">
      <w:pPr>
        <w:spacing w:line="700" w:lineRule="exact"/>
        <w:rPr>
          <w:sz w:val="24"/>
          <w:szCs w:val="24"/>
        </w:rPr>
      </w:pPr>
    </w:p>
    <w:p w:rsidR="005A3509" w:rsidRDefault="005A3509">
      <w:pPr>
        <w:spacing w:line="700" w:lineRule="exact"/>
        <w:rPr>
          <w:sz w:val="24"/>
          <w:szCs w:val="24"/>
        </w:rPr>
      </w:pPr>
    </w:p>
    <w:p w:rsidR="005A3509" w:rsidRDefault="005A3509">
      <w:pPr>
        <w:spacing w:line="700" w:lineRule="exact"/>
        <w:rPr>
          <w:sz w:val="24"/>
          <w:szCs w:val="24"/>
        </w:rPr>
      </w:pPr>
    </w:p>
    <w:p w:rsidR="005A3509" w:rsidRDefault="005A3509">
      <w:pPr>
        <w:jc w:val="center"/>
        <w:rPr>
          <w:sz w:val="24"/>
          <w:szCs w:val="24"/>
        </w:rPr>
      </w:pPr>
    </w:p>
    <w:p w:rsidR="005A3509" w:rsidRDefault="005A3509">
      <w:pPr>
        <w:jc w:val="center"/>
        <w:rPr>
          <w:sz w:val="24"/>
          <w:szCs w:val="24"/>
        </w:rPr>
      </w:pPr>
    </w:p>
    <w:p w:rsidR="005A3509" w:rsidRDefault="00980DA9">
      <w:pPr>
        <w:jc w:val="center"/>
        <w:rPr>
          <w:b/>
          <w:bCs/>
          <w:sz w:val="24"/>
          <w:szCs w:val="24"/>
        </w:rPr>
      </w:pPr>
      <w:r>
        <w:rPr>
          <w:b/>
          <w:bCs/>
          <w:sz w:val="24"/>
          <w:szCs w:val="24"/>
        </w:rPr>
        <w:t>合同特殊条款</w:t>
      </w:r>
    </w:p>
    <w:p w:rsidR="005A3509" w:rsidRDefault="005A3509">
      <w:pPr>
        <w:tabs>
          <w:tab w:val="left" w:pos="360"/>
        </w:tabs>
        <w:spacing w:line="520" w:lineRule="exact"/>
        <w:ind w:firstLineChars="171" w:firstLine="410"/>
        <w:rPr>
          <w:color w:val="000000"/>
          <w:sz w:val="24"/>
          <w:szCs w:val="24"/>
        </w:rPr>
      </w:pPr>
    </w:p>
    <w:p w:rsidR="005A3509" w:rsidRDefault="00980DA9">
      <w:pPr>
        <w:tabs>
          <w:tab w:val="left" w:pos="360"/>
        </w:tabs>
        <w:spacing w:line="520" w:lineRule="exact"/>
        <w:ind w:firstLineChars="171" w:firstLine="410"/>
        <w:rPr>
          <w:color w:val="000000"/>
          <w:sz w:val="24"/>
          <w:szCs w:val="24"/>
        </w:rPr>
      </w:pPr>
      <w:r>
        <w:rPr>
          <w:color w:val="000000"/>
          <w:sz w:val="24"/>
          <w:szCs w:val="24"/>
        </w:rPr>
        <w:t>合同特殊条款是合同一般条款的补充和修改。如果两者之间有抵触，应以特殊条款为准。</w:t>
      </w:r>
    </w:p>
    <w:p w:rsidR="005A3509" w:rsidRDefault="00980DA9">
      <w:pPr>
        <w:tabs>
          <w:tab w:val="left" w:pos="360"/>
        </w:tabs>
        <w:spacing w:line="520" w:lineRule="exact"/>
        <w:ind w:firstLineChars="171" w:firstLine="410"/>
        <w:rPr>
          <w:color w:val="000000"/>
          <w:sz w:val="24"/>
          <w:szCs w:val="24"/>
        </w:rPr>
      </w:pPr>
      <w:r>
        <w:rPr>
          <w:color w:val="000000"/>
          <w:sz w:val="24"/>
          <w:szCs w:val="24"/>
        </w:rPr>
        <w:t>合同特殊条款由甲、乙双方根据采购项目的具体情况协商拟订。</w:t>
      </w:r>
    </w:p>
    <w:p w:rsidR="005A3509" w:rsidRDefault="005A3509">
      <w:pPr>
        <w:tabs>
          <w:tab w:val="left" w:pos="360"/>
        </w:tabs>
        <w:spacing w:line="520" w:lineRule="exact"/>
        <w:ind w:firstLineChars="171" w:firstLine="410"/>
        <w:rPr>
          <w:sz w:val="24"/>
          <w:szCs w:val="24"/>
        </w:rPr>
      </w:pPr>
    </w:p>
    <w:p w:rsidR="005A3509" w:rsidRDefault="005A3509">
      <w:pPr>
        <w:tabs>
          <w:tab w:val="left" w:pos="360"/>
        </w:tabs>
        <w:spacing w:line="520" w:lineRule="exact"/>
        <w:ind w:firstLineChars="171" w:firstLine="410"/>
        <w:rPr>
          <w:sz w:val="24"/>
          <w:szCs w:val="24"/>
        </w:rPr>
        <w:sectPr w:rsidR="005A3509">
          <w:headerReference w:type="default" r:id="rId15"/>
          <w:pgSz w:w="11906" w:h="16838"/>
          <w:pgMar w:top="1440" w:right="1800" w:bottom="1440" w:left="1800" w:header="851" w:footer="992" w:gutter="0"/>
          <w:cols w:space="720"/>
          <w:docGrid w:type="lines" w:linePitch="312"/>
        </w:sectPr>
      </w:pPr>
    </w:p>
    <w:p w:rsidR="005A3509" w:rsidRDefault="00980DA9">
      <w:pPr>
        <w:pStyle w:val="3"/>
        <w:jc w:val="center"/>
      </w:pPr>
      <w:bookmarkStart w:id="10" w:name="_Toc411426753"/>
      <w:r>
        <w:t>第五部分</w:t>
      </w:r>
      <w:r>
        <w:t xml:space="preserve">  </w:t>
      </w:r>
      <w:r>
        <w:t>响应文件格式</w:t>
      </w:r>
      <w:bookmarkEnd w:id="10"/>
    </w:p>
    <w:p w:rsidR="005A3509" w:rsidRDefault="005A3509">
      <w:pPr>
        <w:autoSpaceDE w:val="0"/>
        <w:autoSpaceDN w:val="0"/>
        <w:adjustRightInd w:val="0"/>
        <w:spacing w:line="520" w:lineRule="exact"/>
        <w:rPr>
          <w:b/>
          <w:kern w:val="0"/>
          <w:sz w:val="24"/>
        </w:rPr>
      </w:pPr>
    </w:p>
    <w:p w:rsidR="005A3509" w:rsidRDefault="005A3509">
      <w:pPr>
        <w:autoSpaceDE w:val="0"/>
        <w:autoSpaceDN w:val="0"/>
        <w:adjustRightInd w:val="0"/>
        <w:spacing w:line="520" w:lineRule="exact"/>
        <w:rPr>
          <w:b/>
          <w:kern w:val="0"/>
          <w:sz w:val="24"/>
        </w:rPr>
      </w:pPr>
    </w:p>
    <w:p w:rsidR="005A3509" w:rsidRDefault="00980DA9">
      <w:pPr>
        <w:autoSpaceDE w:val="0"/>
        <w:autoSpaceDN w:val="0"/>
        <w:adjustRightInd w:val="0"/>
        <w:jc w:val="center"/>
        <w:rPr>
          <w:rFonts w:eastAsia="华文行楷"/>
          <w:kern w:val="0"/>
          <w:sz w:val="144"/>
          <w:szCs w:val="144"/>
        </w:rPr>
      </w:pPr>
      <w:r>
        <w:rPr>
          <w:rFonts w:eastAsia="方正行楷简体"/>
          <w:sz w:val="160"/>
          <w:szCs w:val="84"/>
        </w:rPr>
        <w:t>响</w:t>
      </w:r>
      <w:r>
        <w:rPr>
          <w:rFonts w:eastAsia="方正行楷简体"/>
          <w:sz w:val="160"/>
          <w:szCs w:val="84"/>
        </w:rPr>
        <w:t xml:space="preserve"> </w:t>
      </w:r>
      <w:r>
        <w:rPr>
          <w:rFonts w:eastAsia="方正行楷简体"/>
          <w:sz w:val="160"/>
          <w:szCs w:val="84"/>
        </w:rPr>
        <w:t>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rsidR="005A3509" w:rsidRDefault="00980DA9">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w:t>
      </w:r>
      <w:r>
        <w:rPr>
          <w:rFonts w:eastAsia="楷体_GB2312"/>
          <w:b/>
          <w:color w:val="FF0000"/>
          <w:kern w:val="0"/>
          <w:sz w:val="36"/>
          <w:szCs w:val="36"/>
        </w:rPr>
        <w:t xml:space="preserve"> </w:t>
      </w:r>
      <w:r>
        <w:rPr>
          <w:rFonts w:eastAsia="楷体_GB2312" w:hint="eastAsia"/>
          <w:b/>
          <w:color w:val="FF0000"/>
          <w:kern w:val="0"/>
          <w:sz w:val="36"/>
          <w:szCs w:val="36"/>
        </w:rPr>
        <w:t>加盖电子签章</w:t>
      </w:r>
      <w:r>
        <w:rPr>
          <w:rFonts w:eastAsia="楷体_GB2312"/>
          <w:b/>
          <w:color w:val="FF0000"/>
          <w:kern w:val="0"/>
          <w:sz w:val="36"/>
          <w:szCs w:val="36"/>
        </w:rPr>
        <w:t xml:space="preserve"> </w:t>
      </w:r>
      <w:r>
        <w:rPr>
          <w:rFonts w:eastAsia="楷体_GB2312"/>
          <w:b/>
          <w:color w:val="FF0000"/>
          <w:kern w:val="0"/>
          <w:sz w:val="36"/>
          <w:szCs w:val="36"/>
        </w:rPr>
        <w:t>）</w:t>
      </w:r>
    </w:p>
    <w:p w:rsidR="005A3509" w:rsidRDefault="005A3509">
      <w:pPr>
        <w:autoSpaceDE w:val="0"/>
        <w:autoSpaceDN w:val="0"/>
        <w:adjustRightInd w:val="0"/>
        <w:spacing w:line="520" w:lineRule="exact"/>
        <w:rPr>
          <w:b/>
          <w:kern w:val="0"/>
          <w:sz w:val="24"/>
        </w:rPr>
      </w:pPr>
    </w:p>
    <w:p w:rsidR="005A3509" w:rsidRDefault="00980DA9">
      <w:pPr>
        <w:autoSpaceDE w:val="0"/>
        <w:autoSpaceDN w:val="0"/>
        <w:adjustRightInd w:val="0"/>
        <w:spacing w:line="520" w:lineRule="exact"/>
        <w:jc w:val="center"/>
        <w:rPr>
          <w:b/>
          <w:kern w:val="0"/>
          <w:sz w:val="24"/>
        </w:rPr>
      </w:pPr>
      <w:r>
        <w:rPr>
          <w:b/>
          <w:kern w:val="0"/>
          <w:sz w:val="24"/>
        </w:rPr>
        <w:t>第一阶段</w:t>
      </w:r>
      <w:r>
        <w:rPr>
          <w:rFonts w:hint="eastAsia"/>
          <w:b/>
          <w:kern w:val="0"/>
          <w:sz w:val="24"/>
        </w:rPr>
        <w:t>响应</w:t>
      </w:r>
      <w:r>
        <w:rPr>
          <w:b/>
          <w:kern w:val="0"/>
          <w:sz w:val="24"/>
        </w:rPr>
        <w:t>文件</w:t>
      </w:r>
    </w:p>
    <w:p w:rsidR="005A3509" w:rsidRDefault="005A3509">
      <w:pPr>
        <w:autoSpaceDE w:val="0"/>
        <w:autoSpaceDN w:val="0"/>
        <w:adjustRightInd w:val="0"/>
        <w:spacing w:line="520" w:lineRule="exact"/>
        <w:rPr>
          <w:b/>
          <w:kern w:val="0"/>
          <w:sz w:val="24"/>
        </w:rPr>
      </w:pPr>
    </w:p>
    <w:p w:rsidR="005A3509" w:rsidRDefault="00980DA9">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编</w:t>
      </w:r>
      <w:r>
        <w:rPr>
          <w:rFonts w:eastAsia="方正楷体简体"/>
          <w:b/>
          <w:sz w:val="34"/>
          <w:szCs w:val="34"/>
        </w:rPr>
        <w:t xml:space="preserve"> </w:t>
      </w:r>
      <w:r>
        <w:rPr>
          <w:rFonts w:eastAsia="方正楷体简体"/>
          <w:b/>
          <w:sz w:val="34"/>
          <w:szCs w:val="34"/>
        </w:rPr>
        <w:t>号：</w:t>
      </w:r>
    </w:p>
    <w:p w:rsidR="005A3509" w:rsidRDefault="00980DA9">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名</w:t>
      </w:r>
      <w:r>
        <w:rPr>
          <w:rFonts w:eastAsia="方正楷体简体"/>
          <w:b/>
          <w:sz w:val="34"/>
          <w:szCs w:val="34"/>
        </w:rPr>
        <w:t xml:space="preserve"> </w:t>
      </w:r>
      <w:r>
        <w:rPr>
          <w:rFonts w:eastAsia="方正楷体简体"/>
          <w:b/>
          <w:sz w:val="34"/>
          <w:szCs w:val="34"/>
        </w:rPr>
        <w:t>称：</w:t>
      </w:r>
    </w:p>
    <w:p w:rsidR="005A3509" w:rsidRDefault="00980DA9">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Pr>
          <w:rFonts w:eastAsia="方正楷体简体" w:hint="eastAsia"/>
          <w:b/>
          <w:sz w:val="34"/>
          <w:szCs w:val="34"/>
        </w:rPr>
        <w:t xml:space="preserve"> </w:t>
      </w:r>
      <w:r>
        <w:rPr>
          <w:rFonts w:eastAsia="方正楷体简体" w:hint="eastAsia"/>
          <w:b/>
          <w:sz w:val="34"/>
          <w:szCs w:val="34"/>
        </w:rPr>
        <w:t>投</w:t>
      </w:r>
      <w:r>
        <w:rPr>
          <w:rFonts w:eastAsia="方正楷体简体" w:hint="eastAsia"/>
          <w:b/>
          <w:sz w:val="34"/>
          <w:szCs w:val="34"/>
        </w:rPr>
        <w:t xml:space="preserve"> </w:t>
      </w:r>
      <w:r>
        <w:rPr>
          <w:rFonts w:eastAsia="方正楷体简体" w:hint="eastAsia"/>
          <w:b/>
          <w:sz w:val="34"/>
          <w:szCs w:val="34"/>
        </w:rPr>
        <w:t>包</w:t>
      </w:r>
      <w:r>
        <w:rPr>
          <w:rFonts w:eastAsia="方正楷体简体" w:hint="eastAsia"/>
          <w:b/>
          <w:sz w:val="34"/>
          <w:szCs w:val="34"/>
        </w:rPr>
        <w:t xml:space="preserve"> </w:t>
      </w:r>
      <w:r>
        <w:rPr>
          <w:rFonts w:eastAsia="方正楷体简体" w:hint="eastAsia"/>
          <w:b/>
          <w:sz w:val="34"/>
          <w:szCs w:val="34"/>
        </w:rPr>
        <w:t>号：</w:t>
      </w:r>
    </w:p>
    <w:p w:rsidR="005A3509" w:rsidRDefault="00980DA9">
      <w:pPr>
        <w:spacing w:beforeLines="30" w:before="93" w:afterLines="70" w:after="218" w:line="540" w:lineRule="exact"/>
        <w:ind w:leftChars="300" w:left="630"/>
        <w:rPr>
          <w:rFonts w:eastAsia="方正楷体简体"/>
          <w:b/>
          <w:sz w:val="34"/>
          <w:szCs w:val="34"/>
        </w:rPr>
      </w:pPr>
      <w:r>
        <w:rPr>
          <w:rFonts w:eastAsia="方正楷体简体"/>
          <w:b/>
          <w:sz w:val="34"/>
          <w:szCs w:val="34"/>
        </w:rPr>
        <w:t>供应商名称：</w:t>
      </w:r>
    </w:p>
    <w:p w:rsidR="005A3509" w:rsidRDefault="00980DA9">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5A3509" w:rsidRDefault="00980DA9">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磋商代表人姓名：</w:t>
      </w:r>
    </w:p>
    <w:p w:rsidR="005A3509" w:rsidRDefault="005A3509">
      <w:pPr>
        <w:spacing w:beforeLines="30" w:before="93" w:afterLines="70" w:after="218" w:line="540" w:lineRule="exact"/>
        <w:ind w:leftChars="300" w:left="630"/>
        <w:rPr>
          <w:rFonts w:eastAsia="方正楷体简体"/>
          <w:b/>
          <w:sz w:val="34"/>
          <w:szCs w:val="34"/>
        </w:rPr>
      </w:pPr>
    </w:p>
    <w:p w:rsidR="005A3509" w:rsidRDefault="005A3509">
      <w:pPr>
        <w:spacing w:beforeLines="30" w:before="93" w:afterLines="70" w:after="218" w:line="540" w:lineRule="exact"/>
        <w:ind w:leftChars="300" w:left="630"/>
        <w:rPr>
          <w:rFonts w:eastAsia="方正楷体简体"/>
          <w:b/>
          <w:sz w:val="34"/>
          <w:szCs w:val="34"/>
        </w:rPr>
      </w:pPr>
    </w:p>
    <w:p w:rsidR="005A3509" w:rsidRDefault="00980DA9">
      <w:pPr>
        <w:spacing w:beforeLines="30" w:before="93" w:afterLines="70" w:after="218" w:line="540" w:lineRule="exact"/>
        <w:ind w:leftChars="300" w:left="630"/>
        <w:rPr>
          <w:rFonts w:eastAsia="方正楷体简体"/>
          <w:b/>
          <w:sz w:val="34"/>
          <w:szCs w:val="34"/>
        </w:rPr>
      </w:pPr>
      <w:r>
        <w:rPr>
          <w:rFonts w:eastAsia="方正楷体简体"/>
          <w:b/>
          <w:sz w:val="34"/>
          <w:szCs w:val="34"/>
        </w:rPr>
        <w:t>递交日期：</w:t>
      </w:r>
    </w:p>
    <w:p w:rsidR="005A3509" w:rsidRDefault="00980DA9">
      <w:pPr>
        <w:autoSpaceDN w:val="0"/>
        <w:spacing w:line="360" w:lineRule="auto"/>
        <w:jc w:val="center"/>
        <w:rPr>
          <w:b/>
          <w:bCs/>
          <w:sz w:val="24"/>
        </w:rPr>
      </w:pPr>
      <w:r>
        <w:rPr>
          <w:b/>
          <w:sz w:val="24"/>
        </w:rPr>
        <w:br w:type="page"/>
      </w:r>
      <w:r>
        <w:rPr>
          <w:rFonts w:hint="eastAsia"/>
          <w:b/>
          <w:sz w:val="24"/>
        </w:rPr>
        <w:t>第一阶段</w:t>
      </w:r>
      <w:r>
        <w:rPr>
          <w:rFonts w:hint="eastAsia"/>
          <w:b/>
          <w:bCs/>
          <w:sz w:val="24"/>
        </w:rPr>
        <w:t>响应文件总目录</w:t>
      </w:r>
    </w:p>
    <w:p w:rsidR="005A3509" w:rsidRDefault="005A3509">
      <w:pPr>
        <w:autoSpaceDN w:val="0"/>
        <w:spacing w:line="360" w:lineRule="auto"/>
        <w:jc w:val="center"/>
        <w:rPr>
          <w:b/>
          <w:bCs/>
          <w:sz w:val="24"/>
        </w:rPr>
      </w:pPr>
    </w:p>
    <w:p w:rsidR="005A3509" w:rsidRDefault="00980DA9">
      <w:pPr>
        <w:autoSpaceDN w:val="0"/>
        <w:spacing w:line="360" w:lineRule="auto"/>
        <w:jc w:val="center"/>
        <w:rPr>
          <w:b/>
          <w:bCs/>
          <w:sz w:val="24"/>
        </w:rPr>
      </w:pPr>
      <w:r>
        <w:rPr>
          <w:rFonts w:hint="eastAsia"/>
          <w:b/>
          <w:bCs/>
          <w:sz w:val="24"/>
        </w:rPr>
        <w:t>（投标人自行编制）</w:t>
      </w:r>
    </w:p>
    <w:p w:rsidR="005A3509" w:rsidRDefault="00980DA9">
      <w:pPr>
        <w:widowControl/>
        <w:spacing w:line="360" w:lineRule="auto"/>
        <w:jc w:val="center"/>
        <w:rPr>
          <w:b/>
          <w:sz w:val="24"/>
        </w:rPr>
      </w:pPr>
      <w:r>
        <w:rPr>
          <w:b/>
          <w:sz w:val="24"/>
        </w:rPr>
        <w:br w:type="page"/>
      </w:r>
      <w:r>
        <w:rPr>
          <w:rFonts w:hint="eastAsia"/>
          <w:b/>
          <w:sz w:val="24"/>
        </w:rPr>
        <w:t>评分因素及评标标准页码检索</w:t>
      </w:r>
    </w:p>
    <w:p w:rsidR="005A3509" w:rsidRDefault="005A3509">
      <w:pPr>
        <w:widowControl/>
        <w:spacing w:line="360" w:lineRule="auto"/>
        <w:jc w:val="center"/>
        <w:rPr>
          <w:b/>
          <w:sz w:val="24"/>
        </w:rPr>
      </w:pPr>
    </w:p>
    <w:p w:rsidR="005A3509" w:rsidRDefault="00980DA9">
      <w:pPr>
        <w:widowControl/>
        <w:spacing w:line="360" w:lineRule="auto"/>
        <w:jc w:val="center"/>
        <w:rPr>
          <w:b/>
          <w:bCs/>
          <w:sz w:val="24"/>
        </w:rPr>
      </w:pPr>
      <w:r>
        <w:rPr>
          <w:rFonts w:hint="eastAsia"/>
          <w:b/>
          <w:bCs/>
          <w:sz w:val="24"/>
        </w:rPr>
        <w:t>（投标人按磋商文件“评分因素及评标标准”中除涉及价格的评分项外的每个评分项逐项列明页码）</w:t>
      </w:r>
    </w:p>
    <w:p w:rsidR="005A3509" w:rsidRDefault="00980DA9">
      <w:pPr>
        <w:spacing w:line="460" w:lineRule="exact"/>
        <w:jc w:val="left"/>
        <w:rPr>
          <w:b/>
          <w:sz w:val="24"/>
        </w:rPr>
      </w:pPr>
      <w:r>
        <w:rPr>
          <w:b/>
          <w:sz w:val="24"/>
        </w:rPr>
        <w:br w:type="page"/>
      </w:r>
      <w:r>
        <w:rPr>
          <w:b/>
          <w:sz w:val="24"/>
        </w:rPr>
        <w:t>附件</w:t>
      </w:r>
      <w:r>
        <w:rPr>
          <w:b/>
          <w:sz w:val="24"/>
        </w:rPr>
        <w:t>1</w:t>
      </w:r>
    </w:p>
    <w:p w:rsidR="005A3509" w:rsidRDefault="00980DA9">
      <w:pPr>
        <w:tabs>
          <w:tab w:val="left" w:pos="360"/>
        </w:tabs>
        <w:spacing w:line="560" w:lineRule="exact"/>
        <w:jc w:val="center"/>
        <w:rPr>
          <w:b/>
          <w:sz w:val="24"/>
        </w:rPr>
      </w:pPr>
      <w:r>
        <w:rPr>
          <w:b/>
          <w:sz w:val="24"/>
        </w:rPr>
        <w:t>响应书</w:t>
      </w:r>
    </w:p>
    <w:p w:rsidR="005A3509" w:rsidRDefault="00980DA9">
      <w:pPr>
        <w:autoSpaceDE w:val="0"/>
        <w:autoSpaceDN w:val="0"/>
        <w:adjustRightInd w:val="0"/>
        <w:spacing w:line="520" w:lineRule="exact"/>
        <w:jc w:val="left"/>
        <w:rPr>
          <w:kern w:val="0"/>
          <w:sz w:val="24"/>
        </w:rPr>
      </w:pPr>
      <w:r>
        <w:rPr>
          <w:kern w:val="0"/>
          <w:sz w:val="24"/>
        </w:rPr>
        <w:t>致：天津市政府采购中心</w:t>
      </w:r>
    </w:p>
    <w:p w:rsidR="005A3509" w:rsidRDefault="00980DA9">
      <w:pPr>
        <w:autoSpaceDE w:val="0"/>
        <w:autoSpaceDN w:val="0"/>
        <w:adjustRightInd w:val="0"/>
        <w:spacing w:line="360" w:lineRule="auto"/>
        <w:ind w:firstLine="480"/>
        <w:jc w:val="left"/>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w:t>
      </w:r>
      <w:r>
        <w:rPr>
          <w:rFonts w:hint="eastAsia"/>
          <w:sz w:val="24"/>
        </w:rPr>
        <w:t>磋商</w:t>
      </w:r>
      <w:r>
        <w:rPr>
          <w:sz w:val="24"/>
        </w:rPr>
        <w:t>邀请，签字代表</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网上应答及上传加盖电子签章的响应文件</w:t>
      </w:r>
      <w:r>
        <w:rPr>
          <w:sz w:val="24"/>
        </w:rPr>
        <w:t>。</w:t>
      </w:r>
    </w:p>
    <w:p w:rsidR="005A3509" w:rsidRDefault="00980DA9">
      <w:pPr>
        <w:autoSpaceDE w:val="0"/>
        <w:autoSpaceDN w:val="0"/>
        <w:adjustRightInd w:val="0"/>
        <w:spacing w:line="360" w:lineRule="auto"/>
        <w:ind w:firstLine="480"/>
        <w:jc w:val="left"/>
        <w:rPr>
          <w:kern w:val="0"/>
          <w:sz w:val="24"/>
        </w:rPr>
      </w:pPr>
      <w:r>
        <w:rPr>
          <w:kern w:val="0"/>
          <w:sz w:val="24"/>
        </w:rPr>
        <w:t>据此函，签字代表宣布同意如下：</w:t>
      </w:r>
    </w:p>
    <w:p w:rsidR="005A3509" w:rsidRDefault="00980DA9">
      <w:pPr>
        <w:spacing w:line="360" w:lineRule="auto"/>
        <w:ind w:firstLineChars="200" w:firstLine="480"/>
        <w:rPr>
          <w:sz w:val="24"/>
        </w:rPr>
      </w:pPr>
      <w:r>
        <w:rPr>
          <w:rFonts w:hint="eastAsia"/>
          <w:sz w:val="24"/>
        </w:rPr>
        <w:t>1</w:t>
      </w:r>
      <w:r>
        <w:rPr>
          <w:sz w:val="24"/>
        </w:rPr>
        <w:t>.</w:t>
      </w:r>
      <w:r>
        <w:rPr>
          <w:rFonts w:hint="eastAsia"/>
          <w:sz w:val="24"/>
        </w:rPr>
        <w:t xml:space="preserve"> </w:t>
      </w:r>
      <w:r>
        <w:rPr>
          <w:rFonts w:hint="eastAsia"/>
          <w:sz w:val="24"/>
        </w:rPr>
        <w:t>我公司</w:t>
      </w:r>
      <w:r>
        <w:rPr>
          <w:sz w:val="24"/>
        </w:rPr>
        <w:t>将按磋商文件的规定履行合同责任和义务。</w:t>
      </w:r>
    </w:p>
    <w:p w:rsidR="005A3509" w:rsidRDefault="00980DA9">
      <w:pPr>
        <w:spacing w:line="360" w:lineRule="auto"/>
        <w:ind w:firstLineChars="200" w:firstLine="480"/>
        <w:rPr>
          <w:sz w:val="24"/>
        </w:rPr>
      </w:pPr>
      <w:r>
        <w:rPr>
          <w:rFonts w:hint="eastAsia"/>
          <w:sz w:val="24"/>
        </w:rPr>
        <w:t>2</w:t>
      </w:r>
      <w:r>
        <w:rPr>
          <w:sz w:val="24"/>
        </w:rPr>
        <w:t>.</w:t>
      </w:r>
      <w:r>
        <w:rPr>
          <w:rFonts w:hint="eastAsia"/>
          <w:sz w:val="24"/>
        </w:rPr>
        <w:t xml:space="preserve"> </w:t>
      </w:r>
      <w:r>
        <w:rPr>
          <w:rFonts w:hint="eastAsia"/>
          <w:sz w:val="24"/>
        </w:rPr>
        <w:t>我公司已详细审查全部磋商文件，包括更正公告以及全部参考资料和所有附件。我们完全理解并同意放弃对这方面有不明及误解的权利，并认为全部磋商文件（包括更正公告以及全部参考资料和所有附件）公平公正，无倾向性和排他性。</w:t>
      </w:r>
    </w:p>
    <w:p w:rsidR="005A3509" w:rsidRDefault="00980DA9">
      <w:pPr>
        <w:spacing w:line="360" w:lineRule="auto"/>
        <w:ind w:firstLineChars="200" w:firstLine="480"/>
        <w:rPr>
          <w:sz w:val="24"/>
        </w:rPr>
      </w:pPr>
      <w:r>
        <w:rPr>
          <w:rFonts w:hint="eastAsia"/>
          <w:sz w:val="24"/>
        </w:rPr>
        <w:t>3</w:t>
      </w:r>
      <w:r>
        <w:rPr>
          <w:sz w:val="24"/>
        </w:rPr>
        <w:t>.</w:t>
      </w:r>
      <w:r>
        <w:rPr>
          <w:rFonts w:hint="eastAsia"/>
          <w:sz w:val="24"/>
        </w:rPr>
        <w:t xml:space="preserve"> </w:t>
      </w:r>
      <w:r>
        <w:rPr>
          <w:rFonts w:hint="eastAsia"/>
          <w:sz w:val="24"/>
        </w:rPr>
        <w:t>我公司的磋商有效期为响应文件开启之日起</w:t>
      </w:r>
      <w:r>
        <w:rPr>
          <w:rFonts w:hint="eastAsia"/>
          <w:sz w:val="24"/>
        </w:rPr>
        <w:t>60</w:t>
      </w:r>
      <w:r>
        <w:rPr>
          <w:rFonts w:hint="eastAsia"/>
          <w:sz w:val="24"/>
        </w:rPr>
        <w:t>天。</w:t>
      </w:r>
    </w:p>
    <w:p w:rsidR="005A3509" w:rsidRDefault="00980DA9">
      <w:pPr>
        <w:spacing w:line="360" w:lineRule="auto"/>
        <w:ind w:firstLineChars="200" w:firstLine="480"/>
        <w:rPr>
          <w:sz w:val="24"/>
        </w:rPr>
      </w:pPr>
      <w:r>
        <w:rPr>
          <w:rFonts w:hint="eastAsia"/>
          <w:sz w:val="24"/>
        </w:rPr>
        <w:t>4</w:t>
      </w:r>
      <w:r>
        <w:rPr>
          <w:sz w:val="24"/>
        </w:rPr>
        <w:t>.</w:t>
      </w:r>
      <w:r>
        <w:rPr>
          <w:rFonts w:hint="eastAsia"/>
          <w:sz w:val="24"/>
        </w:rPr>
        <w:t xml:space="preserve"> </w:t>
      </w:r>
      <w:r>
        <w:rPr>
          <w:rFonts w:hint="eastAsia"/>
          <w:sz w:val="24"/>
        </w:rPr>
        <w:t>我公司同意按照招标采购单位要求</w:t>
      </w:r>
      <w:r>
        <w:rPr>
          <w:sz w:val="24"/>
        </w:rPr>
        <w:t>提供的与投标有关的一切数据或资料</w:t>
      </w:r>
      <w:r>
        <w:rPr>
          <w:rFonts w:hint="eastAsia"/>
          <w:sz w:val="24"/>
        </w:rPr>
        <w:t>，并声明响应文件及所提供的一切资料均真实有效。由于我公司提供资料不实而造成的责任和后果由我公司自行承担。</w:t>
      </w:r>
    </w:p>
    <w:p w:rsidR="005A3509" w:rsidRDefault="00980DA9">
      <w:pPr>
        <w:spacing w:line="360" w:lineRule="auto"/>
        <w:ind w:firstLineChars="200" w:firstLine="480"/>
        <w:rPr>
          <w:sz w:val="24"/>
        </w:rPr>
      </w:pPr>
      <w:r>
        <w:rPr>
          <w:rFonts w:hint="eastAsia"/>
          <w:sz w:val="24"/>
        </w:rPr>
        <w:t xml:space="preserve">5. </w:t>
      </w:r>
      <w:r>
        <w:rPr>
          <w:rFonts w:hint="eastAsia"/>
          <w:sz w:val="24"/>
        </w:rPr>
        <w:t>我公司保证所投产品来自合法的供货渠道，若成交，则有义务向采购人提供其需要的有效书面证明材料。如果提供非法渠道的商品，视为欺诈，并承担相关责任。</w:t>
      </w:r>
    </w:p>
    <w:p w:rsidR="005A3509" w:rsidRDefault="00980DA9">
      <w:pPr>
        <w:spacing w:line="360" w:lineRule="auto"/>
        <w:ind w:firstLineChars="200" w:firstLine="480"/>
        <w:rPr>
          <w:sz w:val="24"/>
        </w:rPr>
      </w:pPr>
      <w:r>
        <w:rPr>
          <w:rFonts w:hint="eastAsia"/>
          <w:sz w:val="24"/>
        </w:rPr>
        <w:t xml:space="preserve">6. </w:t>
      </w:r>
      <w:r>
        <w:rPr>
          <w:rFonts w:hint="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5A3509" w:rsidRDefault="00980DA9">
      <w:pPr>
        <w:spacing w:line="360" w:lineRule="auto"/>
        <w:ind w:firstLineChars="200" w:firstLine="480"/>
        <w:rPr>
          <w:sz w:val="24"/>
        </w:rPr>
      </w:pPr>
      <w:r>
        <w:rPr>
          <w:rFonts w:hint="eastAsia"/>
          <w:sz w:val="24"/>
        </w:rPr>
        <w:t xml:space="preserve">7. </w:t>
      </w:r>
      <w:r>
        <w:rPr>
          <w:rFonts w:hint="eastAsia"/>
          <w:sz w:val="24"/>
        </w:rPr>
        <w:t>我公司承诺完全符合《政府采购法》、《政府采购法实施条例》等法律法规规定，并随时接受招标采购单位的检查验证。</w:t>
      </w:r>
      <w:r>
        <w:rPr>
          <w:sz w:val="24"/>
        </w:rPr>
        <w:t>在整个</w:t>
      </w:r>
      <w:r>
        <w:rPr>
          <w:rFonts w:hint="eastAsia"/>
          <w:sz w:val="24"/>
        </w:rPr>
        <w:t>磋商</w:t>
      </w:r>
      <w:r>
        <w:rPr>
          <w:sz w:val="24"/>
        </w:rPr>
        <w:t>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磋商文件</w:t>
      </w:r>
      <w:r>
        <w:rPr>
          <w:rFonts w:hint="eastAsia"/>
          <w:sz w:val="24"/>
        </w:rPr>
        <w:t>的</w:t>
      </w:r>
      <w:r>
        <w:rPr>
          <w:sz w:val="24"/>
        </w:rPr>
        <w:t>规定给予</w:t>
      </w:r>
      <w:r>
        <w:rPr>
          <w:rFonts w:hint="eastAsia"/>
          <w:sz w:val="24"/>
        </w:rPr>
        <w:t>处罚</w:t>
      </w:r>
      <w:r>
        <w:rPr>
          <w:sz w:val="24"/>
        </w:rPr>
        <w:t>。</w:t>
      </w:r>
    </w:p>
    <w:p w:rsidR="005A3509" w:rsidRDefault="00980DA9">
      <w:pPr>
        <w:spacing w:line="360" w:lineRule="auto"/>
        <w:ind w:firstLineChars="200" w:firstLine="480"/>
        <w:rPr>
          <w:sz w:val="24"/>
        </w:rPr>
      </w:pPr>
      <w:r>
        <w:rPr>
          <w:rFonts w:hint="eastAsia"/>
          <w:sz w:val="24"/>
        </w:rPr>
        <w:t xml:space="preserve">8.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p>
    <w:p w:rsidR="005A3509" w:rsidRDefault="00980DA9">
      <w:pPr>
        <w:spacing w:line="360" w:lineRule="auto"/>
        <w:ind w:firstLineChars="200" w:firstLine="480"/>
        <w:rPr>
          <w:sz w:val="24"/>
        </w:rPr>
      </w:pPr>
      <w:r>
        <w:rPr>
          <w:rFonts w:hint="eastAsia"/>
          <w:sz w:val="24"/>
        </w:rPr>
        <w:t>9</w:t>
      </w:r>
      <w:r>
        <w:rPr>
          <w:sz w:val="24"/>
        </w:rPr>
        <w:t>.</w:t>
      </w:r>
      <w:r>
        <w:rPr>
          <w:rFonts w:hint="eastAsia"/>
          <w:sz w:val="24"/>
        </w:rPr>
        <w:t xml:space="preserve"> </w:t>
      </w:r>
      <w:r>
        <w:rPr>
          <w:sz w:val="24"/>
        </w:rPr>
        <w:t>我公司若</w:t>
      </w:r>
      <w:r>
        <w:rPr>
          <w:rFonts w:hint="eastAsia"/>
          <w:sz w:val="24"/>
        </w:rPr>
        <w:t>成交</w:t>
      </w:r>
      <w:r>
        <w:rPr>
          <w:sz w:val="24"/>
        </w:rPr>
        <w:t>，本承诺将成为合同不可分割的一部分，与合同具有同等的法律效力。</w:t>
      </w:r>
    </w:p>
    <w:p w:rsidR="005A3509" w:rsidRDefault="00980DA9">
      <w:pPr>
        <w:spacing w:line="360" w:lineRule="auto"/>
        <w:ind w:firstLineChars="200" w:firstLine="480"/>
        <w:rPr>
          <w:sz w:val="24"/>
        </w:rPr>
      </w:pPr>
      <w:r>
        <w:rPr>
          <w:rFonts w:hint="eastAsia"/>
          <w:sz w:val="24"/>
        </w:rPr>
        <w:t xml:space="preserve">10. </w:t>
      </w:r>
      <w:r>
        <w:rPr>
          <w:rFonts w:hint="eastAsia"/>
          <w:sz w:val="24"/>
        </w:rPr>
        <w:t>如违反上述承诺，我公司投标无效且接受相关部门依法作出的处罚，并承担通过“天津市政府采购网”等相关媒体予以公布的任何风险和责任。</w:t>
      </w:r>
    </w:p>
    <w:p w:rsidR="005A3509" w:rsidRDefault="00980DA9">
      <w:pPr>
        <w:spacing w:line="360" w:lineRule="auto"/>
        <w:ind w:firstLineChars="200" w:firstLine="480"/>
        <w:rPr>
          <w:sz w:val="24"/>
        </w:rPr>
      </w:pPr>
      <w:r>
        <w:rPr>
          <w:rFonts w:hint="eastAsia"/>
          <w:sz w:val="24"/>
        </w:rPr>
        <w:t>11</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rsidR="005A3509" w:rsidRDefault="00980DA9">
      <w:pPr>
        <w:spacing w:line="360" w:lineRule="auto"/>
        <w:ind w:firstLineChars="200" w:firstLine="480"/>
        <w:rPr>
          <w:sz w:val="24"/>
        </w:rPr>
      </w:pPr>
      <w:r>
        <w:rPr>
          <w:rFonts w:hint="eastAsia"/>
          <w:sz w:val="24"/>
        </w:rPr>
        <w:t>纳税人识别号：</w:t>
      </w:r>
    </w:p>
    <w:p w:rsidR="005A3509" w:rsidRDefault="00980DA9">
      <w:pPr>
        <w:spacing w:line="360" w:lineRule="auto"/>
        <w:ind w:firstLineChars="200" w:firstLine="480"/>
        <w:rPr>
          <w:sz w:val="24"/>
        </w:rPr>
      </w:pPr>
      <w:r>
        <w:rPr>
          <w:rFonts w:hint="eastAsia"/>
          <w:sz w:val="24"/>
        </w:rPr>
        <w:t>地址、电话：</w:t>
      </w:r>
    </w:p>
    <w:p w:rsidR="005A3509" w:rsidRDefault="00980DA9">
      <w:pPr>
        <w:spacing w:line="360" w:lineRule="auto"/>
        <w:ind w:firstLineChars="200" w:firstLine="480"/>
        <w:rPr>
          <w:sz w:val="24"/>
        </w:rPr>
      </w:pPr>
      <w:r>
        <w:rPr>
          <w:rFonts w:hint="eastAsia"/>
          <w:sz w:val="24"/>
        </w:rPr>
        <w:t>开户行及账号：</w:t>
      </w:r>
    </w:p>
    <w:p w:rsidR="005A3509" w:rsidRDefault="00980DA9">
      <w:pPr>
        <w:spacing w:line="360" w:lineRule="auto"/>
        <w:ind w:firstLineChars="200" w:firstLine="480"/>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5A3509" w:rsidRDefault="00980DA9">
      <w:pPr>
        <w:spacing w:line="360" w:lineRule="auto"/>
        <w:ind w:firstLineChars="200" w:firstLine="480"/>
        <w:rPr>
          <w:sz w:val="24"/>
        </w:rPr>
      </w:pPr>
      <w:r>
        <w:rPr>
          <w:rFonts w:hint="eastAsia"/>
          <w:sz w:val="24"/>
        </w:rPr>
        <w:t xml:space="preserve">12. </w:t>
      </w:r>
      <w:r>
        <w:rPr>
          <w:rFonts w:hint="eastAsia"/>
          <w:sz w:val="24"/>
        </w:rPr>
        <w:t>我公司选择招标代理服务费</w:t>
      </w:r>
      <w:r>
        <w:rPr>
          <w:sz w:val="24"/>
        </w:rPr>
        <w:t>发票领取方式（请自行选择以下任一方式并在相应</w:t>
      </w:r>
      <w:r>
        <w:rPr>
          <w:rFonts w:hint="eastAsia"/>
          <w:sz w:val="24"/>
        </w:rPr>
        <w:t>□里划“√”</w:t>
      </w:r>
      <w:r>
        <w:rPr>
          <w:sz w:val="24"/>
        </w:rPr>
        <w:t>）：</w:t>
      </w:r>
    </w:p>
    <w:p w:rsidR="005A3509" w:rsidRDefault="00980DA9">
      <w:pPr>
        <w:spacing w:line="360" w:lineRule="auto"/>
        <w:ind w:firstLineChars="200" w:firstLine="482"/>
        <w:rPr>
          <w:b/>
          <w:sz w:val="24"/>
        </w:rPr>
      </w:pPr>
      <w:r>
        <w:rPr>
          <w:rFonts w:hint="eastAsia"/>
          <w:b/>
          <w:sz w:val="24"/>
        </w:rPr>
        <w:t>□</w:t>
      </w:r>
      <w:r>
        <w:rPr>
          <w:b/>
          <w:sz w:val="24"/>
        </w:rPr>
        <w:t>上门自取</w:t>
      </w:r>
    </w:p>
    <w:p w:rsidR="005A3509" w:rsidRDefault="005A3509">
      <w:pPr>
        <w:spacing w:line="360" w:lineRule="auto"/>
        <w:ind w:firstLineChars="200" w:firstLine="480"/>
        <w:rPr>
          <w:sz w:val="24"/>
        </w:rPr>
      </w:pPr>
    </w:p>
    <w:p w:rsidR="005A3509" w:rsidRDefault="00980DA9">
      <w:pPr>
        <w:spacing w:line="360" w:lineRule="auto"/>
        <w:ind w:firstLineChars="200" w:firstLine="482"/>
        <w:rPr>
          <w:b/>
          <w:sz w:val="24"/>
        </w:rPr>
      </w:pPr>
      <w:r>
        <w:rPr>
          <w:rFonts w:hint="eastAsia"/>
          <w:b/>
          <w:sz w:val="24"/>
        </w:rPr>
        <w:t>□</w:t>
      </w:r>
      <w:r>
        <w:rPr>
          <w:b/>
          <w:sz w:val="24"/>
        </w:rPr>
        <w:t>到付邮寄</w:t>
      </w:r>
    </w:p>
    <w:p w:rsidR="005A3509" w:rsidRDefault="00980DA9">
      <w:pPr>
        <w:spacing w:line="360" w:lineRule="auto"/>
        <w:ind w:firstLineChars="200" w:firstLine="480"/>
        <w:rPr>
          <w:sz w:val="24"/>
        </w:rPr>
      </w:pPr>
      <w:r>
        <w:rPr>
          <w:sz w:val="24"/>
        </w:rPr>
        <w:t>邮寄地址</w:t>
      </w:r>
      <w:r>
        <w:rPr>
          <w:rFonts w:hint="eastAsia"/>
          <w:sz w:val="24"/>
        </w:rPr>
        <w:t>、邮编</w:t>
      </w:r>
      <w:r>
        <w:rPr>
          <w:sz w:val="24"/>
        </w:rPr>
        <w:t>：</w:t>
      </w:r>
    </w:p>
    <w:p w:rsidR="005A3509" w:rsidRDefault="00980DA9">
      <w:pPr>
        <w:spacing w:line="360" w:lineRule="auto"/>
        <w:ind w:firstLineChars="200" w:firstLine="480"/>
        <w:rPr>
          <w:sz w:val="24"/>
        </w:rPr>
      </w:pPr>
      <w:r>
        <w:rPr>
          <w:sz w:val="24"/>
        </w:rPr>
        <w:t>邮寄联系人、手机号码：</w:t>
      </w:r>
    </w:p>
    <w:p w:rsidR="005A3509" w:rsidRDefault="005A3509">
      <w:pPr>
        <w:spacing w:line="360" w:lineRule="auto"/>
        <w:ind w:firstLineChars="1700" w:firstLine="4080"/>
        <w:rPr>
          <w:sz w:val="24"/>
        </w:rPr>
      </w:pPr>
    </w:p>
    <w:p w:rsidR="005A3509" w:rsidRDefault="005A3509">
      <w:pPr>
        <w:spacing w:line="360" w:lineRule="auto"/>
        <w:ind w:firstLineChars="1700" w:firstLine="4080"/>
        <w:rPr>
          <w:sz w:val="24"/>
        </w:rPr>
      </w:pPr>
    </w:p>
    <w:p w:rsidR="005A3509" w:rsidRDefault="00980DA9">
      <w:pPr>
        <w:spacing w:line="360" w:lineRule="auto"/>
        <w:ind w:firstLineChars="1700" w:firstLine="4080"/>
        <w:rPr>
          <w:sz w:val="24"/>
        </w:rPr>
      </w:pPr>
      <w:r>
        <w:rPr>
          <w:sz w:val="24"/>
        </w:rPr>
        <w:t>投标人名称：</w:t>
      </w:r>
    </w:p>
    <w:p w:rsidR="005A3509" w:rsidRDefault="00980DA9">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A3509" w:rsidRDefault="00980DA9">
      <w:pPr>
        <w:spacing w:line="460" w:lineRule="exact"/>
        <w:jc w:val="left"/>
        <w:rPr>
          <w:b/>
          <w:sz w:val="24"/>
        </w:rPr>
      </w:pPr>
      <w:r>
        <w:rPr>
          <w:b/>
          <w:sz w:val="24"/>
        </w:rPr>
        <w:br w:type="page"/>
      </w:r>
      <w:r>
        <w:rPr>
          <w:b/>
          <w:sz w:val="24"/>
        </w:rPr>
        <w:t>附件</w:t>
      </w:r>
      <w:r>
        <w:rPr>
          <w:b/>
          <w:sz w:val="24"/>
        </w:rPr>
        <w:t>2</w:t>
      </w:r>
    </w:p>
    <w:p w:rsidR="005A3509" w:rsidRDefault="00980DA9">
      <w:pPr>
        <w:tabs>
          <w:tab w:val="left" w:pos="360"/>
        </w:tabs>
        <w:spacing w:line="560" w:lineRule="exact"/>
        <w:jc w:val="center"/>
        <w:rPr>
          <w:b/>
          <w:sz w:val="24"/>
        </w:rPr>
      </w:pPr>
      <w:r>
        <w:rPr>
          <w:rFonts w:hint="eastAsia"/>
          <w:b/>
          <w:sz w:val="24"/>
        </w:rPr>
        <w:t>供应商资格要求证明文件</w:t>
      </w:r>
    </w:p>
    <w:p w:rsidR="005A3509" w:rsidRDefault="005A3509">
      <w:pPr>
        <w:spacing w:line="460" w:lineRule="exact"/>
        <w:ind w:left="192"/>
        <w:rPr>
          <w:b/>
          <w:bCs/>
          <w:sz w:val="24"/>
        </w:rPr>
      </w:pPr>
    </w:p>
    <w:p w:rsidR="005A3509" w:rsidRDefault="005A3509">
      <w:pPr>
        <w:spacing w:line="460" w:lineRule="exact"/>
        <w:ind w:left="192"/>
        <w:rPr>
          <w:b/>
          <w:bCs/>
          <w:sz w:val="24"/>
        </w:rPr>
      </w:pPr>
    </w:p>
    <w:p w:rsidR="005A3509" w:rsidRDefault="005A3509">
      <w:pPr>
        <w:spacing w:line="460" w:lineRule="exact"/>
        <w:ind w:left="192"/>
        <w:rPr>
          <w:b/>
          <w:bCs/>
          <w:sz w:val="24"/>
        </w:rPr>
      </w:pPr>
    </w:p>
    <w:p w:rsidR="005A3509" w:rsidRDefault="005A3509">
      <w:pPr>
        <w:spacing w:line="460" w:lineRule="exact"/>
        <w:ind w:left="192"/>
        <w:rPr>
          <w:b/>
          <w:bCs/>
          <w:sz w:val="24"/>
        </w:rPr>
      </w:pPr>
    </w:p>
    <w:p w:rsidR="005A3509" w:rsidRDefault="005A3509">
      <w:pPr>
        <w:spacing w:line="460" w:lineRule="exact"/>
        <w:ind w:left="192"/>
        <w:rPr>
          <w:b/>
          <w:bCs/>
          <w:sz w:val="24"/>
        </w:rPr>
      </w:pPr>
    </w:p>
    <w:p w:rsidR="005A3509" w:rsidRDefault="005A3509">
      <w:pPr>
        <w:spacing w:line="460" w:lineRule="exact"/>
        <w:ind w:left="192"/>
        <w:rPr>
          <w:b/>
          <w:bCs/>
          <w:sz w:val="24"/>
        </w:rPr>
      </w:pPr>
    </w:p>
    <w:p w:rsidR="005A3509" w:rsidRDefault="005A3509">
      <w:pPr>
        <w:spacing w:line="460" w:lineRule="exact"/>
        <w:ind w:left="192"/>
        <w:rPr>
          <w:b/>
          <w:bCs/>
          <w:sz w:val="24"/>
        </w:rPr>
      </w:pPr>
    </w:p>
    <w:p w:rsidR="005A3509" w:rsidRDefault="005A3509">
      <w:pPr>
        <w:spacing w:line="460" w:lineRule="exact"/>
        <w:ind w:left="192"/>
        <w:rPr>
          <w:b/>
          <w:bCs/>
          <w:sz w:val="24"/>
        </w:rPr>
      </w:pPr>
    </w:p>
    <w:p w:rsidR="005A3509" w:rsidRDefault="005A3509">
      <w:pPr>
        <w:spacing w:line="460" w:lineRule="exact"/>
        <w:ind w:left="192"/>
        <w:rPr>
          <w:b/>
          <w:bCs/>
          <w:sz w:val="24"/>
        </w:rPr>
      </w:pPr>
    </w:p>
    <w:p w:rsidR="005A3509" w:rsidRDefault="005A3509">
      <w:pPr>
        <w:spacing w:line="460" w:lineRule="exact"/>
        <w:ind w:left="192"/>
        <w:rPr>
          <w:b/>
          <w:bCs/>
          <w:sz w:val="24"/>
        </w:rPr>
      </w:pPr>
    </w:p>
    <w:p w:rsidR="005A3509" w:rsidRDefault="005A3509">
      <w:pPr>
        <w:spacing w:line="460" w:lineRule="exact"/>
        <w:ind w:left="192"/>
        <w:rPr>
          <w:b/>
          <w:bCs/>
          <w:sz w:val="24"/>
        </w:rPr>
      </w:pPr>
    </w:p>
    <w:p w:rsidR="005A3509" w:rsidRDefault="005A3509">
      <w:pPr>
        <w:spacing w:line="460" w:lineRule="exact"/>
        <w:ind w:left="192"/>
        <w:rPr>
          <w:b/>
          <w:bCs/>
          <w:sz w:val="24"/>
        </w:rPr>
      </w:pPr>
    </w:p>
    <w:p w:rsidR="005A3509" w:rsidRDefault="005A3509">
      <w:pPr>
        <w:spacing w:line="460" w:lineRule="exact"/>
        <w:ind w:left="192"/>
        <w:rPr>
          <w:b/>
          <w:bCs/>
          <w:sz w:val="24"/>
        </w:rPr>
      </w:pPr>
    </w:p>
    <w:p w:rsidR="005A3509" w:rsidRDefault="00980DA9">
      <w:pPr>
        <w:spacing w:line="460" w:lineRule="exact"/>
        <w:ind w:left="192"/>
        <w:rPr>
          <w:b/>
          <w:bCs/>
          <w:sz w:val="24"/>
        </w:rPr>
      </w:pPr>
      <w:r>
        <w:rPr>
          <w:sz w:val="24"/>
        </w:rPr>
        <w:t>注：相关证明材料应附在此页后面。</w:t>
      </w:r>
    </w:p>
    <w:p w:rsidR="005A3509" w:rsidRDefault="005A3509">
      <w:pPr>
        <w:spacing w:line="460" w:lineRule="exact"/>
        <w:ind w:left="192"/>
        <w:rPr>
          <w:b/>
          <w:bCs/>
          <w:sz w:val="24"/>
        </w:rPr>
      </w:pPr>
    </w:p>
    <w:p w:rsidR="005A3509" w:rsidRDefault="005A3509">
      <w:pPr>
        <w:spacing w:line="460" w:lineRule="exact"/>
        <w:ind w:left="192"/>
        <w:rPr>
          <w:b/>
          <w:bCs/>
          <w:sz w:val="24"/>
        </w:rPr>
      </w:pPr>
    </w:p>
    <w:p w:rsidR="005A3509" w:rsidRDefault="00980DA9">
      <w:pPr>
        <w:spacing w:line="460" w:lineRule="exact"/>
        <w:jc w:val="left"/>
        <w:rPr>
          <w:b/>
          <w:sz w:val="24"/>
        </w:rPr>
      </w:pPr>
      <w:r>
        <w:rPr>
          <w:b/>
          <w:sz w:val="24"/>
        </w:rPr>
        <w:br w:type="page"/>
      </w:r>
      <w:r>
        <w:rPr>
          <w:b/>
          <w:sz w:val="24"/>
        </w:rPr>
        <w:t>附件</w:t>
      </w:r>
      <w:r>
        <w:rPr>
          <w:b/>
          <w:sz w:val="24"/>
        </w:rPr>
        <w:t>3</w:t>
      </w:r>
    </w:p>
    <w:p w:rsidR="005A3509" w:rsidRDefault="00980DA9">
      <w:pPr>
        <w:autoSpaceDN w:val="0"/>
        <w:spacing w:line="360" w:lineRule="auto"/>
        <w:jc w:val="center"/>
        <w:rPr>
          <w:b/>
          <w:bCs/>
          <w:sz w:val="24"/>
        </w:rPr>
      </w:pPr>
      <w:r>
        <w:rPr>
          <w:rFonts w:hint="eastAsia"/>
          <w:b/>
          <w:bCs/>
          <w:sz w:val="24"/>
        </w:rPr>
        <w:t>磋商</w:t>
      </w:r>
      <w:r>
        <w:rPr>
          <w:b/>
          <w:bCs/>
          <w:sz w:val="24"/>
        </w:rPr>
        <w:t>代表人授权书</w:t>
      </w:r>
    </w:p>
    <w:p w:rsidR="005A3509" w:rsidRDefault="005A3509">
      <w:pPr>
        <w:spacing w:line="360" w:lineRule="auto"/>
        <w:rPr>
          <w:sz w:val="24"/>
          <w:szCs w:val="21"/>
        </w:rPr>
      </w:pPr>
    </w:p>
    <w:p w:rsidR="005A3509" w:rsidRDefault="00980DA9">
      <w:pPr>
        <w:spacing w:line="360" w:lineRule="auto"/>
        <w:rPr>
          <w:sz w:val="24"/>
          <w:szCs w:val="21"/>
        </w:rPr>
      </w:pPr>
      <w:r>
        <w:rPr>
          <w:sz w:val="24"/>
          <w:szCs w:val="21"/>
        </w:rPr>
        <w:t>致：天津市政府采购中心</w:t>
      </w:r>
    </w:p>
    <w:p w:rsidR="005A3509" w:rsidRDefault="00980DA9">
      <w:pPr>
        <w:spacing w:line="360" w:lineRule="auto"/>
        <w:ind w:firstLineChars="200" w:firstLine="480"/>
        <w:rPr>
          <w:sz w:val="24"/>
          <w:szCs w:val="21"/>
        </w:rPr>
      </w:pPr>
      <w:r>
        <w:rPr>
          <w:rFonts w:hint="eastAsia"/>
          <w:sz w:val="24"/>
          <w:szCs w:val="21"/>
        </w:rPr>
        <w:t>我单位</w:t>
      </w:r>
      <w:r>
        <w:rPr>
          <w:sz w:val="24"/>
          <w:szCs w:val="21"/>
        </w:rPr>
        <w:t>授权委托在职职工</w:t>
      </w:r>
      <w:r>
        <w:rPr>
          <w:sz w:val="24"/>
          <w:szCs w:val="21"/>
        </w:rPr>
        <w:t>_______________</w:t>
      </w:r>
      <w:r>
        <w:rPr>
          <w:sz w:val="24"/>
          <w:szCs w:val="21"/>
        </w:rPr>
        <w:t>（姓名，职务）（身份证号码：</w:t>
      </w:r>
      <w:r>
        <w:rPr>
          <w:sz w:val="24"/>
          <w:szCs w:val="21"/>
        </w:rPr>
        <w:t>____________________</w:t>
      </w:r>
      <w:r>
        <w:rPr>
          <w:sz w:val="24"/>
          <w:szCs w:val="21"/>
        </w:rPr>
        <w:t>、联系电话：</w:t>
      </w:r>
      <w:r>
        <w:rPr>
          <w:sz w:val="24"/>
          <w:szCs w:val="21"/>
        </w:rPr>
        <w:t>_______________</w:t>
      </w:r>
      <w:r>
        <w:rPr>
          <w:sz w:val="24"/>
          <w:szCs w:val="21"/>
        </w:rPr>
        <w:t>）作为</w:t>
      </w:r>
      <w:r>
        <w:rPr>
          <w:rFonts w:hint="eastAsia"/>
          <w:sz w:val="24"/>
          <w:szCs w:val="21"/>
        </w:rPr>
        <w:t>磋商</w:t>
      </w:r>
      <w:r>
        <w:rPr>
          <w:sz w:val="24"/>
          <w:szCs w:val="21"/>
        </w:rPr>
        <w:t>代表人以我方的名义参加贵中心</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w:t>
      </w:r>
      <w:r>
        <w:rPr>
          <w:rFonts w:hint="eastAsia"/>
          <w:sz w:val="24"/>
          <w:szCs w:val="21"/>
        </w:rPr>
        <w:t>递交响应文件</w:t>
      </w:r>
      <w:r>
        <w:rPr>
          <w:sz w:val="24"/>
          <w:szCs w:val="21"/>
        </w:rPr>
        <w:t>、</w:t>
      </w:r>
      <w:r>
        <w:rPr>
          <w:rFonts w:hint="eastAsia"/>
          <w:sz w:val="24"/>
          <w:szCs w:val="21"/>
        </w:rPr>
        <w:t>磋商</w:t>
      </w:r>
      <w:r>
        <w:rPr>
          <w:sz w:val="24"/>
          <w:szCs w:val="21"/>
        </w:rPr>
        <w:t>、</w:t>
      </w:r>
      <w:r>
        <w:rPr>
          <w:rFonts w:hint="eastAsia"/>
          <w:sz w:val="24"/>
          <w:szCs w:val="21"/>
        </w:rPr>
        <w:t>响应</w:t>
      </w:r>
      <w:r>
        <w:rPr>
          <w:sz w:val="24"/>
          <w:szCs w:val="21"/>
        </w:rPr>
        <w:t>文件澄清、签约等一切具体事务和签署相关文件。</w:t>
      </w:r>
    </w:p>
    <w:p w:rsidR="005A3509" w:rsidRDefault="00980DA9">
      <w:pPr>
        <w:spacing w:line="360" w:lineRule="auto"/>
        <w:ind w:firstLineChars="200" w:firstLine="480"/>
        <w:rPr>
          <w:sz w:val="24"/>
          <w:szCs w:val="21"/>
        </w:rPr>
      </w:pPr>
      <w:r>
        <w:rPr>
          <w:sz w:val="24"/>
          <w:szCs w:val="21"/>
        </w:rPr>
        <w:t>我方对</w:t>
      </w:r>
      <w:r>
        <w:rPr>
          <w:rFonts w:hint="eastAsia"/>
          <w:sz w:val="24"/>
          <w:szCs w:val="21"/>
        </w:rPr>
        <w:t>磋商代表人</w:t>
      </w:r>
      <w:r>
        <w:rPr>
          <w:sz w:val="24"/>
          <w:szCs w:val="21"/>
        </w:rPr>
        <w:t>的签名事项负全部责任。</w:t>
      </w:r>
    </w:p>
    <w:p w:rsidR="005A3509" w:rsidRDefault="00980DA9">
      <w:pPr>
        <w:spacing w:line="360" w:lineRule="auto"/>
        <w:ind w:firstLineChars="200" w:firstLine="480"/>
        <w:rPr>
          <w:sz w:val="24"/>
          <w:szCs w:val="21"/>
        </w:rPr>
      </w:pPr>
      <w:r>
        <w:rPr>
          <w:sz w:val="24"/>
          <w:szCs w:val="21"/>
        </w:rPr>
        <w:t>本授权书至</w:t>
      </w:r>
      <w:r>
        <w:rPr>
          <w:rFonts w:hint="eastAsia"/>
          <w:sz w:val="24"/>
          <w:szCs w:val="21"/>
        </w:rPr>
        <w:t>磋商</w:t>
      </w:r>
      <w:r>
        <w:rPr>
          <w:sz w:val="24"/>
          <w:szCs w:val="21"/>
        </w:rPr>
        <w:t>有效期结束前始终有效。</w:t>
      </w:r>
    </w:p>
    <w:p w:rsidR="005A3509" w:rsidRDefault="00980DA9">
      <w:pPr>
        <w:spacing w:line="360" w:lineRule="auto"/>
        <w:ind w:firstLineChars="200" w:firstLine="480"/>
        <w:rPr>
          <w:sz w:val="24"/>
          <w:szCs w:val="21"/>
        </w:rPr>
      </w:pPr>
      <w:r>
        <w:rPr>
          <w:rFonts w:hint="eastAsia"/>
          <w:sz w:val="24"/>
          <w:szCs w:val="21"/>
        </w:rPr>
        <w:t>磋商</w:t>
      </w:r>
      <w:r>
        <w:rPr>
          <w:sz w:val="24"/>
          <w:szCs w:val="21"/>
        </w:rPr>
        <w:t>代表人无转委托权，特此委托。</w:t>
      </w:r>
    </w:p>
    <w:p w:rsidR="005A3509" w:rsidRDefault="005A3509">
      <w:pPr>
        <w:spacing w:line="360" w:lineRule="auto"/>
        <w:ind w:firstLineChars="200" w:firstLine="480"/>
        <w:rPr>
          <w:sz w:val="24"/>
        </w:rPr>
      </w:pPr>
    </w:p>
    <w:p w:rsidR="005A3509" w:rsidRDefault="005A3509">
      <w:pPr>
        <w:spacing w:line="360" w:lineRule="auto"/>
        <w:ind w:firstLineChars="200" w:firstLine="480"/>
        <w:rPr>
          <w:sz w:val="24"/>
        </w:rPr>
      </w:pPr>
    </w:p>
    <w:p w:rsidR="005A3509" w:rsidRDefault="005A3509">
      <w:pPr>
        <w:spacing w:line="360" w:lineRule="auto"/>
        <w:ind w:firstLineChars="200" w:firstLine="480"/>
        <w:rPr>
          <w:sz w:val="24"/>
        </w:rPr>
      </w:pPr>
    </w:p>
    <w:p w:rsidR="005A3509" w:rsidRDefault="00980DA9">
      <w:pPr>
        <w:spacing w:line="360" w:lineRule="auto"/>
        <w:ind w:firstLineChars="2100" w:firstLine="5040"/>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c"/>
        <w:tblW w:w="0" w:type="auto"/>
        <w:tblLook w:val="04A0" w:firstRow="1" w:lastRow="0" w:firstColumn="1" w:lastColumn="0" w:noHBand="0" w:noVBand="1"/>
      </w:tblPr>
      <w:tblGrid>
        <w:gridCol w:w="4261"/>
        <w:gridCol w:w="4261"/>
      </w:tblGrid>
      <w:tr w:rsidR="005A3509">
        <w:tc>
          <w:tcPr>
            <w:tcW w:w="4264" w:type="dxa"/>
          </w:tcPr>
          <w:p w:rsidR="005A3509" w:rsidRDefault="00980DA9">
            <w:pPr>
              <w:spacing w:line="360" w:lineRule="auto"/>
              <w:jc w:val="left"/>
              <w:rPr>
                <w:sz w:val="24"/>
              </w:rPr>
            </w:pPr>
            <w:r>
              <w:rPr>
                <w:rFonts w:hint="eastAsia"/>
                <w:sz w:val="24"/>
              </w:rPr>
              <w:t>磋商代表人身份证正面</w:t>
            </w:r>
          </w:p>
          <w:p w:rsidR="005A3509" w:rsidRDefault="005A3509">
            <w:pPr>
              <w:spacing w:line="360" w:lineRule="auto"/>
              <w:jc w:val="left"/>
              <w:rPr>
                <w:sz w:val="24"/>
              </w:rPr>
            </w:pPr>
          </w:p>
          <w:p w:rsidR="005A3509" w:rsidRDefault="005A3509">
            <w:pPr>
              <w:spacing w:line="360" w:lineRule="auto"/>
              <w:jc w:val="left"/>
              <w:rPr>
                <w:sz w:val="24"/>
              </w:rPr>
            </w:pPr>
          </w:p>
          <w:p w:rsidR="005A3509" w:rsidRDefault="005A3509">
            <w:pPr>
              <w:spacing w:line="360" w:lineRule="auto"/>
              <w:jc w:val="left"/>
              <w:rPr>
                <w:sz w:val="24"/>
              </w:rPr>
            </w:pPr>
          </w:p>
          <w:p w:rsidR="005A3509" w:rsidRDefault="005A3509">
            <w:pPr>
              <w:spacing w:line="360" w:lineRule="auto"/>
              <w:jc w:val="left"/>
              <w:rPr>
                <w:sz w:val="24"/>
              </w:rPr>
            </w:pPr>
          </w:p>
          <w:p w:rsidR="005A3509" w:rsidRDefault="005A3509">
            <w:pPr>
              <w:spacing w:line="360" w:lineRule="auto"/>
              <w:jc w:val="left"/>
              <w:rPr>
                <w:sz w:val="24"/>
              </w:rPr>
            </w:pPr>
          </w:p>
        </w:tc>
        <w:tc>
          <w:tcPr>
            <w:tcW w:w="4264" w:type="dxa"/>
          </w:tcPr>
          <w:p w:rsidR="005A3509" w:rsidRDefault="00980DA9">
            <w:pPr>
              <w:spacing w:line="360" w:lineRule="auto"/>
              <w:jc w:val="left"/>
              <w:rPr>
                <w:sz w:val="24"/>
              </w:rPr>
            </w:pPr>
            <w:r>
              <w:rPr>
                <w:rFonts w:hint="eastAsia"/>
                <w:sz w:val="24"/>
              </w:rPr>
              <w:t>磋商代表人身份证背面</w:t>
            </w:r>
          </w:p>
        </w:tc>
      </w:tr>
    </w:tbl>
    <w:p w:rsidR="005A3509" w:rsidRDefault="00980DA9">
      <w:pPr>
        <w:spacing w:line="460" w:lineRule="exact"/>
        <w:jc w:val="left"/>
        <w:rPr>
          <w:b/>
          <w:sz w:val="24"/>
        </w:rPr>
      </w:pPr>
      <w:r>
        <w:rPr>
          <w:b/>
          <w:sz w:val="24"/>
        </w:rPr>
        <w:br w:type="page"/>
      </w:r>
      <w:r>
        <w:rPr>
          <w:b/>
          <w:sz w:val="24"/>
        </w:rPr>
        <w:t>附件</w:t>
      </w:r>
      <w:r>
        <w:rPr>
          <w:b/>
          <w:sz w:val="24"/>
        </w:rPr>
        <w:t>4-1</w:t>
      </w:r>
    </w:p>
    <w:p w:rsidR="005A3509" w:rsidRDefault="005A3509">
      <w:pPr>
        <w:spacing w:line="460" w:lineRule="exact"/>
        <w:ind w:left="181"/>
        <w:jc w:val="center"/>
        <w:rPr>
          <w:b/>
          <w:sz w:val="24"/>
        </w:rPr>
      </w:pPr>
    </w:p>
    <w:p w:rsidR="005A3509" w:rsidRDefault="00980DA9">
      <w:pPr>
        <w:autoSpaceDN w:val="0"/>
        <w:spacing w:line="360" w:lineRule="auto"/>
        <w:jc w:val="center"/>
        <w:rPr>
          <w:b/>
          <w:bCs/>
          <w:sz w:val="24"/>
        </w:rPr>
      </w:pPr>
      <w:r>
        <w:rPr>
          <w:b/>
          <w:bCs/>
          <w:sz w:val="24"/>
        </w:rPr>
        <w:t>商务要求点对点应答表</w:t>
      </w:r>
    </w:p>
    <w:p w:rsidR="005A3509" w:rsidRDefault="005A3509">
      <w:pPr>
        <w:spacing w:line="460" w:lineRule="exact"/>
        <w:rPr>
          <w:sz w:val="24"/>
        </w:rPr>
      </w:pPr>
    </w:p>
    <w:p w:rsidR="005A3509" w:rsidRDefault="00980DA9">
      <w:pPr>
        <w:spacing w:line="460" w:lineRule="exact"/>
        <w:rPr>
          <w:sz w:val="24"/>
        </w:rPr>
      </w:pPr>
      <w:r>
        <w:rPr>
          <w:sz w:val="24"/>
        </w:rPr>
        <w:t>项目名称：</w:t>
      </w:r>
      <w:r>
        <w:rPr>
          <w:sz w:val="24"/>
          <w:u w:val="single"/>
        </w:rPr>
        <w:t xml:space="preserve">                    </w:t>
      </w:r>
    </w:p>
    <w:p w:rsidR="005A3509" w:rsidRDefault="00980DA9">
      <w:pPr>
        <w:spacing w:line="460" w:lineRule="exact"/>
        <w:rPr>
          <w:sz w:val="24"/>
        </w:rPr>
      </w:pPr>
      <w:r>
        <w:rPr>
          <w:sz w:val="24"/>
        </w:rPr>
        <w:t>项目编号：</w:t>
      </w:r>
      <w:r>
        <w:rPr>
          <w:sz w:val="24"/>
          <w:u w:val="single"/>
        </w:rPr>
        <w:t xml:space="preserve">                    </w:t>
      </w:r>
    </w:p>
    <w:p w:rsidR="005A3509" w:rsidRDefault="00980DA9">
      <w:pPr>
        <w:spacing w:line="460" w:lineRule="exact"/>
        <w:rPr>
          <w:sz w:val="24"/>
          <w:u w:val="single"/>
        </w:rPr>
      </w:pPr>
      <w:r>
        <w:rPr>
          <w:sz w:val="24"/>
        </w:rPr>
        <w:t>包号：</w:t>
      </w:r>
      <w:r>
        <w:rPr>
          <w:sz w:val="24"/>
          <w:u w:val="single"/>
        </w:rPr>
        <w:t xml:space="preserve">                        </w:t>
      </w:r>
    </w:p>
    <w:p w:rsidR="005A3509" w:rsidRDefault="005A3509">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5A3509">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5A3509" w:rsidRDefault="00980DA9">
            <w:pPr>
              <w:widowControl/>
              <w:jc w:val="center"/>
              <w:rPr>
                <w:color w:val="000000"/>
                <w:kern w:val="0"/>
                <w:szCs w:val="21"/>
              </w:rPr>
            </w:pPr>
            <w:r>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5A3509" w:rsidRDefault="00980DA9">
            <w:pPr>
              <w:widowControl/>
              <w:jc w:val="center"/>
              <w:rPr>
                <w:color w:val="000000"/>
                <w:kern w:val="0"/>
                <w:szCs w:val="21"/>
              </w:rPr>
            </w:pPr>
            <w:r>
              <w:rPr>
                <w:color w:val="000000"/>
                <w:kern w:val="0"/>
                <w:szCs w:val="21"/>
              </w:rPr>
              <w:t>磋商要求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5A3509" w:rsidRDefault="00980DA9">
            <w:pPr>
              <w:widowControl/>
              <w:jc w:val="center"/>
              <w:rPr>
                <w:color w:val="000000"/>
                <w:kern w:val="0"/>
                <w:szCs w:val="21"/>
              </w:rPr>
            </w:pPr>
            <w:r>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5A3509" w:rsidRDefault="00980DA9">
            <w:pPr>
              <w:widowControl/>
              <w:jc w:val="center"/>
              <w:rPr>
                <w:color w:val="000000"/>
                <w:kern w:val="0"/>
                <w:szCs w:val="21"/>
              </w:rPr>
            </w:pPr>
            <w:r>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5A3509" w:rsidRDefault="00980DA9">
            <w:pPr>
              <w:widowControl/>
              <w:jc w:val="center"/>
              <w:rPr>
                <w:color w:val="000000"/>
                <w:kern w:val="0"/>
                <w:szCs w:val="21"/>
              </w:rPr>
            </w:pPr>
            <w:r>
              <w:rPr>
                <w:color w:val="000000"/>
                <w:kern w:val="0"/>
                <w:szCs w:val="21"/>
              </w:rPr>
              <w:t>备注</w:t>
            </w:r>
          </w:p>
        </w:tc>
      </w:tr>
      <w:tr w:rsidR="005A3509">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5A3509" w:rsidRDefault="00980DA9">
            <w:pPr>
              <w:widowControl/>
              <w:jc w:val="left"/>
              <w:rPr>
                <w:color w:val="000000"/>
                <w:kern w:val="0"/>
                <w:szCs w:val="21"/>
              </w:rPr>
            </w:pPr>
            <w:r>
              <w:rPr>
                <w:color w:val="000000"/>
                <w:kern w:val="0"/>
                <w:szCs w:val="21"/>
              </w:rPr>
              <w:t>（一）报价要求</w:t>
            </w:r>
          </w:p>
        </w:tc>
      </w:tr>
      <w:tr w:rsidR="005A3509">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5A3509" w:rsidRDefault="00980DA9">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5A3509" w:rsidRDefault="00980DA9">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5A3509" w:rsidRDefault="00980DA9">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5A3509" w:rsidRDefault="00980DA9">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5A3509" w:rsidRDefault="00980DA9">
            <w:pPr>
              <w:widowControl/>
              <w:jc w:val="left"/>
              <w:rPr>
                <w:color w:val="000000"/>
                <w:kern w:val="0"/>
                <w:szCs w:val="21"/>
              </w:rPr>
            </w:pPr>
            <w:r>
              <w:rPr>
                <w:color w:val="000000"/>
                <w:kern w:val="0"/>
                <w:szCs w:val="21"/>
              </w:rPr>
              <w:t xml:space="preserve">　</w:t>
            </w:r>
          </w:p>
        </w:tc>
      </w:tr>
      <w:tr w:rsidR="005A3509">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5A3509" w:rsidRDefault="00980DA9">
            <w:pPr>
              <w:widowControl/>
              <w:jc w:val="left"/>
              <w:rPr>
                <w:color w:val="000000"/>
                <w:kern w:val="0"/>
                <w:szCs w:val="21"/>
              </w:rPr>
            </w:pPr>
            <w:r>
              <w:rPr>
                <w:color w:val="000000"/>
                <w:kern w:val="0"/>
                <w:szCs w:val="21"/>
              </w:rPr>
              <w:t>（二）时间、地点要求</w:t>
            </w:r>
          </w:p>
        </w:tc>
      </w:tr>
      <w:tr w:rsidR="005A3509">
        <w:tc>
          <w:tcPr>
            <w:tcW w:w="974" w:type="pct"/>
            <w:tcBorders>
              <w:top w:val="nil"/>
              <w:left w:val="single" w:sz="8" w:space="0" w:color="auto"/>
              <w:bottom w:val="single" w:sz="8" w:space="0" w:color="auto"/>
              <w:right w:val="single" w:sz="8" w:space="0" w:color="auto"/>
            </w:tcBorders>
            <w:shd w:val="clear" w:color="auto" w:fill="auto"/>
            <w:vAlign w:val="center"/>
          </w:tcPr>
          <w:p w:rsidR="005A3509" w:rsidRDefault="00980DA9">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5A3509" w:rsidRDefault="00980DA9">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5A3509" w:rsidRDefault="00980DA9">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5A3509" w:rsidRDefault="00980DA9">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5A3509" w:rsidRDefault="00980DA9">
            <w:pPr>
              <w:widowControl/>
              <w:jc w:val="left"/>
              <w:rPr>
                <w:color w:val="000000"/>
                <w:kern w:val="0"/>
                <w:szCs w:val="21"/>
              </w:rPr>
            </w:pPr>
            <w:r>
              <w:rPr>
                <w:color w:val="000000"/>
                <w:kern w:val="0"/>
                <w:szCs w:val="21"/>
              </w:rPr>
              <w:t xml:space="preserve">　</w:t>
            </w:r>
          </w:p>
        </w:tc>
      </w:tr>
      <w:tr w:rsidR="005A3509">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5A3509" w:rsidRDefault="00980DA9">
            <w:pPr>
              <w:widowControl/>
              <w:jc w:val="left"/>
              <w:rPr>
                <w:color w:val="000000"/>
                <w:kern w:val="0"/>
                <w:szCs w:val="21"/>
              </w:rPr>
            </w:pPr>
            <w:r>
              <w:rPr>
                <w:color w:val="000000"/>
                <w:kern w:val="0"/>
                <w:szCs w:val="21"/>
              </w:rPr>
              <w:t>（三）付款方式</w:t>
            </w:r>
          </w:p>
        </w:tc>
      </w:tr>
      <w:tr w:rsidR="005A3509">
        <w:tc>
          <w:tcPr>
            <w:tcW w:w="974" w:type="pct"/>
            <w:tcBorders>
              <w:top w:val="nil"/>
              <w:left w:val="single" w:sz="8" w:space="0" w:color="auto"/>
              <w:bottom w:val="single" w:sz="8" w:space="0" w:color="auto"/>
              <w:right w:val="single" w:sz="8" w:space="0" w:color="auto"/>
            </w:tcBorders>
            <w:shd w:val="clear" w:color="auto" w:fill="auto"/>
            <w:vAlign w:val="center"/>
          </w:tcPr>
          <w:p w:rsidR="005A3509" w:rsidRDefault="00980DA9">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5A3509" w:rsidRDefault="00980DA9">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5A3509" w:rsidRDefault="00980DA9">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5A3509" w:rsidRDefault="00980DA9">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5A3509" w:rsidRDefault="00980DA9">
            <w:pPr>
              <w:widowControl/>
              <w:jc w:val="left"/>
              <w:rPr>
                <w:color w:val="000000"/>
                <w:kern w:val="0"/>
                <w:szCs w:val="21"/>
              </w:rPr>
            </w:pPr>
            <w:r>
              <w:rPr>
                <w:color w:val="000000"/>
                <w:kern w:val="0"/>
                <w:szCs w:val="21"/>
              </w:rPr>
              <w:t xml:space="preserve">　</w:t>
            </w:r>
          </w:p>
        </w:tc>
      </w:tr>
      <w:tr w:rsidR="005A3509">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5A3509" w:rsidRDefault="00980DA9">
            <w:pPr>
              <w:widowControl/>
              <w:jc w:val="left"/>
              <w:rPr>
                <w:color w:val="000000"/>
                <w:kern w:val="0"/>
                <w:szCs w:val="21"/>
              </w:rPr>
            </w:pPr>
            <w:r>
              <w:rPr>
                <w:color w:val="000000"/>
                <w:kern w:val="0"/>
                <w:szCs w:val="21"/>
              </w:rPr>
              <w:t>（四）投标保证金和履约保证金</w:t>
            </w:r>
          </w:p>
        </w:tc>
      </w:tr>
      <w:tr w:rsidR="005A3509">
        <w:tc>
          <w:tcPr>
            <w:tcW w:w="974" w:type="pct"/>
            <w:tcBorders>
              <w:top w:val="nil"/>
              <w:left w:val="single" w:sz="8" w:space="0" w:color="auto"/>
              <w:bottom w:val="single" w:sz="8" w:space="0" w:color="auto"/>
              <w:right w:val="single" w:sz="8" w:space="0" w:color="auto"/>
            </w:tcBorders>
            <w:shd w:val="clear" w:color="auto" w:fill="auto"/>
            <w:vAlign w:val="center"/>
          </w:tcPr>
          <w:p w:rsidR="005A3509" w:rsidRDefault="00980DA9">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5A3509" w:rsidRDefault="00980DA9">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5A3509" w:rsidRDefault="00980DA9">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5A3509" w:rsidRDefault="00980DA9">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5A3509" w:rsidRDefault="00980DA9">
            <w:pPr>
              <w:widowControl/>
              <w:jc w:val="left"/>
              <w:rPr>
                <w:color w:val="000000"/>
                <w:kern w:val="0"/>
                <w:szCs w:val="21"/>
              </w:rPr>
            </w:pPr>
            <w:r>
              <w:rPr>
                <w:color w:val="000000"/>
                <w:kern w:val="0"/>
                <w:szCs w:val="21"/>
              </w:rPr>
              <w:t xml:space="preserve">　</w:t>
            </w:r>
          </w:p>
        </w:tc>
      </w:tr>
    </w:tbl>
    <w:p w:rsidR="005A3509" w:rsidRDefault="00980DA9">
      <w:pPr>
        <w:spacing w:line="620" w:lineRule="exact"/>
        <w:rPr>
          <w:sz w:val="24"/>
        </w:rPr>
      </w:pPr>
      <w:r>
        <w:rPr>
          <w:sz w:val="24"/>
        </w:rPr>
        <w:t>注：</w:t>
      </w:r>
    </w:p>
    <w:p w:rsidR="005A3509" w:rsidRDefault="00980DA9">
      <w:pPr>
        <w:spacing w:line="360" w:lineRule="auto"/>
        <w:rPr>
          <w:sz w:val="24"/>
        </w:rPr>
      </w:pPr>
      <w:r>
        <w:rPr>
          <w:sz w:val="24"/>
        </w:rPr>
        <w:t xml:space="preserve">1. </w:t>
      </w:r>
      <w:r>
        <w:rPr>
          <w:sz w:val="24"/>
        </w:rPr>
        <w:t>不如实填写偏离情况的响应文件将视为虚假材料。</w:t>
      </w:r>
    </w:p>
    <w:p w:rsidR="005A3509" w:rsidRDefault="00980DA9">
      <w:pPr>
        <w:spacing w:line="360" w:lineRule="auto"/>
        <w:rPr>
          <w:sz w:val="24"/>
        </w:rPr>
      </w:pPr>
      <w:r>
        <w:rPr>
          <w:sz w:val="24"/>
        </w:rPr>
        <w:t xml:space="preserve">2. </w:t>
      </w:r>
      <w:r>
        <w:rPr>
          <w:sz w:val="24"/>
        </w:rPr>
        <w:t>磋商要求指磋商文件中规定的具体要求，投标应答指响应文件的具体内容。</w:t>
      </w:r>
    </w:p>
    <w:p w:rsidR="005A3509" w:rsidRDefault="00980DA9">
      <w:pPr>
        <w:spacing w:line="360" w:lineRule="auto"/>
        <w:rPr>
          <w:sz w:val="24"/>
        </w:rPr>
      </w:pPr>
      <w:r>
        <w:rPr>
          <w:rFonts w:hint="eastAsia"/>
          <w:sz w:val="24"/>
        </w:rPr>
        <w:t>3</w:t>
      </w:r>
      <w:r>
        <w:rPr>
          <w:sz w:val="24"/>
        </w:rPr>
        <w:t xml:space="preserve">. </w:t>
      </w:r>
      <w:r>
        <w:rPr>
          <w:sz w:val="24"/>
        </w:rPr>
        <w:t>偏离说明指磋商要求与投标应答之间的不同之处。</w:t>
      </w:r>
    </w:p>
    <w:p w:rsidR="005A3509" w:rsidRDefault="005A3509">
      <w:pPr>
        <w:spacing w:line="360" w:lineRule="auto"/>
        <w:rPr>
          <w:sz w:val="24"/>
        </w:rPr>
      </w:pPr>
    </w:p>
    <w:p w:rsidR="005A3509" w:rsidRDefault="005A3509">
      <w:pPr>
        <w:spacing w:line="360" w:lineRule="auto"/>
        <w:rPr>
          <w:sz w:val="24"/>
        </w:rPr>
      </w:pPr>
    </w:p>
    <w:p w:rsidR="005A3509" w:rsidRDefault="005A3509">
      <w:pPr>
        <w:spacing w:line="360" w:lineRule="auto"/>
        <w:rPr>
          <w:sz w:val="24"/>
        </w:rPr>
      </w:pPr>
    </w:p>
    <w:p w:rsidR="005A3509" w:rsidRDefault="00980DA9">
      <w:pPr>
        <w:spacing w:line="360" w:lineRule="auto"/>
        <w:ind w:firstLineChars="1700" w:firstLine="4080"/>
        <w:rPr>
          <w:sz w:val="24"/>
        </w:rPr>
      </w:pPr>
      <w:r>
        <w:rPr>
          <w:sz w:val="24"/>
        </w:rPr>
        <w:t>投标人名称：</w:t>
      </w:r>
    </w:p>
    <w:p w:rsidR="005A3509" w:rsidRDefault="00980DA9">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A3509" w:rsidRDefault="005A3509">
      <w:pPr>
        <w:spacing w:line="360" w:lineRule="auto"/>
        <w:rPr>
          <w:sz w:val="24"/>
        </w:rPr>
      </w:pPr>
    </w:p>
    <w:p w:rsidR="005A3509" w:rsidRDefault="00980DA9">
      <w:pPr>
        <w:tabs>
          <w:tab w:val="left" w:pos="360"/>
        </w:tabs>
        <w:spacing w:afterLines="100" w:after="312" w:line="360" w:lineRule="auto"/>
        <w:rPr>
          <w:b/>
          <w:sz w:val="24"/>
        </w:rPr>
      </w:pPr>
      <w:r>
        <w:rPr>
          <w:sz w:val="24"/>
        </w:rPr>
        <w:br w:type="page"/>
      </w:r>
      <w:r>
        <w:rPr>
          <w:b/>
          <w:sz w:val="24"/>
        </w:rPr>
        <w:t>附件</w:t>
      </w:r>
      <w:r>
        <w:rPr>
          <w:b/>
          <w:sz w:val="24"/>
        </w:rPr>
        <w:t>4-2</w:t>
      </w:r>
    </w:p>
    <w:p w:rsidR="005A3509" w:rsidRDefault="00980DA9">
      <w:pPr>
        <w:autoSpaceDN w:val="0"/>
        <w:spacing w:line="360" w:lineRule="auto"/>
        <w:jc w:val="center"/>
        <w:rPr>
          <w:b/>
          <w:bCs/>
          <w:sz w:val="24"/>
        </w:rPr>
      </w:pPr>
      <w:r>
        <w:rPr>
          <w:b/>
          <w:bCs/>
          <w:sz w:val="24"/>
        </w:rPr>
        <w:t>技术要求点对点应答表</w:t>
      </w:r>
    </w:p>
    <w:p w:rsidR="005A3509" w:rsidRDefault="00980DA9">
      <w:pPr>
        <w:spacing w:line="460" w:lineRule="exact"/>
        <w:rPr>
          <w:sz w:val="24"/>
        </w:rPr>
      </w:pPr>
      <w:r>
        <w:rPr>
          <w:sz w:val="24"/>
        </w:rPr>
        <w:t>项目名称：</w:t>
      </w:r>
      <w:r>
        <w:rPr>
          <w:sz w:val="24"/>
          <w:u w:val="single"/>
        </w:rPr>
        <w:t xml:space="preserve">                    </w:t>
      </w:r>
    </w:p>
    <w:p w:rsidR="005A3509" w:rsidRDefault="00980DA9">
      <w:pPr>
        <w:spacing w:line="460" w:lineRule="exact"/>
        <w:rPr>
          <w:sz w:val="24"/>
        </w:rPr>
      </w:pPr>
      <w:r>
        <w:rPr>
          <w:sz w:val="24"/>
        </w:rPr>
        <w:t>项目编号：</w:t>
      </w:r>
      <w:r>
        <w:rPr>
          <w:sz w:val="24"/>
          <w:u w:val="single"/>
        </w:rPr>
        <w:t xml:space="preserve">                    </w:t>
      </w:r>
    </w:p>
    <w:p w:rsidR="005A3509" w:rsidRDefault="00980DA9">
      <w:pPr>
        <w:spacing w:line="460" w:lineRule="exact"/>
        <w:rPr>
          <w:sz w:val="24"/>
          <w:u w:val="single"/>
        </w:rPr>
      </w:pPr>
      <w:r>
        <w:rPr>
          <w:sz w:val="24"/>
        </w:rPr>
        <w:t>包号：</w:t>
      </w:r>
      <w:r>
        <w:rPr>
          <w:sz w:val="24"/>
          <w:u w:val="single"/>
        </w:rPr>
        <w:t xml:space="preserve">                        </w:t>
      </w:r>
    </w:p>
    <w:p w:rsidR="005A3509" w:rsidRDefault="005A3509">
      <w:pPr>
        <w:spacing w:line="460" w:lineRule="exact"/>
        <w:rPr>
          <w:sz w:val="24"/>
          <w:u w:val="single"/>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394"/>
        <w:gridCol w:w="2438"/>
        <w:gridCol w:w="1289"/>
        <w:gridCol w:w="843"/>
      </w:tblGrid>
      <w:tr w:rsidR="005A3509">
        <w:trPr>
          <w:tblHeader/>
          <w:jc w:val="center"/>
        </w:trPr>
        <w:tc>
          <w:tcPr>
            <w:tcW w:w="843" w:type="dxa"/>
            <w:shd w:val="clear" w:color="auto" w:fill="auto"/>
            <w:vAlign w:val="center"/>
          </w:tcPr>
          <w:p w:rsidR="005A3509" w:rsidRDefault="00980DA9">
            <w:pPr>
              <w:widowControl/>
              <w:snapToGrid w:val="0"/>
              <w:jc w:val="center"/>
              <w:rPr>
                <w:kern w:val="0"/>
                <w:sz w:val="24"/>
                <w:szCs w:val="21"/>
              </w:rPr>
            </w:pPr>
            <w:r>
              <w:rPr>
                <w:kern w:val="0"/>
                <w:sz w:val="24"/>
                <w:szCs w:val="21"/>
              </w:rPr>
              <w:t>序号</w:t>
            </w:r>
          </w:p>
        </w:tc>
        <w:tc>
          <w:tcPr>
            <w:tcW w:w="4394" w:type="dxa"/>
            <w:shd w:val="clear" w:color="auto" w:fill="auto"/>
            <w:vAlign w:val="center"/>
          </w:tcPr>
          <w:p w:rsidR="005A3509" w:rsidRDefault="00980DA9">
            <w:pPr>
              <w:widowControl/>
              <w:snapToGrid w:val="0"/>
              <w:jc w:val="center"/>
              <w:rPr>
                <w:kern w:val="0"/>
                <w:sz w:val="24"/>
                <w:szCs w:val="21"/>
              </w:rPr>
            </w:pPr>
            <w:r>
              <w:rPr>
                <w:kern w:val="0"/>
                <w:sz w:val="24"/>
                <w:szCs w:val="21"/>
              </w:rPr>
              <w:t>磋商要求</w:t>
            </w:r>
          </w:p>
        </w:tc>
        <w:tc>
          <w:tcPr>
            <w:tcW w:w="2438" w:type="dxa"/>
            <w:shd w:val="clear" w:color="auto" w:fill="auto"/>
            <w:vAlign w:val="center"/>
          </w:tcPr>
          <w:p w:rsidR="005A3509" w:rsidRDefault="00980DA9">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5A3509" w:rsidRDefault="00980DA9">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5A3509" w:rsidRDefault="00980DA9">
            <w:pPr>
              <w:widowControl/>
              <w:snapToGrid w:val="0"/>
              <w:jc w:val="center"/>
              <w:rPr>
                <w:kern w:val="0"/>
                <w:sz w:val="24"/>
                <w:szCs w:val="21"/>
              </w:rPr>
            </w:pPr>
            <w:r>
              <w:rPr>
                <w:kern w:val="0"/>
                <w:sz w:val="24"/>
                <w:szCs w:val="21"/>
              </w:rPr>
              <w:t>备注</w:t>
            </w:r>
          </w:p>
        </w:tc>
      </w:tr>
      <w:tr w:rsidR="005A3509">
        <w:trPr>
          <w:jc w:val="center"/>
        </w:trPr>
        <w:tc>
          <w:tcPr>
            <w:tcW w:w="843" w:type="dxa"/>
            <w:shd w:val="clear" w:color="auto" w:fill="auto"/>
            <w:vAlign w:val="center"/>
          </w:tcPr>
          <w:p w:rsidR="005A3509" w:rsidRDefault="00980DA9">
            <w:pPr>
              <w:widowControl/>
              <w:snapToGrid w:val="0"/>
              <w:jc w:val="center"/>
              <w:rPr>
                <w:kern w:val="0"/>
                <w:sz w:val="24"/>
                <w:szCs w:val="21"/>
              </w:rPr>
            </w:pPr>
            <w:r>
              <w:rPr>
                <w:kern w:val="0"/>
                <w:sz w:val="24"/>
                <w:szCs w:val="21"/>
              </w:rPr>
              <w:t>1</w:t>
            </w:r>
          </w:p>
        </w:tc>
        <w:tc>
          <w:tcPr>
            <w:tcW w:w="4394" w:type="dxa"/>
            <w:shd w:val="clear" w:color="auto" w:fill="auto"/>
            <w:vAlign w:val="center"/>
          </w:tcPr>
          <w:p w:rsidR="005A3509" w:rsidRDefault="00980DA9">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rsidR="005A3509" w:rsidRDefault="005A3509">
            <w:pPr>
              <w:widowControl/>
              <w:snapToGrid w:val="0"/>
              <w:jc w:val="center"/>
              <w:rPr>
                <w:kern w:val="0"/>
                <w:sz w:val="24"/>
                <w:szCs w:val="21"/>
              </w:rPr>
            </w:pPr>
          </w:p>
        </w:tc>
        <w:tc>
          <w:tcPr>
            <w:tcW w:w="1289" w:type="dxa"/>
            <w:shd w:val="clear" w:color="auto" w:fill="auto"/>
            <w:vAlign w:val="center"/>
          </w:tcPr>
          <w:p w:rsidR="005A3509" w:rsidRDefault="005A3509">
            <w:pPr>
              <w:widowControl/>
              <w:snapToGrid w:val="0"/>
              <w:jc w:val="center"/>
              <w:rPr>
                <w:kern w:val="0"/>
                <w:sz w:val="24"/>
                <w:szCs w:val="21"/>
              </w:rPr>
            </w:pPr>
          </w:p>
        </w:tc>
        <w:tc>
          <w:tcPr>
            <w:tcW w:w="843" w:type="dxa"/>
            <w:shd w:val="clear" w:color="auto" w:fill="auto"/>
            <w:vAlign w:val="center"/>
          </w:tcPr>
          <w:p w:rsidR="005A3509" w:rsidRDefault="005A3509">
            <w:pPr>
              <w:widowControl/>
              <w:snapToGrid w:val="0"/>
              <w:jc w:val="center"/>
              <w:rPr>
                <w:kern w:val="0"/>
                <w:sz w:val="24"/>
                <w:szCs w:val="21"/>
              </w:rPr>
            </w:pPr>
          </w:p>
        </w:tc>
      </w:tr>
      <w:tr w:rsidR="005A3509">
        <w:trPr>
          <w:jc w:val="center"/>
        </w:trPr>
        <w:tc>
          <w:tcPr>
            <w:tcW w:w="843" w:type="dxa"/>
            <w:shd w:val="clear" w:color="auto" w:fill="auto"/>
            <w:vAlign w:val="center"/>
          </w:tcPr>
          <w:p w:rsidR="005A3509" w:rsidRDefault="00980DA9">
            <w:pPr>
              <w:widowControl/>
              <w:snapToGrid w:val="0"/>
              <w:jc w:val="center"/>
              <w:rPr>
                <w:kern w:val="0"/>
                <w:sz w:val="24"/>
                <w:szCs w:val="21"/>
              </w:rPr>
            </w:pPr>
            <w:r>
              <w:rPr>
                <w:kern w:val="0"/>
                <w:sz w:val="24"/>
                <w:szCs w:val="21"/>
              </w:rPr>
              <w:t>2</w:t>
            </w:r>
          </w:p>
        </w:tc>
        <w:tc>
          <w:tcPr>
            <w:tcW w:w="4394" w:type="dxa"/>
            <w:shd w:val="clear" w:color="auto" w:fill="auto"/>
            <w:vAlign w:val="center"/>
          </w:tcPr>
          <w:p w:rsidR="005A3509" w:rsidRDefault="00980DA9">
            <w:pPr>
              <w:widowControl/>
              <w:snapToGrid w:val="0"/>
              <w:jc w:val="left"/>
              <w:rPr>
                <w:kern w:val="0"/>
                <w:sz w:val="24"/>
                <w:szCs w:val="21"/>
              </w:rPr>
            </w:pPr>
            <w:r>
              <w:rPr>
                <w:color w:val="000000"/>
                <w:sz w:val="24"/>
              </w:rPr>
              <w:t>（二）</w:t>
            </w:r>
            <w:r>
              <w:rPr>
                <w:sz w:val="24"/>
              </w:rPr>
              <w:t>投标人须承诺</w:t>
            </w:r>
            <w:r>
              <w:rPr>
                <w:rFonts w:hint="eastAsia"/>
                <w:sz w:val="24"/>
              </w:rPr>
              <w:t>一旦获得成交，</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rsidR="005A3509" w:rsidRDefault="005A3509">
            <w:pPr>
              <w:widowControl/>
              <w:snapToGrid w:val="0"/>
              <w:jc w:val="center"/>
              <w:rPr>
                <w:kern w:val="0"/>
                <w:sz w:val="24"/>
                <w:szCs w:val="21"/>
              </w:rPr>
            </w:pPr>
          </w:p>
        </w:tc>
        <w:tc>
          <w:tcPr>
            <w:tcW w:w="1289" w:type="dxa"/>
            <w:shd w:val="clear" w:color="auto" w:fill="auto"/>
            <w:vAlign w:val="center"/>
          </w:tcPr>
          <w:p w:rsidR="005A3509" w:rsidRDefault="005A3509">
            <w:pPr>
              <w:widowControl/>
              <w:snapToGrid w:val="0"/>
              <w:jc w:val="center"/>
              <w:rPr>
                <w:kern w:val="0"/>
                <w:sz w:val="24"/>
                <w:szCs w:val="21"/>
              </w:rPr>
            </w:pPr>
          </w:p>
        </w:tc>
        <w:tc>
          <w:tcPr>
            <w:tcW w:w="843" w:type="dxa"/>
            <w:shd w:val="clear" w:color="auto" w:fill="auto"/>
            <w:vAlign w:val="center"/>
          </w:tcPr>
          <w:p w:rsidR="005A3509" w:rsidRDefault="005A3509">
            <w:pPr>
              <w:widowControl/>
              <w:snapToGrid w:val="0"/>
              <w:jc w:val="center"/>
              <w:rPr>
                <w:kern w:val="0"/>
                <w:sz w:val="24"/>
                <w:szCs w:val="21"/>
              </w:rPr>
            </w:pPr>
          </w:p>
        </w:tc>
      </w:tr>
      <w:tr w:rsidR="005A3509">
        <w:trPr>
          <w:jc w:val="center"/>
        </w:trPr>
        <w:tc>
          <w:tcPr>
            <w:tcW w:w="843" w:type="dxa"/>
            <w:shd w:val="clear" w:color="auto" w:fill="auto"/>
            <w:vAlign w:val="center"/>
          </w:tcPr>
          <w:p w:rsidR="005A3509" w:rsidRDefault="00980DA9">
            <w:pPr>
              <w:widowControl/>
              <w:snapToGrid w:val="0"/>
              <w:jc w:val="center"/>
              <w:rPr>
                <w:kern w:val="0"/>
                <w:sz w:val="24"/>
                <w:szCs w:val="21"/>
              </w:rPr>
            </w:pPr>
            <w:r>
              <w:rPr>
                <w:kern w:val="0"/>
                <w:sz w:val="24"/>
                <w:szCs w:val="21"/>
              </w:rPr>
              <w:t>3</w:t>
            </w:r>
          </w:p>
        </w:tc>
        <w:tc>
          <w:tcPr>
            <w:tcW w:w="4394" w:type="dxa"/>
            <w:shd w:val="clear" w:color="auto" w:fill="auto"/>
            <w:vAlign w:val="center"/>
          </w:tcPr>
          <w:p w:rsidR="005A3509" w:rsidRDefault="00980DA9">
            <w:pPr>
              <w:widowControl/>
              <w:snapToGrid w:val="0"/>
              <w:jc w:val="left"/>
              <w:rPr>
                <w:kern w:val="0"/>
                <w:sz w:val="24"/>
                <w:szCs w:val="21"/>
              </w:rPr>
            </w:pP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tc>
        <w:tc>
          <w:tcPr>
            <w:tcW w:w="2438" w:type="dxa"/>
            <w:shd w:val="clear" w:color="auto" w:fill="auto"/>
            <w:vAlign w:val="center"/>
          </w:tcPr>
          <w:p w:rsidR="005A3509" w:rsidRDefault="005A3509">
            <w:pPr>
              <w:widowControl/>
              <w:snapToGrid w:val="0"/>
              <w:jc w:val="center"/>
              <w:rPr>
                <w:kern w:val="0"/>
                <w:sz w:val="24"/>
                <w:szCs w:val="21"/>
              </w:rPr>
            </w:pPr>
          </w:p>
        </w:tc>
        <w:tc>
          <w:tcPr>
            <w:tcW w:w="1289" w:type="dxa"/>
            <w:shd w:val="clear" w:color="auto" w:fill="auto"/>
            <w:vAlign w:val="center"/>
          </w:tcPr>
          <w:p w:rsidR="005A3509" w:rsidRDefault="005A3509">
            <w:pPr>
              <w:widowControl/>
              <w:snapToGrid w:val="0"/>
              <w:jc w:val="center"/>
              <w:rPr>
                <w:kern w:val="0"/>
                <w:sz w:val="24"/>
                <w:szCs w:val="21"/>
              </w:rPr>
            </w:pPr>
          </w:p>
        </w:tc>
        <w:tc>
          <w:tcPr>
            <w:tcW w:w="843" w:type="dxa"/>
            <w:shd w:val="clear" w:color="auto" w:fill="auto"/>
            <w:vAlign w:val="center"/>
          </w:tcPr>
          <w:p w:rsidR="005A3509" w:rsidRDefault="005A3509">
            <w:pPr>
              <w:widowControl/>
              <w:snapToGrid w:val="0"/>
              <w:jc w:val="center"/>
              <w:rPr>
                <w:kern w:val="0"/>
                <w:sz w:val="24"/>
                <w:szCs w:val="21"/>
              </w:rPr>
            </w:pPr>
          </w:p>
        </w:tc>
      </w:tr>
      <w:tr w:rsidR="005A3509">
        <w:trPr>
          <w:jc w:val="center"/>
        </w:trPr>
        <w:tc>
          <w:tcPr>
            <w:tcW w:w="9807" w:type="dxa"/>
            <w:gridSpan w:val="5"/>
            <w:shd w:val="clear" w:color="auto" w:fill="auto"/>
            <w:vAlign w:val="center"/>
          </w:tcPr>
          <w:p w:rsidR="005A3509" w:rsidRDefault="00980DA9">
            <w:pPr>
              <w:widowControl/>
              <w:snapToGrid w:val="0"/>
              <w:ind w:firstLineChars="100" w:firstLine="240"/>
              <w:rPr>
                <w:kern w:val="0"/>
                <w:sz w:val="24"/>
                <w:szCs w:val="21"/>
              </w:rPr>
            </w:pPr>
            <w:r>
              <w:rPr>
                <w:rFonts w:hint="eastAsia"/>
                <w:kern w:val="0"/>
                <w:sz w:val="24"/>
                <w:szCs w:val="21"/>
              </w:rPr>
              <w:t>4</w:t>
            </w:r>
            <w:r>
              <w:rPr>
                <w:kern w:val="0"/>
                <w:sz w:val="24"/>
                <w:szCs w:val="21"/>
              </w:rPr>
              <w:t xml:space="preserve">. </w:t>
            </w:r>
            <w:r>
              <w:rPr>
                <w:kern w:val="0"/>
                <w:sz w:val="24"/>
                <w:szCs w:val="21"/>
              </w:rPr>
              <w:t>项目需求书要求</w:t>
            </w:r>
          </w:p>
        </w:tc>
      </w:tr>
      <w:tr w:rsidR="005A3509">
        <w:trPr>
          <w:jc w:val="center"/>
        </w:trPr>
        <w:tc>
          <w:tcPr>
            <w:tcW w:w="843" w:type="dxa"/>
            <w:shd w:val="clear" w:color="auto" w:fill="auto"/>
            <w:vAlign w:val="center"/>
          </w:tcPr>
          <w:p w:rsidR="005A3509" w:rsidRDefault="00980DA9">
            <w:pPr>
              <w:widowControl/>
              <w:snapToGrid w:val="0"/>
              <w:jc w:val="center"/>
              <w:rPr>
                <w:kern w:val="0"/>
                <w:sz w:val="24"/>
                <w:szCs w:val="21"/>
              </w:rPr>
            </w:pPr>
            <w:r>
              <w:rPr>
                <w:kern w:val="0"/>
                <w:sz w:val="24"/>
                <w:szCs w:val="21"/>
              </w:rPr>
              <w:t>序号</w:t>
            </w:r>
          </w:p>
        </w:tc>
        <w:tc>
          <w:tcPr>
            <w:tcW w:w="4394" w:type="dxa"/>
            <w:shd w:val="clear" w:color="auto" w:fill="auto"/>
            <w:vAlign w:val="center"/>
          </w:tcPr>
          <w:p w:rsidR="005A3509" w:rsidRDefault="00980DA9">
            <w:pPr>
              <w:widowControl/>
              <w:snapToGrid w:val="0"/>
              <w:jc w:val="center"/>
              <w:rPr>
                <w:kern w:val="0"/>
                <w:sz w:val="24"/>
                <w:szCs w:val="21"/>
              </w:rPr>
            </w:pPr>
            <w:r>
              <w:rPr>
                <w:kern w:val="0"/>
                <w:sz w:val="24"/>
                <w:szCs w:val="21"/>
              </w:rPr>
              <w:t>磋商要求</w:t>
            </w:r>
          </w:p>
        </w:tc>
        <w:tc>
          <w:tcPr>
            <w:tcW w:w="2438" w:type="dxa"/>
            <w:shd w:val="clear" w:color="auto" w:fill="auto"/>
            <w:vAlign w:val="center"/>
          </w:tcPr>
          <w:p w:rsidR="005A3509" w:rsidRDefault="00980DA9">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5A3509" w:rsidRDefault="00980DA9">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5A3509" w:rsidRDefault="00980DA9">
            <w:pPr>
              <w:widowControl/>
              <w:snapToGrid w:val="0"/>
              <w:jc w:val="center"/>
              <w:rPr>
                <w:kern w:val="0"/>
                <w:sz w:val="24"/>
                <w:szCs w:val="21"/>
              </w:rPr>
            </w:pPr>
            <w:r>
              <w:rPr>
                <w:kern w:val="0"/>
                <w:sz w:val="24"/>
                <w:szCs w:val="21"/>
              </w:rPr>
              <w:t>备注</w:t>
            </w:r>
          </w:p>
        </w:tc>
      </w:tr>
      <w:tr w:rsidR="005A3509">
        <w:trPr>
          <w:jc w:val="center"/>
        </w:trPr>
        <w:tc>
          <w:tcPr>
            <w:tcW w:w="843" w:type="dxa"/>
            <w:shd w:val="clear" w:color="auto" w:fill="auto"/>
            <w:vAlign w:val="center"/>
          </w:tcPr>
          <w:p w:rsidR="005A3509" w:rsidRDefault="005A3509">
            <w:pPr>
              <w:widowControl/>
              <w:snapToGrid w:val="0"/>
              <w:jc w:val="center"/>
              <w:rPr>
                <w:kern w:val="0"/>
                <w:sz w:val="24"/>
                <w:szCs w:val="21"/>
              </w:rPr>
            </w:pPr>
          </w:p>
        </w:tc>
        <w:tc>
          <w:tcPr>
            <w:tcW w:w="4394" w:type="dxa"/>
            <w:shd w:val="clear" w:color="auto" w:fill="auto"/>
            <w:vAlign w:val="center"/>
          </w:tcPr>
          <w:p w:rsidR="005A3509" w:rsidRDefault="005A3509">
            <w:pPr>
              <w:widowControl/>
              <w:snapToGrid w:val="0"/>
              <w:jc w:val="center"/>
              <w:rPr>
                <w:kern w:val="0"/>
                <w:sz w:val="24"/>
                <w:szCs w:val="21"/>
              </w:rPr>
            </w:pPr>
          </w:p>
        </w:tc>
        <w:tc>
          <w:tcPr>
            <w:tcW w:w="2438" w:type="dxa"/>
            <w:shd w:val="clear" w:color="auto" w:fill="auto"/>
            <w:vAlign w:val="center"/>
          </w:tcPr>
          <w:p w:rsidR="005A3509" w:rsidRDefault="005A3509">
            <w:pPr>
              <w:widowControl/>
              <w:snapToGrid w:val="0"/>
              <w:jc w:val="center"/>
              <w:rPr>
                <w:kern w:val="0"/>
                <w:sz w:val="24"/>
                <w:szCs w:val="21"/>
              </w:rPr>
            </w:pPr>
          </w:p>
        </w:tc>
        <w:tc>
          <w:tcPr>
            <w:tcW w:w="1289" w:type="dxa"/>
            <w:shd w:val="clear" w:color="auto" w:fill="auto"/>
            <w:vAlign w:val="center"/>
          </w:tcPr>
          <w:p w:rsidR="005A3509" w:rsidRDefault="005A3509">
            <w:pPr>
              <w:widowControl/>
              <w:snapToGrid w:val="0"/>
              <w:jc w:val="center"/>
              <w:rPr>
                <w:kern w:val="0"/>
                <w:sz w:val="24"/>
                <w:szCs w:val="21"/>
              </w:rPr>
            </w:pPr>
          </w:p>
        </w:tc>
        <w:tc>
          <w:tcPr>
            <w:tcW w:w="843" w:type="dxa"/>
            <w:shd w:val="clear" w:color="auto" w:fill="auto"/>
            <w:vAlign w:val="center"/>
          </w:tcPr>
          <w:p w:rsidR="005A3509" w:rsidRDefault="005A3509">
            <w:pPr>
              <w:widowControl/>
              <w:snapToGrid w:val="0"/>
              <w:jc w:val="center"/>
              <w:rPr>
                <w:kern w:val="0"/>
                <w:sz w:val="24"/>
                <w:szCs w:val="21"/>
              </w:rPr>
            </w:pPr>
          </w:p>
        </w:tc>
      </w:tr>
      <w:tr w:rsidR="005A3509">
        <w:trPr>
          <w:jc w:val="center"/>
        </w:trPr>
        <w:tc>
          <w:tcPr>
            <w:tcW w:w="843" w:type="dxa"/>
            <w:shd w:val="clear" w:color="auto" w:fill="auto"/>
            <w:vAlign w:val="center"/>
          </w:tcPr>
          <w:p w:rsidR="005A3509" w:rsidRDefault="005A3509">
            <w:pPr>
              <w:widowControl/>
              <w:snapToGrid w:val="0"/>
              <w:jc w:val="center"/>
              <w:rPr>
                <w:kern w:val="0"/>
                <w:sz w:val="24"/>
                <w:szCs w:val="21"/>
              </w:rPr>
            </w:pPr>
          </w:p>
        </w:tc>
        <w:tc>
          <w:tcPr>
            <w:tcW w:w="4394" w:type="dxa"/>
            <w:shd w:val="clear" w:color="auto" w:fill="auto"/>
            <w:vAlign w:val="center"/>
          </w:tcPr>
          <w:p w:rsidR="005A3509" w:rsidRDefault="005A3509">
            <w:pPr>
              <w:widowControl/>
              <w:snapToGrid w:val="0"/>
              <w:jc w:val="center"/>
              <w:rPr>
                <w:kern w:val="0"/>
                <w:sz w:val="24"/>
                <w:szCs w:val="21"/>
              </w:rPr>
            </w:pPr>
          </w:p>
        </w:tc>
        <w:tc>
          <w:tcPr>
            <w:tcW w:w="2438" w:type="dxa"/>
            <w:shd w:val="clear" w:color="auto" w:fill="auto"/>
            <w:vAlign w:val="center"/>
          </w:tcPr>
          <w:p w:rsidR="005A3509" w:rsidRDefault="005A3509">
            <w:pPr>
              <w:widowControl/>
              <w:snapToGrid w:val="0"/>
              <w:jc w:val="center"/>
              <w:rPr>
                <w:kern w:val="0"/>
                <w:sz w:val="24"/>
                <w:szCs w:val="21"/>
              </w:rPr>
            </w:pPr>
          </w:p>
        </w:tc>
        <w:tc>
          <w:tcPr>
            <w:tcW w:w="1289" w:type="dxa"/>
            <w:shd w:val="clear" w:color="auto" w:fill="auto"/>
            <w:vAlign w:val="center"/>
          </w:tcPr>
          <w:p w:rsidR="005A3509" w:rsidRDefault="005A3509">
            <w:pPr>
              <w:widowControl/>
              <w:snapToGrid w:val="0"/>
              <w:jc w:val="center"/>
              <w:rPr>
                <w:kern w:val="0"/>
                <w:sz w:val="24"/>
                <w:szCs w:val="21"/>
              </w:rPr>
            </w:pPr>
          </w:p>
        </w:tc>
        <w:tc>
          <w:tcPr>
            <w:tcW w:w="843" w:type="dxa"/>
            <w:shd w:val="clear" w:color="auto" w:fill="auto"/>
            <w:vAlign w:val="center"/>
          </w:tcPr>
          <w:p w:rsidR="005A3509" w:rsidRDefault="005A3509">
            <w:pPr>
              <w:widowControl/>
              <w:snapToGrid w:val="0"/>
              <w:jc w:val="center"/>
              <w:rPr>
                <w:kern w:val="0"/>
                <w:sz w:val="24"/>
                <w:szCs w:val="21"/>
              </w:rPr>
            </w:pPr>
          </w:p>
        </w:tc>
      </w:tr>
      <w:tr w:rsidR="005A3509">
        <w:trPr>
          <w:jc w:val="center"/>
        </w:trPr>
        <w:tc>
          <w:tcPr>
            <w:tcW w:w="843" w:type="dxa"/>
            <w:shd w:val="clear" w:color="auto" w:fill="auto"/>
            <w:vAlign w:val="center"/>
          </w:tcPr>
          <w:p w:rsidR="005A3509" w:rsidRDefault="005A3509">
            <w:pPr>
              <w:widowControl/>
              <w:snapToGrid w:val="0"/>
              <w:jc w:val="center"/>
              <w:rPr>
                <w:kern w:val="0"/>
                <w:sz w:val="24"/>
                <w:szCs w:val="21"/>
              </w:rPr>
            </w:pPr>
          </w:p>
        </w:tc>
        <w:tc>
          <w:tcPr>
            <w:tcW w:w="4394" w:type="dxa"/>
            <w:shd w:val="clear" w:color="auto" w:fill="auto"/>
            <w:vAlign w:val="center"/>
          </w:tcPr>
          <w:p w:rsidR="005A3509" w:rsidRDefault="005A3509">
            <w:pPr>
              <w:widowControl/>
              <w:snapToGrid w:val="0"/>
              <w:jc w:val="center"/>
              <w:rPr>
                <w:kern w:val="0"/>
                <w:sz w:val="24"/>
                <w:szCs w:val="21"/>
              </w:rPr>
            </w:pPr>
          </w:p>
        </w:tc>
        <w:tc>
          <w:tcPr>
            <w:tcW w:w="2438" w:type="dxa"/>
            <w:shd w:val="clear" w:color="auto" w:fill="auto"/>
            <w:vAlign w:val="center"/>
          </w:tcPr>
          <w:p w:rsidR="005A3509" w:rsidRDefault="005A3509">
            <w:pPr>
              <w:widowControl/>
              <w:snapToGrid w:val="0"/>
              <w:jc w:val="center"/>
              <w:rPr>
                <w:kern w:val="0"/>
                <w:sz w:val="24"/>
                <w:szCs w:val="21"/>
              </w:rPr>
            </w:pPr>
          </w:p>
        </w:tc>
        <w:tc>
          <w:tcPr>
            <w:tcW w:w="1289" w:type="dxa"/>
            <w:shd w:val="clear" w:color="auto" w:fill="auto"/>
            <w:vAlign w:val="center"/>
          </w:tcPr>
          <w:p w:rsidR="005A3509" w:rsidRDefault="005A3509">
            <w:pPr>
              <w:widowControl/>
              <w:snapToGrid w:val="0"/>
              <w:jc w:val="center"/>
              <w:rPr>
                <w:kern w:val="0"/>
                <w:sz w:val="24"/>
                <w:szCs w:val="21"/>
              </w:rPr>
            </w:pPr>
          </w:p>
        </w:tc>
        <w:tc>
          <w:tcPr>
            <w:tcW w:w="843" w:type="dxa"/>
            <w:shd w:val="clear" w:color="auto" w:fill="auto"/>
            <w:vAlign w:val="center"/>
          </w:tcPr>
          <w:p w:rsidR="005A3509" w:rsidRDefault="005A3509">
            <w:pPr>
              <w:widowControl/>
              <w:snapToGrid w:val="0"/>
              <w:jc w:val="center"/>
              <w:rPr>
                <w:kern w:val="0"/>
                <w:sz w:val="24"/>
                <w:szCs w:val="21"/>
              </w:rPr>
            </w:pPr>
          </w:p>
        </w:tc>
      </w:tr>
      <w:tr w:rsidR="005A3509">
        <w:trPr>
          <w:jc w:val="center"/>
        </w:trPr>
        <w:tc>
          <w:tcPr>
            <w:tcW w:w="843" w:type="dxa"/>
            <w:shd w:val="clear" w:color="auto" w:fill="auto"/>
            <w:vAlign w:val="center"/>
          </w:tcPr>
          <w:p w:rsidR="005A3509" w:rsidRDefault="005A3509">
            <w:pPr>
              <w:widowControl/>
              <w:snapToGrid w:val="0"/>
              <w:jc w:val="center"/>
              <w:rPr>
                <w:kern w:val="0"/>
                <w:sz w:val="24"/>
                <w:szCs w:val="21"/>
              </w:rPr>
            </w:pPr>
          </w:p>
        </w:tc>
        <w:tc>
          <w:tcPr>
            <w:tcW w:w="4394" w:type="dxa"/>
            <w:shd w:val="clear" w:color="auto" w:fill="auto"/>
            <w:vAlign w:val="center"/>
          </w:tcPr>
          <w:p w:rsidR="005A3509" w:rsidRDefault="005A3509">
            <w:pPr>
              <w:widowControl/>
              <w:snapToGrid w:val="0"/>
              <w:jc w:val="center"/>
              <w:rPr>
                <w:kern w:val="0"/>
                <w:sz w:val="24"/>
                <w:szCs w:val="21"/>
              </w:rPr>
            </w:pPr>
          </w:p>
        </w:tc>
        <w:tc>
          <w:tcPr>
            <w:tcW w:w="2438" w:type="dxa"/>
            <w:shd w:val="clear" w:color="auto" w:fill="auto"/>
            <w:vAlign w:val="center"/>
          </w:tcPr>
          <w:p w:rsidR="005A3509" w:rsidRDefault="005A3509">
            <w:pPr>
              <w:widowControl/>
              <w:snapToGrid w:val="0"/>
              <w:jc w:val="center"/>
              <w:rPr>
                <w:kern w:val="0"/>
                <w:sz w:val="24"/>
                <w:szCs w:val="21"/>
              </w:rPr>
            </w:pPr>
          </w:p>
        </w:tc>
        <w:tc>
          <w:tcPr>
            <w:tcW w:w="1289" w:type="dxa"/>
            <w:shd w:val="clear" w:color="auto" w:fill="auto"/>
            <w:vAlign w:val="center"/>
          </w:tcPr>
          <w:p w:rsidR="005A3509" w:rsidRDefault="005A3509">
            <w:pPr>
              <w:widowControl/>
              <w:snapToGrid w:val="0"/>
              <w:jc w:val="center"/>
              <w:rPr>
                <w:kern w:val="0"/>
                <w:sz w:val="24"/>
                <w:szCs w:val="21"/>
              </w:rPr>
            </w:pPr>
          </w:p>
        </w:tc>
        <w:tc>
          <w:tcPr>
            <w:tcW w:w="843" w:type="dxa"/>
            <w:shd w:val="clear" w:color="auto" w:fill="auto"/>
            <w:vAlign w:val="center"/>
          </w:tcPr>
          <w:p w:rsidR="005A3509" w:rsidRDefault="005A3509">
            <w:pPr>
              <w:widowControl/>
              <w:snapToGrid w:val="0"/>
              <w:jc w:val="center"/>
              <w:rPr>
                <w:kern w:val="0"/>
                <w:sz w:val="24"/>
                <w:szCs w:val="21"/>
              </w:rPr>
            </w:pPr>
          </w:p>
        </w:tc>
      </w:tr>
      <w:tr w:rsidR="005A3509">
        <w:trPr>
          <w:jc w:val="center"/>
        </w:trPr>
        <w:tc>
          <w:tcPr>
            <w:tcW w:w="843" w:type="dxa"/>
            <w:shd w:val="clear" w:color="auto" w:fill="auto"/>
            <w:vAlign w:val="center"/>
          </w:tcPr>
          <w:p w:rsidR="005A3509" w:rsidRDefault="005A3509">
            <w:pPr>
              <w:widowControl/>
              <w:snapToGrid w:val="0"/>
              <w:jc w:val="center"/>
              <w:rPr>
                <w:kern w:val="0"/>
                <w:sz w:val="24"/>
                <w:szCs w:val="21"/>
              </w:rPr>
            </w:pPr>
          </w:p>
        </w:tc>
        <w:tc>
          <w:tcPr>
            <w:tcW w:w="4394" w:type="dxa"/>
            <w:shd w:val="clear" w:color="auto" w:fill="auto"/>
            <w:vAlign w:val="center"/>
          </w:tcPr>
          <w:p w:rsidR="005A3509" w:rsidRDefault="005A3509">
            <w:pPr>
              <w:widowControl/>
              <w:snapToGrid w:val="0"/>
              <w:jc w:val="center"/>
              <w:rPr>
                <w:kern w:val="0"/>
                <w:sz w:val="24"/>
                <w:szCs w:val="21"/>
              </w:rPr>
            </w:pPr>
          </w:p>
        </w:tc>
        <w:tc>
          <w:tcPr>
            <w:tcW w:w="2438" w:type="dxa"/>
            <w:shd w:val="clear" w:color="auto" w:fill="auto"/>
            <w:vAlign w:val="center"/>
          </w:tcPr>
          <w:p w:rsidR="005A3509" w:rsidRDefault="005A3509">
            <w:pPr>
              <w:widowControl/>
              <w:snapToGrid w:val="0"/>
              <w:jc w:val="center"/>
              <w:rPr>
                <w:kern w:val="0"/>
                <w:sz w:val="24"/>
                <w:szCs w:val="21"/>
              </w:rPr>
            </w:pPr>
          </w:p>
        </w:tc>
        <w:tc>
          <w:tcPr>
            <w:tcW w:w="1289" w:type="dxa"/>
            <w:shd w:val="clear" w:color="auto" w:fill="auto"/>
            <w:vAlign w:val="center"/>
          </w:tcPr>
          <w:p w:rsidR="005A3509" w:rsidRDefault="005A3509">
            <w:pPr>
              <w:widowControl/>
              <w:snapToGrid w:val="0"/>
              <w:jc w:val="center"/>
              <w:rPr>
                <w:kern w:val="0"/>
                <w:sz w:val="24"/>
                <w:szCs w:val="21"/>
              </w:rPr>
            </w:pPr>
          </w:p>
        </w:tc>
        <w:tc>
          <w:tcPr>
            <w:tcW w:w="843" w:type="dxa"/>
            <w:shd w:val="clear" w:color="auto" w:fill="auto"/>
            <w:vAlign w:val="center"/>
          </w:tcPr>
          <w:p w:rsidR="005A3509" w:rsidRDefault="005A3509">
            <w:pPr>
              <w:widowControl/>
              <w:snapToGrid w:val="0"/>
              <w:jc w:val="center"/>
              <w:rPr>
                <w:kern w:val="0"/>
                <w:sz w:val="24"/>
                <w:szCs w:val="21"/>
              </w:rPr>
            </w:pPr>
          </w:p>
        </w:tc>
      </w:tr>
    </w:tbl>
    <w:p w:rsidR="005A3509" w:rsidRDefault="00980DA9">
      <w:pPr>
        <w:spacing w:line="620" w:lineRule="exact"/>
        <w:rPr>
          <w:sz w:val="24"/>
        </w:rPr>
      </w:pPr>
      <w:r>
        <w:rPr>
          <w:sz w:val="24"/>
        </w:rPr>
        <w:t>注：</w:t>
      </w:r>
    </w:p>
    <w:p w:rsidR="005A3509" w:rsidRDefault="00980DA9">
      <w:pPr>
        <w:spacing w:line="360" w:lineRule="auto"/>
        <w:rPr>
          <w:sz w:val="24"/>
        </w:rPr>
      </w:pPr>
      <w:r>
        <w:rPr>
          <w:sz w:val="24"/>
        </w:rPr>
        <w:t xml:space="preserve">1. </w:t>
      </w:r>
      <w:r>
        <w:rPr>
          <w:sz w:val="24"/>
        </w:rPr>
        <w:t>不如实填写偏离情况的响应文件将视为虚假材料。</w:t>
      </w:r>
    </w:p>
    <w:p w:rsidR="005A3509" w:rsidRDefault="00980DA9">
      <w:pPr>
        <w:spacing w:line="360" w:lineRule="auto"/>
        <w:rPr>
          <w:sz w:val="24"/>
        </w:rPr>
      </w:pPr>
      <w:r>
        <w:rPr>
          <w:sz w:val="24"/>
        </w:rPr>
        <w:t xml:space="preserve">2. </w:t>
      </w:r>
      <w:r>
        <w:rPr>
          <w:sz w:val="24"/>
        </w:rPr>
        <w:t>磋商要求指磋商文件中规定的具体要求，投标应答指响应文件的具体内容。</w:t>
      </w:r>
    </w:p>
    <w:p w:rsidR="005A3509" w:rsidRDefault="00980DA9">
      <w:pPr>
        <w:spacing w:line="360" w:lineRule="auto"/>
        <w:rPr>
          <w:sz w:val="24"/>
        </w:rPr>
      </w:pPr>
      <w:r>
        <w:rPr>
          <w:sz w:val="24"/>
        </w:rPr>
        <w:t xml:space="preserve">3. </w:t>
      </w:r>
      <w:r>
        <w:rPr>
          <w:sz w:val="24"/>
        </w:rPr>
        <w:t>偏离说明指磋商要求与投标应答之间的不同之处。</w:t>
      </w:r>
    </w:p>
    <w:p w:rsidR="005A3509" w:rsidRDefault="00980DA9">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等类似无具体内容的表述，将被视为不符合磋商文件要求。投标人自行承担由此造成的一切后果。</w:t>
      </w:r>
    </w:p>
    <w:p w:rsidR="005A3509" w:rsidRDefault="00980DA9">
      <w:pPr>
        <w:spacing w:line="360" w:lineRule="auto"/>
        <w:ind w:firstLineChars="1700" w:firstLine="4080"/>
        <w:rPr>
          <w:sz w:val="24"/>
        </w:rPr>
      </w:pPr>
      <w:r>
        <w:rPr>
          <w:sz w:val="24"/>
        </w:rPr>
        <w:t>投标人名称：</w:t>
      </w:r>
    </w:p>
    <w:p w:rsidR="005A3509" w:rsidRDefault="00980DA9">
      <w:pPr>
        <w:spacing w:line="360" w:lineRule="auto"/>
        <w:ind w:firstLineChars="1700" w:firstLine="4080"/>
        <w:rPr>
          <w:b/>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b/>
          <w:sz w:val="24"/>
        </w:rPr>
        <w:br w:type="page"/>
      </w:r>
    </w:p>
    <w:p w:rsidR="005A3509" w:rsidRDefault="00980DA9">
      <w:pPr>
        <w:spacing w:line="460" w:lineRule="exact"/>
        <w:rPr>
          <w:b/>
          <w:sz w:val="24"/>
        </w:rPr>
      </w:pPr>
      <w:r>
        <w:rPr>
          <w:rFonts w:hint="eastAsia"/>
          <w:b/>
          <w:sz w:val="24"/>
        </w:rPr>
        <w:t>附件</w:t>
      </w:r>
      <w:r>
        <w:rPr>
          <w:rFonts w:hint="eastAsia"/>
          <w:b/>
          <w:sz w:val="24"/>
        </w:rPr>
        <w:t>4-3</w:t>
      </w:r>
    </w:p>
    <w:p w:rsidR="005A3509" w:rsidRDefault="005A3509">
      <w:pPr>
        <w:spacing w:line="460" w:lineRule="exact"/>
        <w:ind w:left="192"/>
        <w:rPr>
          <w:b/>
          <w:sz w:val="24"/>
        </w:rPr>
      </w:pPr>
    </w:p>
    <w:p w:rsidR="005A3509" w:rsidRDefault="00980DA9">
      <w:pPr>
        <w:widowControl/>
        <w:jc w:val="center"/>
        <w:rPr>
          <w:b/>
          <w:sz w:val="24"/>
        </w:rPr>
      </w:pPr>
      <w:r>
        <w:rPr>
          <w:rFonts w:hint="eastAsia"/>
          <w:b/>
          <w:sz w:val="24"/>
        </w:rPr>
        <w:t>项目人员及岗位安排</w:t>
      </w:r>
    </w:p>
    <w:p w:rsidR="005A3509" w:rsidRDefault="005A3509">
      <w:pPr>
        <w:widowControl/>
        <w:jc w:val="left"/>
        <w:rPr>
          <w:sz w:val="24"/>
        </w:rPr>
      </w:pPr>
    </w:p>
    <w:p w:rsidR="005A3509" w:rsidRDefault="00980DA9">
      <w:pPr>
        <w:spacing w:line="460" w:lineRule="exact"/>
        <w:rPr>
          <w:sz w:val="24"/>
        </w:rPr>
      </w:pPr>
      <w:r>
        <w:rPr>
          <w:sz w:val="24"/>
        </w:rPr>
        <w:t>项目名称：</w:t>
      </w:r>
      <w:r>
        <w:rPr>
          <w:sz w:val="24"/>
          <w:u w:val="single"/>
        </w:rPr>
        <w:t xml:space="preserve">                    </w:t>
      </w:r>
    </w:p>
    <w:p w:rsidR="005A3509" w:rsidRDefault="00980DA9">
      <w:pPr>
        <w:spacing w:line="460" w:lineRule="exact"/>
        <w:rPr>
          <w:sz w:val="24"/>
        </w:rPr>
      </w:pPr>
      <w:r>
        <w:rPr>
          <w:sz w:val="24"/>
        </w:rPr>
        <w:t>项目编号：</w:t>
      </w:r>
      <w:r>
        <w:rPr>
          <w:sz w:val="24"/>
          <w:u w:val="single"/>
        </w:rPr>
        <w:t xml:space="preserve">                    </w:t>
      </w:r>
    </w:p>
    <w:p w:rsidR="005A3509" w:rsidRDefault="00980DA9">
      <w:pPr>
        <w:spacing w:line="460" w:lineRule="exact"/>
        <w:rPr>
          <w:sz w:val="24"/>
          <w:u w:val="single"/>
        </w:rPr>
      </w:pPr>
      <w:r>
        <w:rPr>
          <w:sz w:val="24"/>
        </w:rPr>
        <w:t>包号：</w:t>
      </w:r>
      <w:r>
        <w:rPr>
          <w:sz w:val="24"/>
          <w:u w:val="single"/>
        </w:rPr>
        <w:t xml:space="preserve">                        </w:t>
      </w:r>
    </w:p>
    <w:p w:rsidR="005A3509" w:rsidRDefault="005A3509">
      <w:pPr>
        <w:widowControl/>
        <w:jc w:val="left"/>
        <w:rPr>
          <w:sz w:val="24"/>
        </w:rPr>
      </w:pPr>
    </w:p>
    <w:p w:rsidR="005A3509" w:rsidRDefault="005A3509">
      <w:pPr>
        <w:widowControl/>
        <w:jc w:val="left"/>
        <w:rPr>
          <w:sz w:val="24"/>
        </w:rPr>
      </w:pPr>
    </w:p>
    <w:tbl>
      <w:tblPr>
        <w:tblStyle w:val="ac"/>
        <w:tblW w:w="5276" w:type="pct"/>
        <w:jc w:val="center"/>
        <w:tblLook w:val="04A0" w:firstRow="1" w:lastRow="0" w:firstColumn="1" w:lastColumn="0" w:noHBand="0" w:noVBand="1"/>
      </w:tblPr>
      <w:tblGrid>
        <w:gridCol w:w="760"/>
        <w:gridCol w:w="1223"/>
        <w:gridCol w:w="1221"/>
        <w:gridCol w:w="1991"/>
        <w:gridCol w:w="1207"/>
        <w:gridCol w:w="1293"/>
        <w:gridCol w:w="1297"/>
      </w:tblGrid>
      <w:tr w:rsidR="005A3509">
        <w:trPr>
          <w:jc w:val="center"/>
        </w:trPr>
        <w:tc>
          <w:tcPr>
            <w:tcW w:w="423" w:type="pct"/>
            <w:vAlign w:val="center"/>
          </w:tcPr>
          <w:p w:rsidR="005A3509" w:rsidRDefault="00980DA9">
            <w:pPr>
              <w:spacing w:line="360" w:lineRule="auto"/>
              <w:jc w:val="center"/>
              <w:rPr>
                <w:b/>
                <w:szCs w:val="21"/>
              </w:rPr>
            </w:pPr>
            <w:r>
              <w:rPr>
                <w:b/>
                <w:szCs w:val="21"/>
              </w:rPr>
              <w:t>序号</w:t>
            </w:r>
          </w:p>
        </w:tc>
        <w:tc>
          <w:tcPr>
            <w:tcW w:w="680" w:type="pct"/>
            <w:vAlign w:val="center"/>
          </w:tcPr>
          <w:p w:rsidR="005A3509" w:rsidRDefault="00980DA9">
            <w:pPr>
              <w:spacing w:line="360" w:lineRule="auto"/>
              <w:jc w:val="center"/>
              <w:rPr>
                <w:b/>
                <w:szCs w:val="21"/>
              </w:rPr>
            </w:pPr>
            <w:r>
              <w:rPr>
                <w:b/>
                <w:szCs w:val="21"/>
              </w:rPr>
              <w:t>岗位名称</w:t>
            </w:r>
          </w:p>
        </w:tc>
        <w:tc>
          <w:tcPr>
            <w:tcW w:w="679" w:type="pct"/>
            <w:vAlign w:val="center"/>
          </w:tcPr>
          <w:p w:rsidR="005A3509" w:rsidRDefault="00980DA9">
            <w:pPr>
              <w:spacing w:line="360" w:lineRule="auto"/>
              <w:jc w:val="center"/>
              <w:rPr>
                <w:b/>
                <w:szCs w:val="21"/>
              </w:rPr>
            </w:pPr>
            <w:r>
              <w:rPr>
                <w:rFonts w:hint="eastAsia"/>
                <w:b/>
                <w:szCs w:val="21"/>
              </w:rPr>
              <w:t>投入</w:t>
            </w:r>
            <w:r>
              <w:rPr>
                <w:b/>
                <w:szCs w:val="21"/>
              </w:rPr>
              <w:t>人数</w:t>
            </w:r>
          </w:p>
        </w:tc>
        <w:tc>
          <w:tcPr>
            <w:tcW w:w="1107" w:type="pct"/>
            <w:vAlign w:val="center"/>
          </w:tcPr>
          <w:p w:rsidR="005A3509" w:rsidRDefault="00980DA9">
            <w:pPr>
              <w:spacing w:line="360" w:lineRule="auto"/>
              <w:jc w:val="center"/>
              <w:rPr>
                <w:b/>
                <w:szCs w:val="21"/>
              </w:rPr>
            </w:pPr>
            <w:r>
              <w:rPr>
                <w:rFonts w:hint="eastAsia"/>
                <w:b/>
                <w:szCs w:val="21"/>
              </w:rPr>
              <w:t>人员情况简介</w:t>
            </w:r>
          </w:p>
        </w:tc>
        <w:tc>
          <w:tcPr>
            <w:tcW w:w="671" w:type="pct"/>
            <w:vAlign w:val="center"/>
          </w:tcPr>
          <w:p w:rsidR="005A3509" w:rsidRDefault="00980DA9">
            <w:pPr>
              <w:spacing w:line="360" w:lineRule="auto"/>
              <w:jc w:val="center"/>
              <w:rPr>
                <w:b/>
                <w:szCs w:val="21"/>
              </w:rPr>
            </w:pPr>
            <w:r>
              <w:rPr>
                <w:rFonts w:hint="eastAsia"/>
                <w:b/>
                <w:szCs w:val="21"/>
              </w:rPr>
              <w:t>是否退休</w:t>
            </w:r>
          </w:p>
        </w:tc>
        <w:tc>
          <w:tcPr>
            <w:tcW w:w="719" w:type="pct"/>
            <w:vAlign w:val="center"/>
          </w:tcPr>
          <w:p w:rsidR="005A3509" w:rsidRDefault="00980DA9">
            <w:pPr>
              <w:spacing w:line="360" w:lineRule="auto"/>
              <w:jc w:val="center"/>
              <w:rPr>
                <w:b/>
                <w:szCs w:val="21"/>
              </w:rPr>
            </w:pPr>
            <w:r>
              <w:rPr>
                <w:b/>
                <w:szCs w:val="21"/>
              </w:rPr>
              <w:t>工作时间</w:t>
            </w:r>
          </w:p>
        </w:tc>
        <w:tc>
          <w:tcPr>
            <w:tcW w:w="721" w:type="pct"/>
          </w:tcPr>
          <w:p w:rsidR="005A3509" w:rsidRDefault="00980DA9">
            <w:pPr>
              <w:spacing w:line="360" w:lineRule="auto"/>
              <w:jc w:val="center"/>
              <w:rPr>
                <w:b/>
                <w:szCs w:val="21"/>
              </w:rPr>
            </w:pPr>
            <w:r>
              <w:rPr>
                <w:rFonts w:hint="eastAsia"/>
                <w:b/>
                <w:szCs w:val="21"/>
              </w:rPr>
              <w:t>备注</w:t>
            </w:r>
          </w:p>
        </w:tc>
      </w:tr>
      <w:tr w:rsidR="005A3509">
        <w:trPr>
          <w:jc w:val="center"/>
        </w:trPr>
        <w:tc>
          <w:tcPr>
            <w:tcW w:w="423" w:type="pct"/>
            <w:vAlign w:val="center"/>
          </w:tcPr>
          <w:p w:rsidR="005A3509" w:rsidRDefault="005A3509">
            <w:pPr>
              <w:spacing w:line="360" w:lineRule="auto"/>
              <w:jc w:val="center"/>
              <w:rPr>
                <w:szCs w:val="21"/>
              </w:rPr>
            </w:pPr>
          </w:p>
        </w:tc>
        <w:tc>
          <w:tcPr>
            <w:tcW w:w="680" w:type="pct"/>
            <w:vAlign w:val="center"/>
          </w:tcPr>
          <w:p w:rsidR="005A3509" w:rsidRDefault="005A3509">
            <w:pPr>
              <w:spacing w:line="360" w:lineRule="auto"/>
              <w:jc w:val="center"/>
              <w:rPr>
                <w:szCs w:val="21"/>
              </w:rPr>
            </w:pPr>
          </w:p>
        </w:tc>
        <w:tc>
          <w:tcPr>
            <w:tcW w:w="679" w:type="pct"/>
            <w:vAlign w:val="center"/>
          </w:tcPr>
          <w:p w:rsidR="005A3509" w:rsidRDefault="005A3509">
            <w:pPr>
              <w:spacing w:line="360" w:lineRule="auto"/>
              <w:jc w:val="center"/>
              <w:rPr>
                <w:szCs w:val="21"/>
              </w:rPr>
            </w:pPr>
          </w:p>
        </w:tc>
        <w:tc>
          <w:tcPr>
            <w:tcW w:w="1107" w:type="pct"/>
            <w:vAlign w:val="center"/>
          </w:tcPr>
          <w:p w:rsidR="005A3509" w:rsidRDefault="005A3509">
            <w:pPr>
              <w:spacing w:line="360" w:lineRule="auto"/>
              <w:jc w:val="center"/>
              <w:rPr>
                <w:szCs w:val="21"/>
              </w:rPr>
            </w:pPr>
          </w:p>
        </w:tc>
        <w:tc>
          <w:tcPr>
            <w:tcW w:w="671" w:type="pct"/>
            <w:vAlign w:val="center"/>
          </w:tcPr>
          <w:p w:rsidR="005A3509" w:rsidRDefault="005A3509">
            <w:pPr>
              <w:spacing w:line="360" w:lineRule="auto"/>
              <w:jc w:val="center"/>
              <w:rPr>
                <w:szCs w:val="21"/>
              </w:rPr>
            </w:pPr>
          </w:p>
        </w:tc>
        <w:tc>
          <w:tcPr>
            <w:tcW w:w="719" w:type="pct"/>
            <w:vAlign w:val="center"/>
          </w:tcPr>
          <w:p w:rsidR="005A3509" w:rsidRDefault="005A3509">
            <w:pPr>
              <w:spacing w:line="360" w:lineRule="auto"/>
              <w:jc w:val="center"/>
              <w:rPr>
                <w:szCs w:val="21"/>
              </w:rPr>
            </w:pPr>
          </w:p>
        </w:tc>
        <w:tc>
          <w:tcPr>
            <w:tcW w:w="721" w:type="pct"/>
          </w:tcPr>
          <w:p w:rsidR="005A3509" w:rsidRDefault="005A3509">
            <w:pPr>
              <w:spacing w:line="360" w:lineRule="auto"/>
              <w:jc w:val="center"/>
              <w:rPr>
                <w:szCs w:val="21"/>
              </w:rPr>
            </w:pPr>
          </w:p>
        </w:tc>
      </w:tr>
      <w:tr w:rsidR="005A3509">
        <w:trPr>
          <w:jc w:val="center"/>
        </w:trPr>
        <w:tc>
          <w:tcPr>
            <w:tcW w:w="423" w:type="pct"/>
            <w:vAlign w:val="center"/>
          </w:tcPr>
          <w:p w:rsidR="005A3509" w:rsidRDefault="005A3509">
            <w:pPr>
              <w:spacing w:line="360" w:lineRule="auto"/>
              <w:jc w:val="center"/>
              <w:rPr>
                <w:szCs w:val="21"/>
              </w:rPr>
            </w:pPr>
          </w:p>
        </w:tc>
        <w:tc>
          <w:tcPr>
            <w:tcW w:w="680" w:type="pct"/>
            <w:vAlign w:val="center"/>
          </w:tcPr>
          <w:p w:rsidR="005A3509" w:rsidRDefault="005A3509">
            <w:pPr>
              <w:spacing w:line="360" w:lineRule="auto"/>
              <w:jc w:val="center"/>
              <w:rPr>
                <w:szCs w:val="21"/>
              </w:rPr>
            </w:pPr>
          </w:p>
        </w:tc>
        <w:tc>
          <w:tcPr>
            <w:tcW w:w="679" w:type="pct"/>
            <w:vAlign w:val="center"/>
          </w:tcPr>
          <w:p w:rsidR="005A3509" w:rsidRDefault="005A3509">
            <w:pPr>
              <w:spacing w:line="360" w:lineRule="auto"/>
              <w:jc w:val="center"/>
              <w:rPr>
                <w:szCs w:val="21"/>
              </w:rPr>
            </w:pPr>
          </w:p>
        </w:tc>
        <w:tc>
          <w:tcPr>
            <w:tcW w:w="1107" w:type="pct"/>
            <w:vAlign w:val="center"/>
          </w:tcPr>
          <w:p w:rsidR="005A3509" w:rsidRDefault="005A3509">
            <w:pPr>
              <w:spacing w:line="360" w:lineRule="auto"/>
              <w:jc w:val="center"/>
              <w:rPr>
                <w:szCs w:val="21"/>
              </w:rPr>
            </w:pPr>
          </w:p>
        </w:tc>
        <w:tc>
          <w:tcPr>
            <w:tcW w:w="671" w:type="pct"/>
            <w:vAlign w:val="center"/>
          </w:tcPr>
          <w:p w:rsidR="005A3509" w:rsidRDefault="005A3509">
            <w:pPr>
              <w:spacing w:line="360" w:lineRule="auto"/>
              <w:jc w:val="center"/>
              <w:rPr>
                <w:szCs w:val="21"/>
              </w:rPr>
            </w:pPr>
          </w:p>
        </w:tc>
        <w:tc>
          <w:tcPr>
            <w:tcW w:w="719" w:type="pct"/>
            <w:vAlign w:val="center"/>
          </w:tcPr>
          <w:p w:rsidR="005A3509" w:rsidRDefault="005A3509">
            <w:pPr>
              <w:spacing w:line="360" w:lineRule="auto"/>
              <w:jc w:val="center"/>
              <w:rPr>
                <w:szCs w:val="21"/>
              </w:rPr>
            </w:pPr>
          </w:p>
        </w:tc>
        <w:tc>
          <w:tcPr>
            <w:tcW w:w="721" w:type="pct"/>
          </w:tcPr>
          <w:p w:rsidR="005A3509" w:rsidRDefault="005A3509">
            <w:pPr>
              <w:spacing w:line="360" w:lineRule="auto"/>
              <w:jc w:val="center"/>
              <w:rPr>
                <w:szCs w:val="21"/>
              </w:rPr>
            </w:pPr>
          </w:p>
        </w:tc>
      </w:tr>
      <w:tr w:rsidR="005A3509">
        <w:trPr>
          <w:jc w:val="center"/>
        </w:trPr>
        <w:tc>
          <w:tcPr>
            <w:tcW w:w="423" w:type="pct"/>
            <w:vAlign w:val="center"/>
          </w:tcPr>
          <w:p w:rsidR="005A3509" w:rsidRDefault="005A3509">
            <w:pPr>
              <w:spacing w:line="360" w:lineRule="auto"/>
              <w:jc w:val="center"/>
              <w:rPr>
                <w:szCs w:val="21"/>
              </w:rPr>
            </w:pPr>
          </w:p>
        </w:tc>
        <w:tc>
          <w:tcPr>
            <w:tcW w:w="680" w:type="pct"/>
            <w:vAlign w:val="center"/>
          </w:tcPr>
          <w:p w:rsidR="005A3509" w:rsidRDefault="005A3509">
            <w:pPr>
              <w:spacing w:line="360" w:lineRule="auto"/>
              <w:jc w:val="center"/>
              <w:rPr>
                <w:szCs w:val="21"/>
              </w:rPr>
            </w:pPr>
          </w:p>
        </w:tc>
        <w:tc>
          <w:tcPr>
            <w:tcW w:w="679" w:type="pct"/>
            <w:vAlign w:val="center"/>
          </w:tcPr>
          <w:p w:rsidR="005A3509" w:rsidRDefault="005A3509">
            <w:pPr>
              <w:spacing w:line="360" w:lineRule="auto"/>
              <w:jc w:val="center"/>
              <w:rPr>
                <w:szCs w:val="21"/>
              </w:rPr>
            </w:pPr>
          </w:p>
        </w:tc>
        <w:tc>
          <w:tcPr>
            <w:tcW w:w="1107" w:type="pct"/>
            <w:vAlign w:val="center"/>
          </w:tcPr>
          <w:p w:rsidR="005A3509" w:rsidRDefault="005A3509">
            <w:pPr>
              <w:spacing w:line="360" w:lineRule="auto"/>
              <w:jc w:val="center"/>
              <w:rPr>
                <w:szCs w:val="21"/>
              </w:rPr>
            </w:pPr>
          </w:p>
        </w:tc>
        <w:tc>
          <w:tcPr>
            <w:tcW w:w="671" w:type="pct"/>
            <w:vAlign w:val="center"/>
          </w:tcPr>
          <w:p w:rsidR="005A3509" w:rsidRDefault="005A3509">
            <w:pPr>
              <w:spacing w:line="360" w:lineRule="auto"/>
              <w:jc w:val="center"/>
              <w:rPr>
                <w:szCs w:val="21"/>
              </w:rPr>
            </w:pPr>
          </w:p>
        </w:tc>
        <w:tc>
          <w:tcPr>
            <w:tcW w:w="719" w:type="pct"/>
            <w:vAlign w:val="center"/>
          </w:tcPr>
          <w:p w:rsidR="005A3509" w:rsidRDefault="005A3509">
            <w:pPr>
              <w:spacing w:line="360" w:lineRule="auto"/>
              <w:jc w:val="center"/>
              <w:rPr>
                <w:szCs w:val="21"/>
              </w:rPr>
            </w:pPr>
          </w:p>
        </w:tc>
        <w:tc>
          <w:tcPr>
            <w:tcW w:w="721" w:type="pct"/>
          </w:tcPr>
          <w:p w:rsidR="005A3509" w:rsidRDefault="005A3509">
            <w:pPr>
              <w:spacing w:line="360" w:lineRule="auto"/>
              <w:jc w:val="center"/>
              <w:rPr>
                <w:szCs w:val="21"/>
              </w:rPr>
            </w:pPr>
          </w:p>
        </w:tc>
      </w:tr>
      <w:tr w:rsidR="005A3509">
        <w:trPr>
          <w:jc w:val="center"/>
        </w:trPr>
        <w:tc>
          <w:tcPr>
            <w:tcW w:w="423" w:type="pct"/>
            <w:vAlign w:val="center"/>
          </w:tcPr>
          <w:p w:rsidR="005A3509" w:rsidRDefault="005A3509">
            <w:pPr>
              <w:spacing w:line="360" w:lineRule="auto"/>
              <w:jc w:val="center"/>
              <w:rPr>
                <w:szCs w:val="21"/>
              </w:rPr>
            </w:pPr>
          </w:p>
        </w:tc>
        <w:tc>
          <w:tcPr>
            <w:tcW w:w="680" w:type="pct"/>
            <w:vAlign w:val="center"/>
          </w:tcPr>
          <w:p w:rsidR="005A3509" w:rsidRDefault="005A3509">
            <w:pPr>
              <w:spacing w:line="360" w:lineRule="auto"/>
              <w:jc w:val="center"/>
              <w:rPr>
                <w:szCs w:val="21"/>
              </w:rPr>
            </w:pPr>
          </w:p>
        </w:tc>
        <w:tc>
          <w:tcPr>
            <w:tcW w:w="679" w:type="pct"/>
            <w:vAlign w:val="center"/>
          </w:tcPr>
          <w:p w:rsidR="005A3509" w:rsidRDefault="005A3509">
            <w:pPr>
              <w:spacing w:line="360" w:lineRule="auto"/>
              <w:jc w:val="center"/>
              <w:rPr>
                <w:szCs w:val="21"/>
              </w:rPr>
            </w:pPr>
          </w:p>
        </w:tc>
        <w:tc>
          <w:tcPr>
            <w:tcW w:w="1107" w:type="pct"/>
            <w:vAlign w:val="center"/>
          </w:tcPr>
          <w:p w:rsidR="005A3509" w:rsidRDefault="005A3509">
            <w:pPr>
              <w:spacing w:line="360" w:lineRule="auto"/>
              <w:jc w:val="center"/>
              <w:rPr>
                <w:szCs w:val="21"/>
              </w:rPr>
            </w:pPr>
          </w:p>
        </w:tc>
        <w:tc>
          <w:tcPr>
            <w:tcW w:w="671" w:type="pct"/>
            <w:vAlign w:val="center"/>
          </w:tcPr>
          <w:p w:rsidR="005A3509" w:rsidRDefault="005A3509">
            <w:pPr>
              <w:spacing w:line="360" w:lineRule="auto"/>
              <w:jc w:val="center"/>
              <w:rPr>
                <w:szCs w:val="21"/>
              </w:rPr>
            </w:pPr>
          </w:p>
        </w:tc>
        <w:tc>
          <w:tcPr>
            <w:tcW w:w="719" w:type="pct"/>
            <w:vAlign w:val="center"/>
          </w:tcPr>
          <w:p w:rsidR="005A3509" w:rsidRDefault="005A3509">
            <w:pPr>
              <w:spacing w:line="360" w:lineRule="auto"/>
              <w:jc w:val="center"/>
              <w:rPr>
                <w:szCs w:val="21"/>
              </w:rPr>
            </w:pPr>
          </w:p>
        </w:tc>
        <w:tc>
          <w:tcPr>
            <w:tcW w:w="721" w:type="pct"/>
          </w:tcPr>
          <w:p w:rsidR="005A3509" w:rsidRDefault="005A3509">
            <w:pPr>
              <w:spacing w:line="360" w:lineRule="auto"/>
              <w:jc w:val="center"/>
              <w:rPr>
                <w:szCs w:val="21"/>
              </w:rPr>
            </w:pPr>
          </w:p>
        </w:tc>
      </w:tr>
      <w:tr w:rsidR="005A3509">
        <w:trPr>
          <w:jc w:val="center"/>
        </w:trPr>
        <w:tc>
          <w:tcPr>
            <w:tcW w:w="423" w:type="pct"/>
            <w:vAlign w:val="center"/>
          </w:tcPr>
          <w:p w:rsidR="005A3509" w:rsidRDefault="005A3509">
            <w:pPr>
              <w:spacing w:line="360" w:lineRule="auto"/>
              <w:jc w:val="center"/>
              <w:rPr>
                <w:szCs w:val="21"/>
              </w:rPr>
            </w:pPr>
          </w:p>
        </w:tc>
        <w:tc>
          <w:tcPr>
            <w:tcW w:w="680" w:type="pct"/>
            <w:vAlign w:val="center"/>
          </w:tcPr>
          <w:p w:rsidR="005A3509" w:rsidRDefault="005A3509">
            <w:pPr>
              <w:spacing w:line="360" w:lineRule="auto"/>
              <w:jc w:val="center"/>
              <w:rPr>
                <w:szCs w:val="21"/>
              </w:rPr>
            </w:pPr>
          </w:p>
        </w:tc>
        <w:tc>
          <w:tcPr>
            <w:tcW w:w="679" w:type="pct"/>
            <w:vAlign w:val="center"/>
          </w:tcPr>
          <w:p w:rsidR="005A3509" w:rsidRDefault="005A3509">
            <w:pPr>
              <w:spacing w:line="360" w:lineRule="auto"/>
              <w:jc w:val="center"/>
              <w:rPr>
                <w:szCs w:val="21"/>
              </w:rPr>
            </w:pPr>
          </w:p>
        </w:tc>
        <w:tc>
          <w:tcPr>
            <w:tcW w:w="1107" w:type="pct"/>
            <w:vAlign w:val="center"/>
          </w:tcPr>
          <w:p w:rsidR="005A3509" w:rsidRDefault="005A3509">
            <w:pPr>
              <w:spacing w:line="360" w:lineRule="auto"/>
              <w:jc w:val="center"/>
              <w:rPr>
                <w:szCs w:val="21"/>
              </w:rPr>
            </w:pPr>
          </w:p>
        </w:tc>
        <w:tc>
          <w:tcPr>
            <w:tcW w:w="671" w:type="pct"/>
            <w:vAlign w:val="center"/>
          </w:tcPr>
          <w:p w:rsidR="005A3509" w:rsidRDefault="005A3509">
            <w:pPr>
              <w:spacing w:line="360" w:lineRule="auto"/>
              <w:jc w:val="center"/>
              <w:rPr>
                <w:szCs w:val="21"/>
              </w:rPr>
            </w:pPr>
          </w:p>
        </w:tc>
        <w:tc>
          <w:tcPr>
            <w:tcW w:w="719" w:type="pct"/>
            <w:vAlign w:val="center"/>
          </w:tcPr>
          <w:p w:rsidR="005A3509" w:rsidRDefault="005A3509">
            <w:pPr>
              <w:spacing w:line="360" w:lineRule="auto"/>
              <w:jc w:val="center"/>
              <w:rPr>
                <w:szCs w:val="21"/>
              </w:rPr>
            </w:pPr>
          </w:p>
        </w:tc>
        <w:tc>
          <w:tcPr>
            <w:tcW w:w="721" w:type="pct"/>
          </w:tcPr>
          <w:p w:rsidR="005A3509" w:rsidRDefault="005A3509">
            <w:pPr>
              <w:spacing w:line="360" w:lineRule="auto"/>
              <w:jc w:val="center"/>
              <w:rPr>
                <w:szCs w:val="21"/>
              </w:rPr>
            </w:pPr>
          </w:p>
        </w:tc>
      </w:tr>
      <w:tr w:rsidR="005A3509">
        <w:trPr>
          <w:jc w:val="center"/>
        </w:trPr>
        <w:tc>
          <w:tcPr>
            <w:tcW w:w="423" w:type="pct"/>
            <w:vAlign w:val="center"/>
          </w:tcPr>
          <w:p w:rsidR="005A3509" w:rsidRDefault="005A3509">
            <w:pPr>
              <w:spacing w:line="360" w:lineRule="auto"/>
              <w:jc w:val="center"/>
              <w:rPr>
                <w:szCs w:val="21"/>
              </w:rPr>
            </w:pPr>
          </w:p>
        </w:tc>
        <w:tc>
          <w:tcPr>
            <w:tcW w:w="680" w:type="pct"/>
            <w:vAlign w:val="center"/>
          </w:tcPr>
          <w:p w:rsidR="005A3509" w:rsidRDefault="005A3509">
            <w:pPr>
              <w:spacing w:line="360" w:lineRule="auto"/>
              <w:jc w:val="center"/>
              <w:rPr>
                <w:szCs w:val="21"/>
              </w:rPr>
            </w:pPr>
          </w:p>
        </w:tc>
        <w:tc>
          <w:tcPr>
            <w:tcW w:w="679" w:type="pct"/>
            <w:vAlign w:val="center"/>
          </w:tcPr>
          <w:p w:rsidR="005A3509" w:rsidRDefault="005A3509">
            <w:pPr>
              <w:spacing w:line="360" w:lineRule="auto"/>
              <w:jc w:val="center"/>
              <w:rPr>
                <w:szCs w:val="21"/>
              </w:rPr>
            </w:pPr>
          </w:p>
        </w:tc>
        <w:tc>
          <w:tcPr>
            <w:tcW w:w="1107" w:type="pct"/>
            <w:vAlign w:val="center"/>
          </w:tcPr>
          <w:p w:rsidR="005A3509" w:rsidRDefault="005A3509">
            <w:pPr>
              <w:spacing w:line="360" w:lineRule="auto"/>
              <w:jc w:val="center"/>
              <w:rPr>
                <w:szCs w:val="21"/>
              </w:rPr>
            </w:pPr>
          </w:p>
        </w:tc>
        <w:tc>
          <w:tcPr>
            <w:tcW w:w="671" w:type="pct"/>
            <w:vAlign w:val="center"/>
          </w:tcPr>
          <w:p w:rsidR="005A3509" w:rsidRDefault="005A3509">
            <w:pPr>
              <w:spacing w:line="360" w:lineRule="auto"/>
              <w:jc w:val="center"/>
              <w:rPr>
                <w:szCs w:val="21"/>
              </w:rPr>
            </w:pPr>
          </w:p>
        </w:tc>
        <w:tc>
          <w:tcPr>
            <w:tcW w:w="719" w:type="pct"/>
            <w:vAlign w:val="center"/>
          </w:tcPr>
          <w:p w:rsidR="005A3509" w:rsidRDefault="005A3509">
            <w:pPr>
              <w:spacing w:line="360" w:lineRule="auto"/>
              <w:jc w:val="center"/>
              <w:rPr>
                <w:szCs w:val="21"/>
              </w:rPr>
            </w:pPr>
          </w:p>
        </w:tc>
        <w:tc>
          <w:tcPr>
            <w:tcW w:w="721" w:type="pct"/>
          </w:tcPr>
          <w:p w:rsidR="005A3509" w:rsidRDefault="005A3509">
            <w:pPr>
              <w:spacing w:line="360" w:lineRule="auto"/>
              <w:jc w:val="center"/>
              <w:rPr>
                <w:szCs w:val="21"/>
              </w:rPr>
            </w:pPr>
          </w:p>
        </w:tc>
      </w:tr>
      <w:tr w:rsidR="005A3509">
        <w:trPr>
          <w:jc w:val="center"/>
        </w:trPr>
        <w:tc>
          <w:tcPr>
            <w:tcW w:w="1103" w:type="pct"/>
            <w:gridSpan w:val="2"/>
            <w:vAlign w:val="center"/>
          </w:tcPr>
          <w:p w:rsidR="005A3509" w:rsidRDefault="00980DA9">
            <w:pPr>
              <w:spacing w:line="360" w:lineRule="auto"/>
              <w:jc w:val="center"/>
              <w:rPr>
                <w:szCs w:val="21"/>
              </w:rPr>
            </w:pPr>
            <w:r>
              <w:rPr>
                <w:rFonts w:hint="eastAsia"/>
                <w:szCs w:val="21"/>
              </w:rPr>
              <w:t>合计人数</w:t>
            </w:r>
          </w:p>
        </w:tc>
        <w:tc>
          <w:tcPr>
            <w:tcW w:w="3897" w:type="pct"/>
            <w:gridSpan w:val="5"/>
            <w:vAlign w:val="center"/>
          </w:tcPr>
          <w:p w:rsidR="005A3509" w:rsidRDefault="005A3509">
            <w:pPr>
              <w:spacing w:line="360" w:lineRule="auto"/>
              <w:jc w:val="center"/>
              <w:rPr>
                <w:szCs w:val="21"/>
              </w:rPr>
            </w:pPr>
          </w:p>
        </w:tc>
      </w:tr>
    </w:tbl>
    <w:p w:rsidR="005A3509" w:rsidRDefault="00980DA9">
      <w:pPr>
        <w:widowControl/>
        <w:spacing w:line="360" w:lineRule="auto"/>
        <w:ind w:firstLineChars="200" w:firstLine="480"/>
        <w:jc w:val="left"/>
        <w:rPr>
          <w:sz w:val="24"/>
        </w:rPr>
      </w:pPr>
      <w:r>
        <w:rPr>
          <w:rFonts w:hint="eastAsia"/>
          <w:sz w:val="24"/>
        </w:rPr>
        <w:t>我公司承诺上述人员身体健康，一旦我公司获得成交，承诺上述人员投入本项目服务，非经采购人同意，不随意更换人员。</w:t>
      </w:r>
    </w:p>
    <w:p w:rsidR="005A3509" w:rsidRDefault="00980DA9">
      <w:pPr>
        <w:widowControl/>
        <w:spacing w:line="360" w:lineRule="auto"/>
        <w:ind w:firstLineChars="200" w:firstLine="480"/>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小时。采购人需安排加班的，我公司积极配合并向劳动者支付加班费。</w:t>
      </w:r>
    </w:p>
    <w:p w:rsidR="005A3509" w:rsidRDefault="005A3509">
      <w:pPr>
        <w:widowControl/>
        <w:jc w:val="left"/>
        <w:rPr>
          <w:sz w:val="24"/>
        </w:rPr>
      </w:pPr>
    </w:p>
    <w:p w:rsidR="005A3509" w:rsidRDefault="005A3509">
      <w:pPr>
        <w:widowControl/>
        <w:jc w:val="left"/>
        <w:rPr>
          <w:sz w:val="24"/>
        </w:rPr>
      </w:pPr>
    </w:p>
    <w:p w:rsidR="005A3509" w:rsidRDefault="005A3509">
      <w:pPr>
        <w:widowControl/>
        <w:jc w:val="left"/>
        <w:rPr>
          <w:sz w:val="24"/>
        </w:rPr>
      </w:pPr>
    </w:p>
    <w:p w:rsidR="005A3509" w:rsidRDefault="005A3509">
      <w:pPr>
        <w:widowControl/>
        <w:jc w:val="left"/>
        <w:rPr>
          <w:sz w:val="24"/>
        </w:rPr>
      </w:pPr>
    </w:p>
    <w:p w:rsidR="005A3509" w:rsidRDefault="00980DA9">
      <w:pPr>
        <w:spacing w:line="360" w:lineRule="auto"/>
        <w:ind w:right="84" w:firstLineChars="100" w:firstLine="240"/>
        <w:rPr>
          <w:sz w:val="24"/>
        </w:rPr>
      </w:pPr>
      <w:r>
        <w:rPr>
          <w:sz w:val="24"/>
        </w:rPr>
        <w:t>投标人名称：</w:t>
      </w:r>
    </w:p>
    <w:p w:rsidR="005A3509" w:rsidRDefault="005A3509">
      <w:pPr>
        <w:spacing w:line="360" w:lineRule="auto"/>
        <w:ind w:right="84" w:firstLineChars="100" w:firstLine="240"/>
        <w:rPr>
          <w:sz w:val="24"/>
        </w:rPr>
      </w:pPr>
    </w:p>
    <w:p w:rsidR="005A3509" w:rsidRDefault="00980DA9">
      <w:pPr>
        <w:spacing w:line="360" w:lineRule="auto"/>
        <w:ind w:right="84" w:firstLineChars="100" w:firstLine="24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A3509" w:rsidRDefault="005A3509">
      <w:pPr>
        <w:spacing w:line="460" w:lineRule="exact"/>
        <w:ind w:left="192"/>
        <w:rPr>
          <w:b/>
          <w:sz w:val="24"/>
        </w:rPr>
      </w:pPr>
    </w:p>
    <w:p w:rsidR="005A3509" w:rsidRDefault="005A3509">
      <w:pPr>
        <w:spacing w:line="460" w:lineRule="exact"/>
        <w:ind w:left="192"/>
        <w:rPr>
          <w:b/>
          <w:sz w:val="24"/>
        </w:rPr>
      </w:pPr>
    </w:p>
    <w:p w:rsidR="005A3509" w:rsidRDefault="00980DA9">
      <w:pPr>
        <w:widowControl/>
        <w:jc w:val="left"/>
        <w:rPr>
          <w:b/>
          <w:sz w:val="24"/>
        </w:rPr>
      </w:pPr>
      <w:r>
        <w:rPr>
          <w:b/>
          <w:sz w:val="24"/>
        </w:rPr>
        <w:br w:type="page"/>
      </w:r>
    </w:p>
    <w:p w:rsidR="005A3509" w:rsidRDefault="00980DA9">
      <w:pPr>
        <w:spacing w:line="460" w:lineRule="exact"/>
        <w:rPr>
          <w:b/>
          <w:sz w:val="24"/>
        </w:rPr>
      </w:pPr>
      <w:r>
        <w:rPr>
          <w:b/>
          <w:sz w:val="24"/>
        </w:rPr>
        <w:t>附件</w:t>
      </w:r>
      <w:r>
        <w:rPr>
          <w:b/>
          <w:sz w:val="24"/>
        </w:rPr>
        <w:t>5</w:t>
      </w:r>
      <w:r>
        <w:rPr>
          <w:b/>
          <w:sz w:val="24"/>
        </w:rPr>
        <w:t>：评分因素中要求的各项方案、证明材料等</w:t>
      </w:r>
    </w:p>
    <w:p w:rsidR="005A3509" w:rsidRDefault="005A3509">
      <w:pPr>
        <w:spacing w:line="360" w:lineRule="auto"/>
        <w:ind w:firstLineChars="200" w:firstLine="480"/>
        <w:rPr>
          <w:bCs/>
          <w:color w:val="000000"/>
          <w:sz w:val="24"/>
        </w:rPr>
      </w:pPr>
    </w:p>
    <w:p w:rsidR="005A3509" w:rsidRDefault="00980DA9">
      <w:pPr>
        <w:spacing w:line="360" w:lineRule="auto"/>
        <w:ind w:firstLineChars="200" w:firstLine="480"/>
        <w:rPr>
          <w:color w:val="000000"/>
          <w:sz w:val="24"/>
        </w:rPr>
      </w:pPr>
      <w:r>
        <w:rPr>
          <w:bCs/>
          <w:color w:val="000000"/>
          <w:sz w:val="24"/>
        </w:rPr>
        <w:t>请投标人根据磋商文件</w:t>
      </w:r>
      <w:r>
        <w:rPr>
          <w:bCs/>
          <w:color w:val="000000"/>
          <w:sz w:val="24"/>
        </w:rPr>
        <w:t>“</w:t>
      </w:r>
      <w:r>
        <w:rPr>
          <w:bCs/>
          <w:color w:val="000000"/>
          <w:sz w:val="24"/>
        </w:rPr>
        <w:t>评分因素及评审标准</w:t>
      </w:r>
      <w:r>
        <w:rPr>
          <w:bCs/>
          <w:color w:val="000000"/>
          <w:sz w:val="24"/>
        </w:rPr>
        <w:t>”</w:t>
      </w:r>
      <w:r>
        <w:rPr>
          <w:bCs/>
          <w:color w:val="000000"/>
          <w:sz w:val="24"/>
        </w:rPr>
        <w:t>中的</w:t>
      </w:r>
      <w:r>
        <w:rPr>
          <w:color w:val="000000"/>
          <w:sz w:val="24"/>
        </w:rPr>
        <w:t>要求，按顺序提供详细的方案、证明材料等。</w:t>
      </w:r>
    </w:p>
    <w:p w:rsidR="005A3509" w:rsidRDefault="00980DA9">
      <w:pPr>
        <w:spacing w:line="360" w:lineRule="auto"/>
        <w:ind w:firstLineChars="200" w:firstLine="480"/>
        <w:rPr>
          <w:color w:val="000000"/>
          <w:sz w:val="24"/>
        </w:rPr>
      </w:pPr>
      <w:r>
        <w:rPr>
          <w:color w:val="000000"/>
          <w:sz w:val="24"/>
        </w:rPr>
        <w:t>投标人将专项服务委托专业公司承担的，应当进行说明。</w:t>
      </w:r>
    </w:p>
    <w:p w:rsidR="005A3509" w:rsidRDefault="00980DA9">
      <w:pPr>
        <w:spacing w:line="360" w:lineRule="auto"/>
        <w:ind w:firstLineChars="200" w:firstLine="480"/>
        <w:rPr>
          <w:color w:val="000000"/>
          <w:sz w:val="24"/>
        </w:rPr>
      </w:pPr>
      <w:r>
        <w:rPr>
          <w:color w:val="000000"/>
          <w:sz w:val="24"/>
        </w:rPr>
        <w:t>投标人认为必需的其他内容。</w:t>
      </w:r>
    </w:p>
    <w:p w:rsidR="005A3509" w:rsidRDefault="005A3509">
      <w:pPr>
        <w:spacing w:line="460" w:lineRule="exact"/>
        <w:ind w:left="192"/>
        <w:jc w:val="left"/>
        <w:rPr>
          <w:sz w:val="24"/>
        </w:rPr>
      </w:pPr>
    </w:p>
    <w:p w:rsidR="005A3509" w:rsidRDefault="00980DA9">
      <w:pPr>
        <w:spacing w:line="480" w:lineRule="auto"/>
      </w:pPr>
      <w:r>
        <w:rPr>
          <w:b/>
          <w:sz w:val="24"/>
        </w:rPr>
        <w:br w:type="page"/>
      </w:r>
      <w:r>
        <w:rPr>
          <w:b/>
          <w:sz w:val="24"/>
        </w:rPr>
        <w:t>附件</w:t>
      </w:r>
      <w:r>
        <w:rPr>
          <w:b/>
          <w:sz w:val="24"/>
        </w:rPr>
        <w:t>6</w:t>
      </w:r>
    </w:p>
    <w:p w:rsidR="005A3509" w:rsidRDefault="00980DA9">
      <w:pPr>
        <w:spacing w:line="560" w:lineRule="exact"/>
        <w:jc w:val="center"/>
        <w:rPr>
          <w:b/>
          <w:sz w:val="24"/>
        </w:rPr>
      </w:pPr>
      <w:r>
        <w:rPr>
          <w:b/>
          <w:sz w:val="24"/>
        </w:rPr>
        <w:t>投标人</w:t>
      </w:r>
      <w:r>
        <w:rPr>
          <w:rFonts w:hint="eastAsia"/>
          <w:b/>
          <w:sz w:val="24"/>
        </w:rPr>
        <w:t>业绩</w:t>
      </w:r>
    </w:p>
    <w:p w:rsidR="005A3509" w:rsidRDefault="00980DA9">
      <w:pPr>
        <w:spacing w:line="460" w:lineRule="exact"/>
        <w:ind w:left="192"/>
        <w:rPr>
          <w:sz w:val="24"/>
        </w:rPr>
      </w:pPr>
      <w:r>
        <w:rPr>
          <w:sz w:val="24"/>
        </w:rPr>
        <w:t>项目名称：</w:t>
      </w:r>
      <w:r>
        <w:rPr>
          <w:sz w:val="24"/>
          <w:u w:val="single"/>
        </w:rPr>
        <w:t xml:space="preserve">                    </w:t>
      </w:r>
      <w:r>
        <w:rPr>
          <w:sz w:val="24"/>
        </w:rPr>
        <w:t xml:space="preserve">                  </w:t>
      </w:r>
    </w:p>
    <w:p w:rsidR="005A3509" w:rsidRDefault="00980DA9">
      <w:pPr>
        <w:spacing w:line="460" w:lineRule="exact"/>
        <w:ind w:left="192"/>
        <w:rPr>
          <w:sz w:val="24"/>
        </w:rPr>
      </w:pPr>
      <w:r>
        <w:rPr>
          <w:sz w:val="24"/>
        </w:rPr>
        <w:t>项目编号：</w:t>
      </w:r>
      <w:r>
        <w:rPr>
          <w:sz w:val="24"/>
          <w:u w:val="single"/>
        </w:rPr>
        <w:t xml:space="preserve">                    </w:t>
      </w:r>
      <w:r>
        <w:rPr>
          <w:sz w:val="24"/>
        </w:rPr>
        <w:t xml:space="preserve">                 </w:t>
      </w:r>
    </w:p>
    <w:p w:rsidR="005A3509" w:rsidRDefault="00980DA9">
      <w:pPr>
        <w:spacing w:line="460" w:lineRule="exact"/>
        <w:ind w:left="192"/>
        <w:rPr>
          <w:sz w:val="24"/>
        </w:rPr>
      </w:pPr>
      <w:r>
        <w:rPr>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314"/>
        <w:gridCol w:w="1028"/>
        <w:gridCol w:w="1314"/>
        <w:gridCol w:w="1597"/>
        <w:gridCol w:w="1168"/>
        <w:gridCol w:w="1026"/>
      </w:tblGrid>
      <w:tr w:rsidR="005A3509">
        <w:tc>
          <w:tcPr>
            <w:tcW w:w="631" w:type="pct"/>
            <w:tcBorders>
              <w:top w:val="single" w:sz="4" w:space="0" w:color="auto"/>
              <w:left w:val="single" w:sz="4" w:space="0" w:color="auto"/>
              <w:bottom w:val="single" w:sz="4" w:space="0" w:color="auto"/>
              <w:right w:val="single" w:sz="4" w:space="0" w:color="auto"/>
            </w:tcBorders>
            <w:vAlign w:val="center"/>
          </w:tcPr>
          <w:p w:rsidR="005A3509" w:rsidRDefault="00980DA9">
            <w:pPr>
              <w:jc w:val="center"/>
              <w:rPr>
                <w:sz w:val="24"/>
              </w:rPr>
            </w:pPr>
            <w:r>
              <w:rPr>
                <w:sz w:val="24"/>
              </w:rPr>
              <w:t>序号</w:t>
            </w:r>
          </w:p>
        </w:tc>
        <w:tc>
          <w:tcPr>
            <w:tcW w:w="771" w:type="pct"/>
            <w:tcBorders>
              <w:top w:val="single" w:sz="4" w:space="0" w:color="auto"/>
              <w:left w:val="single" w:sz="4" w:space="0" w:color="auto"/>
              <w:bottom w:val="single" w:sz="4" w:space="0" w:color="auto"/>
              <w:right w:val="single" w:sz="4" w:space="0" w:color="auto"/>
            </w:tcBorders>
            <w:vAlign w:val="center"/>
          </w:tcPr>
          <w:p w:rsidR="005A3509" w:rsidRDefault="00980DA9">
            <w:pPr>
              <w:jc w:val="center"/>
              <w:rPr>
                <w:sz w:val="24"/>
              </w:rPr>
            </w:pPr>
            <w:r>
              <w:rPr>
                <w:sz w:val="24"/>
              </w:rPr>
              <w:t>用户单位名称</w:t>
            </w:r>
          </w:p>
        </w:tc>
        <w:tc>
          <w:tcPr>
            <w:tcW w:w="603" w:type="pct"/>
            <w:tcBorders>
              <w:top w:val="single" w:sz="4" w:space="0" w:color="auto"/>
              <w:left w:val="single" w:sz="4" w:space="0" w:color="auto"/>
              <w:bottom w:val="single" w:sz="4" w:space="0" w:color="auto"/>
              <w:right w:val="single" w:sz="4" w:space="0" w:color="auto"/>
            </w:tcBorders>
            <w:vAlign w:val="center"/>
          </w:tcPr>
          <w:p w:rsidR="005A3509" w:rsidRDefault="00980DA9">
            <w:pPr>
              <w:jc w:val="center"/>
              <w:rPr>
                <w:sz w:val="24"/>
              </w:rPr>
            </w:pPr>
            <w:r>
              <w:rPr>
                <w:sz w:val="24"/>
              </w:rPr>
              <w:t>项目内容</w:t>
            </w:r>
          </w:p>
        </w:tc>
        <w:tc>
          <w:tcPr>
            <w:tcW w:w="771" w:type="pct"/>
            <w:tcBorders>
              <w:top w:val="single" w:sz="4" w:space="0" w:color="auto"/>
              <w:left w:val="single" w:sz="4" w:space="0" w:color="auto"/>
              <w:bottom w:val="single" w:sz="4" w:space="0" w:color="auto"/>
              <w:right w:val="single" w:sz="4" w:space="0" w:color="auto"/>
            </w:tcBorders>
            <w:vAlign w:val="center"/>
          </w:tcPr>
          <w:p w:rsidR="005A3509" w:rsidRDefault="00980DA9">
            <w:pPr>
              <w:jc w:val="center"/>
              <w:rPr>
                <w:sz w:val="24"/>
              </w:rPr>
            </w:pPr>
            <w:r>
              <w:rPr>
                <w:sz w:val="24"/>
              </w:rPr>
              <w:t>实施地点</w:t>
            </w:r>
          </w:p>
        </w:tc>
        <w:tc>
          <w:tcPr>
            <w:tcW w:w="937" w:type="pct"/>
            <w:tcBorders>
              <w:top w:val="single" w:sz="4" w:space="0" w:color="auto"/>
              <w:left w:val="single" w:sz="4" w:space="0" w:color="auto"/>
              <w:bottom w:val="single" w:sz="4" w:space="0" w:color="auto"/>
              <w:right w:val="single" w:sz="4" w:space="0" w:color="auto"/>
            </w:tcBorders>
            <w:vAlign w:val="center"/>
          </w:tcPr>
          <w:p w:rsidR="005A3509" w:rsidRDefault="00980DA9">
            <w:pPr>
              <w:jc w:val="center"/>
              <w:rPr>
                <w:sz w:val="24"/>
              </w:rPr>
            </w:pPr>
            <w:r>
              <w:rPr>
                <w:sz w:val="24"/>
              </w:rPr>
              <w:t>联系人及联系方式</w:t>
            </w:r>
          </w:p>
        </w:tc>
        <w:tc>
          <w:tcPr>
            <w:tcW w:w="685" w:type="pct"/>
            <w:tcBorders>
              <w:top w:val="single" w:sz="4" w:space="0" w:color="auto"/>
              <w:left w:val="single" w:sz="4" w:space="0" w:color="auto"/>
              <w:bottom w:val="single" w:sz="4" w:space="0" w:color="auto"/>
              <w:right w:val="single" w:sz="4" w:space="0" w:color="auto"/>
            </w:tcBorders>
            <w:vAlign w:val="center"/>
          </w:tcPr>
          <w:p w:rsidR="005A3509" w:rsidRDefault="00980DA9">
            <w:pPr>
              <w:jc w:val="center"/>
              <w:rPr>
                <w:sz w:val="24"/>
              </w:rPr>
            </w:pPr>
            <w:r>
              <w:rPr>
                <w:sz w:val="24"/>
              </w:rPr>
              <w:t>项目起止时间</w:t>
            </w:r>
          </w:p>
        </w:tc>
        <w:tc>
          <w:tcPr>
            <w:tcW w:w="602" w:type="pct"/>
            <w:tcBorders>
              <w:top w:val="single" w:sz="4" w:space="0" w:color="auto"/>
              <w:left w:val="single" w:sz="4" w:space="0" w:color="auto"/>
              <w:bottom w:val="single" w:sz="4" w:space="0" w:color="auto"/>
              <w:right w:val="single" w:sz="4" w:space="0" w:color="auto"/>
            </w:tcBorders>
            <w:vAlign w:val="center"/>
          </w:tcPr>
          <w:p w:rsidR="005A3509" w:rsidRDefault="00980DA9">
            <w:pPr>
              <w:jc w:val="center"/>
              <w:rPr>
                <w:sz w:val="24"/>
              </w:rPr>
            </w:pPr>
            <w:r>
              <w:rPr>
                <w:sz w:val="24"/>
              </w:rPr>
              <w:t>合同金额</w:t>
            </w:r>
          </w:p>
        </w:tc>
      </w:tr>
      <w:tr w:rsidR="005A3509">
        <w:tc>
          <w:tcPr>
            <w:tcW w:w="631" w:type="pct"/>
            <w:tcBorders>
              <w:top w:val="single" w:sz="4" w:space="0" w:color="auto"/>
              <w:left w:val="single" w:sz="4" w:space="0" w:color="auto"/>
              <w:bottom w:val="single" w:sz="4" w:space="0" w:color="auto"/>
              <w:right w:val="single" w:sz="4" w:space="0" w:color="auto"/>
            </w:tcBorders>
            <w:vAlign w:val="center"/>
          </w:tcPr>
          <w:p w:rsidR="005A3509" w:rsidRDefault="005A350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r>
      <w:tr w:rsidR="005A3509">
        <w:tc>
          <w:tcPr>
            <w:tcW w:w="631" w:type="pct"/>
            <w:tcBorders>
              <w:top w:val="single" w:sz="4" w:space="0" w:color="auto"/>
              <w:left w:val="single" w:sz="4" w:space="0" w:color="auto"/>
              <w:bottom w:val="single" w:sz="4" w:space="0" w:color="auto"/>
              <w:right w:val="single" w:sz="4" w:space="0" w:color="auto"/>
            </w:tcBorders>
            <w:vAlign w:val="center"/>
          </w:tcPr>
          <w:p w:rsidR="005A3509" w:rsidRDefault="005A350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r>
      <w:tr w:rsidR="005A3509">
        <w:tc>
          <w:tcPr>
            <w:tcW w:w="631" w:type="pct"/>
            <w:tcBorders>
              <w:top w:val="single" w:sz="4" w:space="0" w:color="auto"/>
              <w:left w:val="single" w:sz="4" w:space="0" w:color="auto"/>
              <w:bottom w:val="single" w:sz="4" w:space="0" w:color="auto"/>
              <w:right w:val="single" w:sz="4" w:space="0" w:color="auto"/>
            </w:tcBorders>
            <w:vAlign w:val="center"/>
          </w:tcPr>
          <w:p w:rsidR="005A3509" w:rsidRDefault="005A350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r>
      <w:tr w:rsidR="005A3509">
        <w:tc>
          <w:tcPr>
            <w:tcW w:w="631" w:type="pct"/>
            <w:tcBorders>
              <w:top w:val="single" w:sz="4" w:space="0" w:color="auto"/>
              <w:left w:val="single" w:sz="4" w:space="0" w:color="auto"/>
              <w:bottom w:val="single" w:sz="4" w:space="0" w:color="auto"/>
              <w:right w:val="single" w:sz="4" w:space="0" w:color="auto"/>
            </w:tcBorders>
            <w:vAlign w:val="center"/>
          </w:tcPr>
          <w:p w:rsidR="005A3509" w:rsidRDefault="005A350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r>
      <w:tr w:rsidR="005A3509">
        <w:tc>
          <w:tcPr>
            <w:tcW w:w="631" w:type="pct"/>
            <w:tcBorders>
              <w:top w:val="single" w:sz="4" w:space="0" w:color="auto"/>
              <w:left w:val="single" w:sz="4" w:space="0" w:color="auto"/>
              <w:bottom w:val="single" w:sz="4" w:space="0" w:color="auto"/>
              <w:right w:val="single" w:sz="4" w:space="0" w:color="auto"/>
            </w:tcBorders>
            <w:vAlign w:val="center"/>
          </w:tcPr>
          <w:p w:rsidR="005A3509" w:rsidRDefault="005A350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r>
      <w:tr w:rsidR="005A3509">
        <w:tc>
          <w:tcPr>
            <w:tcW w:w="631" w:type="pct"/>
            <w:tcBorders>
              <w:top w:val="single" w:sz="4" w:space="0" w:color="auto"/>
              <w:left w:val="single" w:sz="4" w:space="0" w:color="auto"/>
              <w:bottom w:val="single" w:sz="4" w:space="0" w:color="auto"/>
              <w:right w:val="single" w:sz="4" w:space="0" w:color="auto"/>
            </w:tcBorders>
            <w:vAlign w:val="center"/>
          </w:tcPr>
          <w:p w:rsidR="005A3509" w:rsidRDefault="005A350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r>
      <w:tr w:rsidR="005A3509">
        <w:tc>
          <w:tcPr>
            <w:tcW w:w="631" w:type="pct"/>
            <w:tcBorders>
              <w:top w:val="single" w:sz="4" w:space="0" w:color="auto"/>
              <w:left w:val="single" w:sz="4" w:space="0" w:color="auto"/>
              <w:bottom w:val="single" w:sz="4" w:space="0" w:color="auto"/>
              <w:right w:val="single" w:sz="4" w:space="0" w:color="auto"/>
            </w:tcBorders>
            <w:vAlign w:val="center"/>
          </w:tcPr>
          <w:p w:rsidR="005A3509" w:rsidRDefault="005A350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r>
      <w:tr w:rsidR="005A3509">
        <w:tc>
          <w:tcPr>
            <w:tcW w:w="631" w:type="pct"/>
            <w:tcBorders>
              <w:top w:val="single" w:sz="4" w:space="0" w:color="auto"/>
              <w:left w:val="single" w:sz="4" w:space="0" w:color="auto"/>
              <w:bottom w:val="single" w:sz="4" w:space="0" w:color="auto"/>
              <w:right w:val="single" w:sz="4" w:space="0" w:color="auto"/>
            </w:tcBorders>
            <w:vAlign w:val="center"/>
          </w:tcPr>
          <w:p w:rsidR="005A3509" w:rsidRDefault="005A350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r>
      <w:tr w:rsidR="005A3509">
        <w:tc>
          <w:tcPr>
            <w:tcW w:w="631" w:type="pct"/>
            <w:tcBorders>
              <w:top w:val="single" w:sz="4" w:space="0" w:color="auto"/>
              <w:left w:val="single" w:sz="4" w:space="0" w:color="auto"/>
              <w:bottom w:val="single" w:sz="4" w:space="0" w:color="auto"/>
              <w:right w:val="single" w:sz="4" w:space="0" w:color="auto"/>
            </w:tcBorders>
            <w:vAlign w:val="center"/>
          </w:tcPr>
          <w:p w:rsidR="005A3509" w:rsidRDefault="005A350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r>
      <w:tr w:rsidR="005A3509">
        <w:tc>
          <w:tcPr>
            <w:tcW w:w="631" w:type="pct"/>
            <w:tcBorders>
              <w:top w:val="single" w:sz="4" w:space="0" w:color="auto"/>
              <w:left w:val="single" w:sz="4" w:space="0" w:color="auto"/>
              <w:bottom w:val="single" w:sz="4" w:space="0" w:color="auto"/>
              <w:right w:val="single" w:sz="4" w:space="0" w:color="auto"/>
            </w:tcBorders>
            <w:vAlign w:val="center"/>
          </w:tcPr>
          <w:p w:rsidR="005A3509" w:rsidRDefault="005A350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r>
      <w:tr w:rsidR="005A3509">
        <w:tc>
          <w:tcPr>
            <w:tcW w:w="631" w:type="pct"/>
            <w:tcBorders>
              <w:top w:val="single" w:sz="4" w:space="0" w:color="auto"/>
              <w:left w:val="single" w:sz="4" w:space="0" w:color="auto"/>
              <w:bottom w:val="single" w:sz="4" w:space="0" w:color="auto"/>
              <w:right w:val="single" w:sz="4" w:space="0" w:color="auto"/>
            </w:tcBorders>
            <w:vAlign w:val="center"/>
          </w:tcPr>
          <w:p w:rsidR="005A3509" w:rsidRDefault="005A350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5A3509" w:rsidRDefault="005A3509">
            <w:pPr>
              <w:jc w:val="center"/>
              <w:rPr>
                <w:b/>
                <w:sz w:val="24"/>
              </w:rPr>
            </w:pPr>
          </w:p>
        </w:tc>
      </w:tr>
    </w:tbl>
    <w:p w:rsidR="005A3509" w:rsidRDefault="005A3509">
      <w:pPr>
        <w:spacing w:line="460" w:lineRule="exact"/>
        <w:ind w:left="192"/>
        <w:rPr>
          <w:sz w:val="24"/>
        </w:rPr>
      </w:pPr>
    </w:p>
    <w:p w:rsidR="005A3509" w:rsidRDefault="00980DA9">
      <w:pPr>
        <w:spacing w:line="460" w:lineRule="exact"/>
        <w:ind w:left="192"/>
        <w:rPr>
          <w:sz w:val="24"/>
        </w:rPr>
      </w:pPr>
      <w:r>
        <w:rPr>
          <w:sz w:val="24"/>
        </w:rPr>
        <w:t>备注：若第二部分要求提供投标人</w:t>
      </w:r>
      <w:r>
        <w:rPr>
          <w:rFonts w:hint="eastAsia"/>
          <w:sz w:val="24"/>
        </w:rPr>
        <w:t>业绩</w:t>
      </w:r>
      <w:r>
        <w:rPr>
          <w:sz w:val="24"/>
        </w:rPr>
        <w:t>的，投标人所列业绩应按其要求将证明材料按顺序附后。</w:t>
      </w:r>
    </w:p>
    <w:p w:rsidR="005A3509" w:rsidRDefault="005A3509">
      <w:pPr>
        <w:spacing w:line="560" w:lineRule="exact"/>
        <w:rPr>
          <w:b/>
          <w:sz w:val="24"/>
        </w:rPr>
      </w:pPr>
    </w:p>
    <w:p w:rsidR="005A3509" w:rsidRDefault="005A3509">
      <w:pPr>
        <w:spacing w:line="560" w:lineRule="exact"/>
        <w:rPr>
          <w:b/>
          <w:sz w:val="24"/>
        </w:rPr>
      </w:pPr>
    </w:p>
    <w:p w:rsidR="005A3509" w:rsidRDefault="00980DA9">
      <w:pPr>
        <w:spacing w:line="360" w:lineRule="auto"/>
        <w:ind w:firstLineChars="1700" w:firstLine="4080"/>
        <w:rPr>
          <w:sz w:val="24"/>
        </w:rPr>
      </w:pPr>
      <w:r>
        <w:rPr>
          <w:sz w:val="24"/>
        </w:rPr>
        <w:t>投标人名称：</w:t>
      </w:r>
    </w:p>
    <w:p w:rsidR="005A3509" w:rsidRDefault="005A3509">
      <w:pPr>
        <w:spacing w:line="360" w:lineRule="auto"/>
        <w:ind w:firstLineChars="1700" w:firstLine="4080"/>
        <w:rPr>
          <w:sz w:val="24"/>
        </w:rPr>
      </w:pPr>
    </w:p>
    <w:p w:rsidR="005A3509" w:rsidRDefault="00980DA9">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A3509" w:rsidRDefault="00980DA9">
      <w:pPr>
        <w:widowControl/>
        <w:jc w:val="left"/>
        <w:rPr>
          <w:b/>
          <w:sz w:val="24"/>
        </w:rPr>
      </w:pPr>
      <w:r>
        <w:rPr>
          <w:b/>
          <w:sz w:val="24"/>
        </w:rPr>
        <w:br w:type="page"/>
      </w:r>
    </w:p>
    <w:p w:rsidR="005A3509" w:rsidRDefault="00980DA9">
      <w:pPr>
        <w:spacing w:line="480" w:lineRule="auto"/>
        <w:rPr>
          <w:b/>
          <w:color w:val="000000"/>
          <w:sz w:val="24"/>
        </w:rPr>
      </w:pPr>
      <w:r>
        <w:rPr>
          <w:b/>
          <w:color w:val="000000"/>
          <w:sz w:val="24"/>
        </w:rPr>
        <w:t>附件</w:t>
      </w:r>
      <w:r>
        <w:rPr>
          <w:b/>
          <w:color w:val="000000"/>
          <w:sz w:val="24"/>
        </w:rPr>
        <w:t>7-1</w:t>
      </w:r>
    </w:p>
    <w:p w:rsidR="005A3509" w:rsidRDefault="00980DA9">
      <w:pPr>
        <w:spacing w:line="480" w:lineRule="auto"/>
        <w:jc w:val="center"/>
        <w:rPr>
          <w:b/>
          <w:sz w:val="30"/>
        </w:rPr>
      </w:pPr>
      <w:r>
        <w:rPr>
          <w:b/>
          <w:color w:val="000000"/>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5A3509">
        <w:trPr>
          <w:cantSplit/>
          <w:jc w:val="center"/>
        </w:trPr>
        <w:tc>
          <w:tcPr>
            <w:tcW w:w="1452" w:type="dxa"/>
            <w:gridSpan w:val="2"/>
          </w:tcPr>
          <w:p w:rsidR="005A3509" w:rsidRDefault="00980DA9">
            <w:pPr>
              <w:spacing w:line="360" w:lineRule="auto"/>
              <w:ind w:right="84"/>
              <w:jc w:val="center"/>
              <w:rPr>
                <w:position w:val="-36"/>
                <w:sz w:val="24"/>
              </w:rPr>
            </w:pPr>
            <w:r>
              <w:rPr>
                <w:position w:val="-36"/>
                <w:sz w:val="24"/>
              </w:rPr>
              <w:t>姓</w:t>
            </w:r>
            <w:r>
              <w:rPr>
                <w:position w:val="-36"/>
                <w:sz w:val="24"/>
              </w:rPr>
              <w:t xml:space="preserve">  </w:t>
            </w:r>
            <w:r>
              <w:rPr>
                <w:position w:val="-36"/>
                <w:sz w:val="24"/>
              </w:rPr>
              <w:t>名</w:t>
            </w:r>
          </w:p>
        </w:tc>
        <w:tc>
          <w:tcPr>
            <w:tcW w:w="1396" w:type="dxa"/>
            <w:gridSpan w:val="2"/>
          </w:tcPr>
          <w:p w:rsidR="005A3509" w:rsidRDefault="005A3509">
            <w:pPr>
              <w:spacing w:line="360" w:lineRule="auto"/>
              <w:ind w:right="84"/>
              <w:jc w:val="center"/>
              <w:rPr>
                <w:position w:val="-36"/>
                <w:sz w:val="24"/>
              </w:rPr>
            </w:pPr>
          </w:p>
        </w:tc>
        <w:tc>
          <w:tcPr>
            <w:tcW w:w="1449" w:type="dxa"/>
            <w:gridSpan w:val="2"/>
          </w:tcPr>
          <w:p w:rsidR="005A3509" w:rsidRDefault="00980DA9">
            <w:pPr>
              <w:spacing w:line="360" w:lineRule="auto"/>
              <w:ind w:right="84"/>
              <w:jc w:val="center"/>
              <w:rPr>
                <w:position w:val="-36"/>
                <w:sz w:val="24"/>
              </w:rPr>
            </w:pPr>
            <w:r>
              <w:rPr>
                <w:position w:val="-36"/>
                <w:sz w:val="24"/>
              </w:rPr>
              <w:t>性</w:t>
            </w:r>
            <w:r>
              <w:rPr>
                <w:position w:val="-36"/>
                <w:sz w:val="24"/>
              </w:rPr>
              <w:t xml:space="preserve">  </w:t>
            </w:r>
            <w:r>
              <w:rPr>
                <w:position w:val="-36"/>
                <w:sz w:val="24"/>
              </w:rPr>
              <w:t>别</w:t>
            </w:r>
          </w:p>
        </w:tc>
        <w:tc>
          <w:tcPr>
            <w:tcW w:w="1894" w:type="dxa"/>
            <w:gridSpan w:val="3"/>
          </w:tcPr>
          <w:p w:rsidR="005A3509" w:rsidRDefault="005A3509">
            <w:pPr>
              <w:spacing w:line="360" w:lineRule="auto"/>
              <w:ind w:right="84"/>
              <w:jc w:val="center"/>
              <w:rPr>
                <w:position w:val="-36"/>
                <w:sz w:val="24"/>
              </w:rPr>
            </w:pPr>
          </w:p>
        </w:tc>
        <w:tc>
          <w:tcPr>
            <w:tcW w:w="1426" w:type="dxa"/>
            <w:gridSpan w:val="2"/>
          </w:tcPr>
          <w:p w:rsidR="005A3509" w:rsidRDefault="00980DA9">
            <w:pPr>
              <w:spacing w:line="360" w:lineRule="auto"/>
              <w:ind w:right="84"/>
              <w:jc w:val="center"/>
              <w:rPr>
                <w:position w:val="-36"/>
                <w:sz w:val="24"/>
              </w:rPr>
            </w:pPr>
            <w:r>
              <w:rPr>
                <w:position w:val="-36"/>
                <w:sz w:val="24"/>
              </w:rPr>
              <w:t>年</w:t>
            </w:r>
            <w:r>
              <w:rPr>
                <w:position w:val="-36"/>
                <w:sz w:val="24"/>
              </w:rPr>
              <w:t xml:space="preserve">  </w:t>
            </w:r>
            <w:r>
              <w:rPr>
                <w:position w:val="-36"/>
                <w:sz w:val="24"/>
              </w:rPr>
              <w:t>龄</w:t>
            </w:r>
          </w:p>
        </w:tc>
        <w:tc>
          <w:tcPr>
            <w:tcW w:w="1290" w:type="dxa"/>
          </w:tcPr>
          <w:p w:rsidR="005A3509" w:rsidRDefault="005A3509">
            <w:pPr>
              <w:spacing w:line="360" w:lineRule="auto"/>
              <w:ind w:right="84"/>
              <w:jc w:val="center"/>
              <w:rPr>
                <w:position w:val="-36"/>
                <w:sz w:val="24"/>
              </w:rPr>
            </w:pPr>
          </w:p>
        </w:tc>
      </w:tr>
      <w:tr w:rsidR="005A3509">
        <w:trPr>
          <w:cantSplit/>
          <w:jc w:val="center"/>
        </w:trPr>
        <w:tc>
          <w:tcPr>
            <w:tcW w:w="1452" w:type="dxa"/>
            <w:gridSpan w:val="2"/>
          </w:tcPr>
          <w:p w:rsidR="005A3509" w:rsidRDefault="00980DA9">
            <w:pPr>
              <w:spacing w:line="360" w:lineRule="auto"/>
              <w:ind w:right="84"/>
              <w:jc w:val="center"/>
              <w:rPr>
                <w:position w:val="-36"/>
                <w:sz w:val="24"/>
              </w:rPr>
            </w:pPr>
            <w:r>
              <w:rPr>
                <w:position w:val="-36"/>
                <w:sz w:val="24"/>
              </w:rPr>
              <w:t>职</w:t>
            </w:r>
            <w:r>
              <w:rPr>
                <w:position w:val="-36"/>
                <w:sz w:val="24"/>
              </w:rPr>
              <w:t xml:space="preserve">  </w:t>
            </w:r>
            <w:r>
              <w:rPr>
                <w:position w:val="-36"/>
                <w:sz w:val="24"/>
              </w:rPr>
              <w:t>称</w:t>
            </w:r>
          </w:p>
        </w:tc>
        <w:tc>
          <w:tcPr>
            <w:tcW w:w="1396" w:type="dxa"/>
            <w:gridSpan w:val="2"/>
          </w:tcPr>
          <w:p w:rsidR="005A3509" w:rsidRDefault="005A3509">
            <w:pPr>
              <w:spacing w:line="360" w:lineRule="auto"/>
              <w:ind w:right="84"/>
              <w:jc w:val="center"/>
              <w:rPr>
                <w:position w:val="-36"/>
                <w:sz w:val="24"/>
              </w:rPr>
            </w:pPr>
          </w:p>
        </w:tc>
        <w:tc>
          <w:tcPr>
            <w:tcW w:w="1449" w:type="dxa"/>
            <w:gridSpan w:val="2"/>
          </w:tcPr>
          <w:p w:rsidR="005A3509" w:rsidRDefault="00980DA9">
            <w:pPr>
              <w:spacing w:line="360" w:lineRule="auto"/>
              <w:ind w:right="84"/>
              <w:jc w:val="center"/>
              <w:rPr>
                <w:position w:val="-36"/>
                <w:sz w:val="24"/>
              </w:rPr>
            </w:pPr>
            <w:r>
              <w:rPr>
                <w:position w:val="-36"/>
                <w:sz w:val="24"/>
              </w:rPr>
              <w:t>毕业学校</w:t>
            </w:r>
          </w:p>
        </w:tc>
        <w:tc>
          <w:tcPr>
            <w:tcW w:w="1894" w:type="dxa"/>
            <w:gridSpan w:val="3"/>
          </w:tcPr>
          <w:p w:rsidR="005A3509" w:rsidRDefault="005A3509">
            <w:pPr>
              <w:spacing w:line="360" w:lineRule="auto"/>
              <w:ind w:right="84"/>
              <w:jc w:val="center"/>
              <w:rPr>
                <w:position w:val="-36"/>
                <w:sz w:val="24"/>
              </w:rPr>
            </w:pPr>
          </w:p>
        </w:tc>
        <w:tc>
          <w:tcPr>
            <w:tcW w:w="1426" w:type="dxa"/>
            <w:gridSpan w:val="2"/>
          </w:tcPr>
          <w:p w:rsidR="005A3509" w:rsidRDefault="00980DA9">
            <w:pPr>
              <w:spacing w:line="360" w:lineRule="auto"/>
              <w:ind w:right="84"/>
              <w:jc w:val="center"/>
              <w:rPr>
                <w:position w:val="-36"/>
                <w:sz w:val="24"/>
              </w:rPr>
            </w:pPr>
            <w:r>
              <w:rPr>
                <w:position w:val="-36"/>
                <w:sz w:val="24"/>
              </w:rPr>
              <w:t>毕业时间</w:t>
            </w:r>
          </w:p>
        </w:tc>
        <w:tc>
          <w:tcPr>
            <w:tcW w:w="1290" w:type="dxa"/>
          </w:tcPr>
          <w:p w:rsidR="005A3509" w:rsidRDefault="005A3509">
            <w:pPr>
              <w:spacing w:line="360" w:lineRule="auto"/>
              <w:ind w:right="84"/>
              <w:jc w:val="center"/>
              <w:rPr>
                <w:position w:val="-36"/>
                <w:sz w:val="24"/>
              </w:rPr>
            </w:pPr>
          </w:p>
        </w:tc>
      </w:tr>
      <w:tr w:rsidR="005A3509">
        <w:trPr>
          <w:cantSplit/>
          <w:jc w:val="center"/>
        </w:trPr>
        <w:tc>
          <w:tcPr>
            <w:tcW w:w="1452" w:type="dxa"/>
            <w:gridSpan w:val="2"/>
          </w:tcPr>
          <w:p w:rsidR="005A3509" w:rsidRDefault="00980DA9">
            <w:pPr>
              <w:spacing w:line="360" w:lineRule="auto"/>
              <w:ind w:right="84"/>
              <w:jc w:val="center"/>
              <w:rPr>
                <w:position w:val="-36"/>
                <w:sz w:val="24"/>
              </w:rPr>
            </w:pPr>
            <w:r>
              <w:rPr>
                <w:position w:val="-36"/>
                <w:sz w:val="24"/>
              </w:rPr>
              <w:t>所学专业</w:t>
            </w:r>
          </w:p>
        </w:tc>
        <w:tc>
          <w:tcPr>
            <w:tcW w:w="1396" w:type="dxa"/>
            <w:gridSpan w:val="2"/>
          </w:tcPr>
          <w:p w:rsidR="005A3509" w:rsidRDefault="005A3509">
            <w:pPr>
              <w:spacing w:line="360" w:lineRule="auto"/>
              <w:ind w:right="84"/>
              <w:jc w:val="center"/>
              <w:rPr>
                <w:position w:val="-36"/>
                <w:sz w:val="24"/>
              </w:rPr>
            </w:pPr>
          </w:p>
        </w:tc>
        <w:tc>
          <w:tcPr>
            <w:tcW w:w="1449" w:type="dxa"/>
            <w:gridSpan w:val="2"/>
          </w:tcPr>
          <w:p w:rsidR="005A3509" w:rsidRDefault="00980DA9">
            <w:pPr>
              <w:spacing w:line="360" w:lineRule="auto"/>
              <w:ind w:right="84"/>
              <w:jc w:val="center"/>
              <w:rPr>
                <w:position w:val="-36"/>
                <w:sz w:val="24"/>
              </w:rPr>
            </w:pPr>
            <w:r>
              <w:rPr>
                <w:position w:val="-36"/>
                <w:sz w:val="24"/>
              </w:rPr>
              <w:t>最高学历</w:t>
            </w:r>
          </w:p>
        </w:tc>
        <w:tc>
          <w:tcPr>
            <w:tcW w:w="1894" w:type="dxa"/>
            <w:gridSpan w:val="3"/>
          </w:tcPr>
          <w:p w:rsidR="005A3509" w:rsidRDefault="005A3509">
            <w:pPr>
              <w:spacing w:line="360" w:lineRule="auto"/>
              <w:ind w:right="84"/>
              <w:jc w:val="center"/>
              <w:rPr>
                <w:position w:val="-36"/>
                <w:sz w:val="24"/>
              </w:rPr>
            </w:pPr>
          </w:p>
        </w:tc>
        <w:tc>
          <w:tcPr>
            <w:tcW w:w="1426" w:type="dxa"/>
            <w:gridSpan w:val="2"/>
          </w:tcPr>
          <w:p w:rsidR="005A3509" w:rsidRDefault="00980DA9">
            <w:pPr>
              <w:spacing w:line="360" w:lineRule="auto"/>
              <w:ind w:right="84"/>
              <w:jc w:val="center"/>
              <w:rPr>
                <w:position w:val="-36"/>
                <w:sz w:val="24"/>
              </w:rPr>
            </w:pPr>
            <w:r>
              <w:rPr>
                <w:spacing w:val="-12"/>
                <w:position w:val="-36"/>
                <w:sz w:val="24"/>
              </w:rPr>
              <w:t>联系电话</w:t>
            </w:r>
            <w:r>
              <w:rPr>
                <w:spacing w:val="-12"/>
                <w:position w:val="-36"/>
                <w:sz w:val="24"/>
              </w:rPr>
              <w:t xml:space="preserve"> </w:t>
            </w:r>
          </w:p>
        </w:tc>
        <w:tc>
          <w:tcPr>
            <w:tcW w:w="1290" w:type="dxa"/>
          </w:tcPr>
          <w:p w:rsidR="005A3509" w:rsidRDefault="005A3509">
            <w:pPr>
              <w:spacing w:line="360" w:lineRule="auto"/>
              <w:ind w:right="84"/>
              <w:jc w:val="center"/>
              <w:rPr>
                <w:position w:val="-36"/>
                <w:sz w:val="24"/>
              </w:rPr>
            </w:pPr>
          </w:p>
        </w:tc>
      </w:tr>
      <w:tr w:rsidR="005A3509">
        <w:trPr>
          <w:cantSplit/>
          <w:jc w:val="center"/>
        </w:trPr>
        <w:tc>
          <w:tcPr>
            <w:tcW w:w="2346" w:type="dxa"/>
            <w:gridSpan w:val="3"/>
            <w:vAlign w:val="center"/>
          </w:tcPr>
          <w:p w:rsidR="005A3509" w:rsidRDefault="00980DA9">
            <w:pPr>
              <w:spacing w:line="360" w:lineRule="auto"/>
              <w:ind w:right="84"/>
              <w:jc w:val="center"/>
              <w:rPr>
                <w:spacing w:val="-28"/>
                <w:position w:val="-36"/>
                <w:sz w:val="24"/>
              </w:rPr>
            </w:pPr>
            <w:r>
              <w:rPr>
                <w:position w:val="-36"/>
                <w:sz w:val="24"/>
              </w:rPr>
              <w:t>所获证书及编号</w:t>
            </w:r>
          </w:p>
        </w:tc>
        <w:tc>
          <w:tcPr>
            <w:tcW w:w="1951" w:type="dxa"/>
            <w:gridSpan w:val="3"/>
          </w:tcPr>
          <w:p w:rsidR="005A3509" w:rsidRDefault="005A3509">
            <w:pPr>
              <w:spacing w:line="360" w:lineRule="auto"/>
              <w:ind w:right="84"/>
              <w:jc w:val="center"/>
              <w:rPr>
                <w:position w:val="-36"/>
                <w:sz w:val="24"/>
              </w:rPr>
            </w:pPr>
          </w:p>
        </w:tc>
        <w:tc>
          <w:tcPr>
            <w:tcW w:w="3138" w:type="dxa"/>
            <w:gridSpan w:val="4"/>
          </w:tcPr>
          <w:p w:rsidR="005A3509" w:rsidRDefault="00980DA9">
            <w:pPr>
              <w:spacing w:line="560" w:lineRule="exact"/>
              <w:jc w:val="center"/>
              <w:rPr>
                <w:sz w:val="24"/>
              </w:rPr>
            </w:pPr>
            <w:r>
              <w:rPr>
                <w:sz w:val="24"/>
              </w:rPr>
              <w:t>从事物业管理</w:t>
            </w:r>
          </w:p>
          <w:p w:rsidR="005A3509" w:rsidRDefault="00980DA9">
            <w:pPr>
              <w:spacing w:line="360" w:lineRule="auto"/>
              <w:ind w:right="84"/>
              <w:jc w:val="center"/>
              <w:rPr>
                <w:position w:val="-36"/>
                <w:sz w:val="24"/>
              </w:rPr>
            </w:pPr>
            <w:r>
              <w:rPr>
                <w:sz w:val="24"/>
              </w:rPr>
              <w:t>工作年限</w:t>
            </w:r>
          </w:p>
        </w:tc>
        <w:tc>
          <w:tcPr>
            <w:tcW w:w="1472" w:type="dxa"/>
            <w:gridSpan w:val="2"/>
          </w:tcPr>
          <w:p w:rsidR="005A3509" w:rsidRDefault="005A3509">
            <w:pPr>
              <w:spacing w:line="360" w:lineRule="auto"/>
              <w:ind w:right="84"/>
              <w:jc w:val="center"/>
              <w:rPr>
                <w:position w:val="-36"/>
                <w:sz w:val="24"/>
              </w:rPr>
            </w:pPr>
          </w:p>
        </w:tc>
      </w:tr>
      <w:tr w:rsidR="005A3509">
        <w:trPr>
          <w:cantSplit/>
          <w:jc w:val="center"/>
        </w:trPr>
        <w:tc>
          <w:tcPr>
            <w:tcW w:w="8907" w:type="dxa"/>
            <w:gridSpan w:val="12"/>
          </w:tcPr>
          <w:p w:rsidR="005A3509" w:rsidRDefault="00980DA9">
            <w:pPr>
              <w:spacing w:line="360" w:lineRule="auto"/>
              <w:ind w:right="84"/>
              <w:jc w:val="center"/>
              <w:rPr>
                <w:position w:val="-36"/>
                <w:sz w:val="24"/>
              </w:rPr>
            </w:pPr>
            <w:r>
              <w:rPr>
                <w:position w:val="-36"/>
                <w:sz w:val="24"/>
              </w:rPr>
              <w:t>近三年来的主要工作业绩及担任的主要工作经历</w:t>
            </w:r>
          </w:p>
        </w:tc>
      </w:tr>
      <w:tr w:rsidR="005A3509">
        <w:trPr>
          <w:cantSplit/>
          <w:jc w:val="center"/>
        </w:trPr>
        <w:tc>
          <w:tcPr>
            <w:tcW w:w="952" w:type="dxa"/>
          </w:tcPr>
          <w:p w:rsidR="005A3509" w:rsidRDefault="00980DA9">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5A3509" w:rsidRDefault="00980DA9">
            <w:pPr>
              <w:spacing w:line="360" w:lineRule="auto"/>
              <w:ind w:right="84"/>
              <w:jc w:val="center"/>
              <w:rPr>
                <w:position w:val="-36"/>
                <w:sz w:val="24"/>
              </w:rPr>
            </w:pPr>
            <w:r>
              <w:rPr>
                <w:position w:val="-36"/>
                <w:sz w:val="24"/>
              </w:rPr>
              <w:t>地</w:t>
            </w:r>
            <w:r>
              <w:rPr>
                <w:position w:val="-36"/>
                <w:sz w:val="24"/>
              </w:rPr>
              <w:t xml:space="preserve">  </w:t>
            </w:r>
            <w:r>
              <w:rPr>
                <w:position w:val="-36"/>
                <w:sz w:val="24"/>
              </w:rPr>
              <w:t>点</w:t>
            </w:r>
          </w:p>
        </w:tc>
        <w:tc>
          <w:tcPr>
            <w:tcW w:w="1445" w:type="dxa"/>
            <w:gridSpan w:val="2"/>
          </w:tcPr>
          <w:p w:rsidR="005A3509" w:rsidRDefault="00980DA9">
            <w:pPr>
              <w:spacing w:line="360" w:lineRule="auto"/>
              <w:ind w:right="84"/>
              <w:jc w:val="center"/>
              <w:rPr>
                <w:position w:val="-36"/>
                <w:sz w:val="24"/>
              </w:rPr>
            </w:pPr>
            <w:r>
              <w:rPr>
                <w:position w:val="-36"/>
                <w:sz w:val="24"/>
              </w:rPr>
              <w:t>单</w:t>
            </w:r>
            <w:r>
              <w:rPr>
                <w:position w:val="-36"/>
                <w:sz w:val="24"/>
              </w:rPr>
              <w:t xml:space="preserve">  </w:t>
            </w:r>
            <w:r>
              <w:rPr>
                <w:position w:val="-36"/>
                <w:sz w:val="24"/>
              </w:rPr>
              <w:t>位</w:t>
            </w:r>
          </w:p>
        </w:tc>
        <w:tc>
          <w:tcPr>
            <w:tcW w:w="944" w:type="dxa"/>
            <w:gridSpan w:val="2"/>
          </w:tcPr>
          <w:p w:rsidR="005A3509" w:rsidRDefault="00980DA9">
            <w:pPr>
              <w:spacing w:line="360" w:lineRule="auto"/>
              <w:ind w:right="84"/>
              <w:jc w:val="center"/>
              <w:rPr>
                <w:position w:val="-36"/>
                <w:sz w:val="24"/>
              </w:rPr>
            </w:pPr>
            <w:r>
              <w:rPr>
                <w:position w:val="-36"/>
                <w:sz w:val="24"/>
              </w:rPr>
              <w:t>职</w:t>
            </w:r>
            <w:r>
              <w:rPr>
                <w:position w:val="-36"/>
                <w:sz w:val="24"/>
              </w:rPr>
              <w:t xml:space="preserve"> </w:t>
            </w:r>
            <w:r>
              <w:rPr>
                <w:position w:val="-36"/>
                <w:sz w:val="24"/>
              </w:rPr>
              <w:t>务</w:t>
            </w:r>
          </w:p>
        </w:tc>
        <w:tc>
          <w:tcPr>
            <w:tcW w:w="4172" w:type="dxa"/>
            <w:gridSpan w:val="5"/>
          </w:tcPr>
          <w:p w:rsidR="005A3509" w:rsidRDefault="00980DA9">
            <w:pPr>
              <w:spacing w:line="360" w:lineRule="auto"/>
              <w:ind w:right="84"/>
              <w:jc w:val="center"/>
              <w:rPr>
                <w:position w:val="-36"/>
                <w:sz w:val="24"/>
              </w:rPr>
            </w:pPr>
            <w:r>
              <w:rPr>
                <w:position w:val="-36"/>
                <w:sz w:val="24"/>
              </w:rPr>
              <w:t>主</w:t>
            </w:r>
            <w:r>
              <w:rPr>
                <w:position w:val="-36"/>
                <w:sz w:val="24"/>
              </w:rPr>
              <w:t xml:space="preserve"> </w:t>
            </w:r>
            <w:r>
              <w:rPr>
                <w:position w:val="-36"/>
                <w:sz w:val="24"/>
              </w:rPr>
              <w:t>要</w:t>
            </w:r>
            <w:r>
              <w:rPr>
                <w:position w:val="-36"/>
                <w:sz w:val="24"/>
              </w:rPr>
              <w:t xml:space="preserve"> </w:t>
            </w:r>
            <w:r>
              <w:rPr>
                <w:position w:val="-36"/>
                <w:sz w:val="24"/>
              </w:rPr>
              <w:t>工</w:t>
            </w:r>
            <w:r>
              <w:rPr>
                <w:position w:val="-36"/>
                <w:sz w:val="24"/>
              </w:rPr>
              <w:t xml:space="preserve"> </w:t>
            </w:r>
            <w:r>
              <w:rPr>
                <w:position w:val="-36"/>
                <w:sz w:val="24"/>
              </w:rPr>
              <w:t>作</w:t>
            </w:r>
          </w:p>
        </w:tc>
      </w:tr>
      <w:tr w:rsidR="005A3509">
        <w:trPr>
          <w:cantSplit/>
          <w:jc w:val="center"/>
        </w:trPr>
        <w:tc>
          <w:tcPr>
            <w:tcW w:w="952" w:type="dxa"/>
          </w:tcPr>
          <w:p w:rsidR="005A3509" w:rsidRDefault="005A3509">
            <w:pPr>
              <w:spacing w:line="360" w:lineRule="auto"/>
              <w:ind w:right="84"/>
              <w:rPr>
                <w:position w:val="-36"/>
                <w:sz w:val="24"/>
              </w:rPr>
            </w:pPr>
          </w:p>
          <w:p w:rsidR="005A3509" w:rsidRDefault="005A3509">
            <w:pPr>
              <w:spacing w:line="360" w:lineRule="auto"/>
              <w:ind w:right="84"/>
              <w:rPr>
                <w:position w:val="-36"/>
                <w:sz w:val="24"/>
              </w:rPr>
            </w:pPr>
          </w:p>
          <w:p w:rsidR="005A3509" w:rsidRDefault="005A3509">
            <w:pPr>
              <w:spacing w:line="360" w:lineRule="auto"/>
              <w:ind w:right="84"/>
              <w:rPr>
                <w:position w:val="-36"/>
                <w:sz w:val="24"/>
              </w:rPr>
            </w:pPr>
          </w:p>
          <w:p w:rsidR="005A3509" w:rsidRDefault="005A3509">
            <w:pPr>
              <w:spacing w:line="360" w:lineRule="auto"/>
              <w:ind w:right="84"/>
              <w:rPr>
                <w:position w:val="-36"/>
                <w:sz w:val="24"/>
              </w:rPr>
            </w:pPr>
          </w:p>
          <w:p w:rsidR="005A3509" w:rsidRDefault="005A3509">
            <w:pPr>
              <w:spacing w:line="360" w:lineRule="auto"/>
              <w:ind w:right="84"/>
              <w:rPr>
                <w:position w:val="-36"/>
                <w:sz w:val="24"/>
              </w:rPr>
            </w:pPr>
          </w:p>
        </w:tc>
        <w:tc>
          <w:tcPr>
            <w:tcW w:w="1394" w:type="dxa"/>
            <w:gridSpan w:val="2"/>
          </w:tcPr>
          <w:p w:rsidR="005A3509" w:rsidRDefault="005A3509">
            <w:pPr>
              <w:spacing w:line="360" w:lineRule="auto"/>
              <w:ind w:right="84"/>
              <w:rPr>
                <w:position w:val="-36"/>
                <w:sz w:val="24"/>
              </w:rPr>
            </w:pPr>
          </w:p>
        </w:tc>
        <w:tc>
          <w:tcPr>
            <w:tcW w:w="1445" w:type="dxa"/>
            <w:gridSpan w:val="2"/>
          </w:tcPr>
          <w:p w:rsidR="005A3509" w:rsidRDefault="005A3509">
            <w:pPr>
              <w:spacing w:line="360" w:lineRule="auto"/>
              <w:ind w:right="84"/>
              <w:rPr>
                <w:position w:val="-36"/>
                <w:sz w:val="24"/>
              </w:rPr>
            </w:pPr>
          </w:p>
        </w:tc>
        <w:tc>
          <w:tcPr>
            <w:tcW w:w="944" w:type="dxa"/>
            <w:gridSpan w:val="2"/>
          </w:tcPr>
          <w:p w:rsidR="005A3509" w:rsidRDefault="005A3509">
            <w:pPr>
              <w:spacing w:line="360" w:lineRule="auto"/>
              <w:ind w:right="84"/>
              <w:rPr>
                <w:position w:val="-36"/>
                <w:sz w:val="24"/>
              </w:rPr>
            </w:pPr>
          </w:p>
        </w:tc>
        <w:tc>
          <w:tcPr>
            <w:tcW w:w="4172" w:type="dxa"/>
            <w:gridSpan w:val="5"/>
          </w:tcPr>
          <w:p w:rsidR="005A3509" w:rsidRDefault="005A3509">
            <w:pPr>
              <w:spacing w:line="360" w:lineRule="auto"/>
              <w:ind w:right="84"/>
              <w:rPr>
                <w:position w:val="-36"/>
                <w:sz w:val="24"/>
              </w:rPr>
            </w:pPr>
          </w:p>
        </w:tc>
      </w:tr>
      <w:tr w:rsidR="005A3509">
        <w:trPr>
          <w:cantSplit/>
          <w:jc w:val="center"/>
        </w:trPr>
        <w:tc>
          <w:tcPr>
            <w:tcW w:w="8907" w:type="dxa"/>
            <w:gridSpan w:val="12"/>
          </w:tcPr>
          <w:p w:rsidR="005A3509" w:rsidRDefault="00980DA9">
            <w:pPr>
              <w:spacing w:line="360" w:lineRule="auto"/>
              <w:ind w:right="84"/>
              <w:jc w:val="center"/>
              <w:rPr>
                <w:position w:val="-36"/>
                <w:sz w:val="24"/>
              </w:rPr>
            </w:pPr>
            <w:r>
              <w:rPr>
                <w:position w:val="-36"/>
                <w:sz w:val="24"/>
              </w:rPr>
              <w:t>曾担任负责人的项目</w:t>
            </w:r>
          </w:p>
        </w:tc>
      </w:tr>
      <w:tr w:rsidR="005A3509">
        <w:trPr>
          <w:cantSplit/>
          <w:jc w:val="center"/>
        </w:trPr>
        <w:tc>
          <w:tcPr>
            <w:tcW w:w="952" w:type="dxa"/>
          </w:tcPr>
          <w:p w:rsidR="005A3509" w:rsidRDefault="00980DA9">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5A3509" w:rsidRDefault="00980DA9">
            <w:pPr>
              <w:spacing w:line="360" w:lineRule="auto"/>
              <w:ind w:right="84"/>
              <w:jc w:val="center"/>
              <w:rPr>
                <w:position w:val="-36"/>
                <w:sz w:val="24"/>
              </w:rPr>
            </w:pPr>
            <w:r>
              <w:rPr>
                <w:position w:val="-36"/>
                <w:sz w:val="24"/>
              </w:rPr>
              <w:t>委托单位</w:t>
            </w:r>
          </w:p>
        </w:tc>
        <w:tc>
          <w:tcPr>
            <w:tcW w:w="2389" w:type="dxa"/>
            <w:gridSpan w:val="4"/>
          </w:tcPr>
          <w:p w:rsidR="005A3509" w:rsidRDefault="00980DA9">
            <w:pPr>
              <w:spacing w:line="360" w:lineRule="auto"/>
              <w:ind w:right="84"/>
              <w:jc w:val="center"/>
              <w:rPr>
                <w:position w:val="-36"/>
                <w:sz w:val="24"/>
              </w:rPr>
            </w:pPr>
            <w:r>
              <w:rPr>
                <w:position w:val="-36"/>
                <w:sz w:val="24"/>
              </w:rPr>
              <w:t>项目名称</w:t>
            </w:r>
          </w:p>
        </w:tc>
        <w:tc>
          <w:tcPr>
            <w:tcW w:w="1351" w:type="dxa"/>
          </w:tcPr>
          <w:p w:rsidR="005A3509" w:rsidRDefault="00980DA9">
            <w:pPr>
              <w:spacing w:line="360" w:lineRule="auto"/>
              <w:ind w:right="84"/>
              <w:jc w:val="center"/>
              <w:rPr>
                <w:position w:val="-36"/>
                <w:sz w:val="24"/>
              </w:rPr>
            </w:pPr>
            <w:r>
              <w:rPr>
                <w:position w:val="-36"/>
                <w:sz w:val="24"/>
              </w:rPr>
              <w:t>项目规模</w:t>
            </w:r>
          </w:p>
        </w:tc>
        <w:tc>
          <w:tcPr>
            <w:tcW w:w="1349" w:type="dxa"/>
            <w:gridSpan w:val="2"/>
          </w:tcPr>
          <w:p w:rsidR="005A3509" w:rsidRDefault="00980DA9">
            <w:pPr>
              <w:spacing w:line="360" w:lineRule="auto"/>
              <w:ind w:right="84"/>
              <w:jc w:val="center"/>
              <w:rPr>
                <w:position w:val="-36"/>
                <w:sz w:val="24"/>
              </w:rPr>
            </w:pPr>
            <w:r>
              <w:rPr>
                <w:position w:val="-36"/>
                <w:sz w:val="24"/>
              </w:rPr>
              <w:t>项目类型</w:t>
            </w:r>
          </w:p>
        </w:tc>
        <w:tc>
          <w:tcPr>
            <w:tcW w:w="1472" w:type="dxa"/>
            <w:gridSpan w:val="2"/>
          </w:tcPr>
          <w:p w:rsidR="005A3509" w:rsidRDefault="00980DA9">
            <w:pPr>
              <w:spacing w:line="360" w:lineRule="auto"/>
              <w:ind w:right="84"/>
              <w:jc w:val="center"/>
              <w:rPr>
                <w:position w:val="-36"/>
                <w:sz w:val="24"/>
              </w:rPr>
            </w:pPr>
            <w:r>
              <w:rPr>
                <w:position w:val="-36"/>
                <w:sz w:val="24"/>
              </w:rPr>
              <w:t>备注</w:t>
            </w:r>
          </w:p>
        </w:tc>
      </w:tr>
      <w:tr w:rsidR="005A3509">
        <w:trPr>
          <w:cantSplit/>
          <w:trHeight w:val="1249"/>
          <w:jc w:val="center"/>
        </w:trPr>
        <w:tc>
          <w:tcPr>
            <w:tcW w:w="952" w:type="dxa"/>
            <w:tcBorders>
              <w:bottom w:val="single" w:sz="4" w:space="0" w:color="auto"/>
            </w:tcBorders>
          </w:tcPr>
          <w:p w:rsidR="005A3509" w:rsidRDefault="005A3509">
            <w:pPr>
              <w:spacing w:line="360" w:lineRule="auto"/>
              <w:ind w:right="84"/>
              <w:rPr>
                <w:position w:val="-36"/>
                <w:sz w:val="24"/>
              </w:rPr>
            </w:pPr>
          </w:p>
          <w:p w:rsidR="005A3509" w:rsidRDefault="005A3509">
            <w:pPr>
              <w:spacing w:line="360" w:lineRule="auto"/>
              <w:ind w:right="84"/>
              <w:rPr>
                <w:position w:val="-36"/>
                <w:sz w:val="24"/>
              </w:rPr>
            </w:pPr>
          </w:p>
          <w:p w:rsidR="005A3509" w:rsidRDefault="005A3509">
            <w:pPr>
              <w:spacing w:line="360" w:lineRule="auto"/>
              <w:ind w:right="84"/>
              <w:rPr>
                <w:position w:val="-36"/>
                <w:sz w:val="24"/>
              </w:rPr>
            </w:pPr>
          </w:p>
        </w:tc>
        <w:tc>
          <w:tcPr>
            <w:tcW w:w="1394" w:type="dxa"/>
            <w:gridSpan w:val="2"/>
            <w:tcBorders>
              <w:bottom w:val="single" w:sz="4" w:space="0" w:color="auto"/>
            </w:tcBorders>
          </w:tcPr>
          <w:p w:rsidR="005A3509" w:rsidRDefault="005A3509">
            <w:pPr>
              <w:spacing w:line="360" w:lineRule="auto"/>
              <w:ind w:right="84"/>
              <w:rPr>
                <w:position w:val="-36"/>
                <w:sz w:val="24"/>
              </w:rPr>
            </w:pPr>
          </w:p>
        </w:tc>
        <w:tc>
          <w:tcPr>
            <w:tcW w:w="2389" w:type="dxa"/>
            <w:gridSpan w:val="4"/>
            <w:tcBorders>
              <w:bottom w:val="single" w:sz="4" w:space="0" w:color="auto"/>
            </w:tcBorders>
          </w:tcPr>
          <w:p w:rsidR="005A3509" w:rsidRDefault="005A3509">
            <w:pPr>
              <w:spacing w:line="360" w:lineRule="auto"/>
              <w:ind w:right="84"/>
              <w:rPr>
                <w:position w:val="-36"/>
                <w:sz w:val="24"/>
              </w:rPr>
            </w:pPr>
          </w:p>
        </w:tc>
        <w:tc>
          <w:tcPr>
            <w:tcW w:w="1351" w:type="dxa"/>
            <w:tcBorders>
              <w:bottom w:val="single" w:sz="4" w:space="0" w:color="auto"/>
            </w:tcBorders>
          </w:tcPr>
          <w:p w:rsidR="005A3509" w:rsidRDefault="005A3509">
            <w:pPr>
              <w:spacing w:line="360" w:lineRule="auto"/>
              <w:ind w:right="84"/>
              <w:rPr>
                <w:position w:val="-36"/>
                <w:sz w:val="24"/>
              </w:rPr>
            </w:pPr>
          </w:p>
        </w:tc>
        <w:tc>
          <w:tcPr>
            <w:tcW w:w="1349" w:type="dxa"/>
            <w:gridSpan w:val="2"/>
            <w:tcBorders>
              <w:bottom w:val="single" w:sz="4" w:space="0" w:color="auto"/>
            </w:tcBorders>
          </w:tcPr>
          <w:p w:rsidR="005A3509" w:rsidRDefault="005A3509">
            <w:pPr>
              <w:spacing w:line="360" w:lineRule="auto"/>
              <w:ind w:right="84"/>
              <w:rPr>
                <w:position w:val="-36"/>
                <w:sz w:val="24"/>
              </w:rPr>
            </w:pPr>
          </w:p>
        </w:tc>
        <w:tc>
          <w:tcPr>
            <w:tcW w:w="1472" w:type="dxa"/>
            <w:gridSpan w:val="2"/>
            <w:tcBorders>
              <w:bottom w:val="single" w:sz="4" w:space="0" w:color="auto"/>
            </w:tcBorders>
          </w:tcPr>
          <w:p w:rsidR="005A3509" w:rsidRDefault="005A3509">
            <w:pPr>
              <w:spacing w:line="360" w:lineRule="auto"/>
              <w:ind w:right="84"/>
              <w:rPr>
                <w:position w:val="-36"/>
                <w:sz w:val="24"/>
              </w:rPr>
            </w:pPr>
          </w:p>
        </w:tc>
      </w:tr>
    </w:tbl>
    <w:p w:rsidR="005A3509" w:rsidRDefault="005A3509">
      <w:pPr>
        <w:spacing w:line="460" w:lineRule="exact"/>
        <w:ind w:left="192"/>
        <w:rPr>
          <w:sz w:val="24"/>
        </w:rPr>
      </w:pPr>
    </w:p>
    <w:p w:rsidR="005A3509" w:rsidRDefault="00980DA9">
      <w:pPr>
        <w:spacing w:line="360" w:lineRule="auto"/>
        <w:ind w:firstLineChars="1700" w:firstLine="4080"/>
        <w:rPr>
          <w:sz w:val="24"/>
        </w:rPr>
      </w:pPr>
      <w:r>
        <w:rPr>
          <w:sz w:val="24"/>
        </w:rPr>
        <w:t>投标人名称：</w:t>
      </w:r>
    </w:p>
    <w:p w:rsidR="005A3509" w:rsidRDefault="00980DA9">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A3509" w:rsidRDefault="005A3509">
      <w:pPr>
        <w:tabs>
          <w:tab w:val="left" w:pos="240"/>
          <w:tab w:val="left" w:pos="7665"/>
        </w:tabs>
        <w:rPr>
          <w:b/>
          <w:sz w:val="24"/>
          <w:szCs w:val="24"/>
        </w:rPr>
      </w:pPr>
    </w:p>
    <w:p w:rsidR="005A3509" w:rsidRDefault="00980DA9">
      <w:pPr>
        <w:widowControl/>
        <w:jc w:val="left"/>
        <w:rPr>
          <w:b/>
          <w:sz w:val="24"/>
          <w:szCs w:val="24"/>
        </w:rPr>
      </w:pPr>
      <w:r>
        <w:rPr>
          <w:b/>
          <w:sz w:val="24"/>
          <w:szCs w:val="24"/>
        </w:rPr>
        <w:br w:type="page"/>
      </w:r>
    </w:p>
    <w:p w:rsidR="005A3509" w:rsidRDefault="00980DA9">
      <w:pPr>
        <w:tabs>
          <w:tab w:val="left" w:pos="240"/>
          <w:tab w:val="left" w:pos="7665"/>
        </w:tabs>
        <w:rPr>
          <w:b/>
          <w:sz w:val="24"/>
          <w:szCs w:val="24"/>
        </w:rPr>
      </w:pPr>
      <w:r>
        <w:rPr>
          <w:b/>
          <w:sz w:val="24"/>
          <w:szCs w:val="24"/>
        </w:rPr>
        <w:t>附件</w:t>
      </w:r>
      <w:r>
        <w:rPr>
          <w:b/>
          <w:sz w:val="24"/>
          <w:szCs w:val="24"/>
        </w:rPr>
        <w:t>7-2</w:t>
      </w:r>
    </w:p>
    <w:p w:rsidR="005A3509" w:rsidRDefault="00980DA9">
      <w:pPr>
        <w:spacing w:line="360" w:lineRule="auto"/>
        <w:ind w:right="84"/>
        <w:jc w:val="center"/>
        <w:rPr>
          <w:b/>
          <w:sz w:val="24"/>
          <w:szCs w:val="24"/>
        </w:rPr>
      </w:pPr>
      <w:r>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5A3509">
        <w:trPr>
          <w:jc w:val="center"/>
        </w:trPr>
        <w:tc>
          <w:tcPr>
            <w:tcW w:w="840" w:type="dxa"/>
            <w:vAlign w:val="center"/>
          </w:tcPr>
          <w:p w:rsidR="005A3509" w:rsidRDefault="00980DA9">
            <w:pPr>
              <w:spacing w:line="360" w:lineRule="auto"/>
              <w:ind w:right="84"/>
              <w:jc w:val="center"/>
              <w:rPr>
                <w:position w:val="-32"/>
                <w:sz w:val="24"/>
              </w:rPr>
            </w:pPr>
            <w:r>
              <w:rPr>
                <w:position w:val="-32"/>
                <w:sz w:val="24"/>
              </w:rPr>
              <w:t>序</w:t>
            </w:r>
            <w:r>
              <w:rPr>
                <w:position w:val="-32"/>
                <w:sz w:val="24"/>
              </w:rPr>
              <w:t xml:space="preserve"> </w:t>
            </w:r>
            <w:r>
              <w:rPr>
                <w:position w:val="-32"/>
                <w:sz w:val="24"/>
              </w:rPr>
              <w:t>号</w:t>
            </w:r>
          </w:p>
        </w:tc>
        <w:tc>
          <w:tcPr>
            <w:tcW w:w="2520" w:type="dxa"/>
            <w:vAlign w:val="center"/>
          </w:tcPr>
          <w:p w:rsidR="005A3509" w:rsidRDefault="00980DA9">
            <w:pPr>
              <w:spacing w:line="360" w:lineRule="auto"/>
              <w:ind w:right="84"/>
              <w:jc w:val="center"/>
              <w:rPr>
                <w:position w:val="-32"/>
                <w:sz w:val="24"/>
              </w:rPr>
            </w:pPr>
            <w:r>
              <w:rPr>
                <w:position w:val="-32"/>
                <w:sz w:val="24"/>
              </w:rPr>
              <w:t>主要设备名称</w:t>
            </w:r>
          </w:p>
        </w:tc>
        <w:tc>
          <w:tcPr>
            <w:tcW w:w="1441" w:type="dxa"/>
            <w:vAlign w:val="center"/>
          </w:tcPr>
          <w:p w:rsidR="005A3509" w:rsidRDefault="00980DA9">
            <w:pPr>
              <w:spacing w:line="360" w:lineRule="auto"/>
              <w:ind w:right="84"/>
              <w:jc w:val="center"/>
              <w:rPr>
                <w:position w:val="-32"/>
                <w:sz w:val="24"/>
              </w:rPr>
            </w:pPr>
            <w:r>
              <w:rPr>
                <w:position w:val="-32"/>
                <w:sz w:val="24"/>
              </w:rPr>
              <w:t>规格型号</w:t>
            </w:r>
          </w:p>
        </w:tc>
        <w:tc>
          <w:tcPr>
            <w:tcW w:w="1439" w:type="dxa"/>
            <w:vAlign w:val="center"/>
          </w:tcPr>
          <w:p w:rsidR="005A3509" w:rsidRDefault="00980DA9">
            <w:pPr>
              <w:spacing w:line="360" w:lineRule="auto"/>
              <w:ind w:right="84"/>
              <w:jc w:val="center"/>
              <w:rPr>
                <w:position w:val="-32"/>
                <w:sz w:val="24"/>
              </w:rPr>
            </w:pPr>
            <w:r>
              <w:rPr>
                <w:position w:val="-32"/>
                <w:sz w:val="24"/>
              </w:rPr>
              <w:t>购入时间</w:t>
            </w:r>
          </w:p>
        </w:tc>
        <w:tc>
          <w:tcPr>
            <w:tcW w:w="900" w:type="dxa"/>
            <w:vAlign w:val="center"/>
          </w:tcPr>
          <w:p w:rsidR="005A3509" w:rsidRDefault="00980DA9">
            <w:pPr>
              <w:spacing w:line="360" w:lineRule="auto"/>
              <w:ind w:right="84"/>
              <w:jc w:val="center"/>
              <w:rPr>
                <w:position w:val="-32"/>
                <w:sz w:val="24"/>
              </w:rPr>
            </w:pPr>
            <w:r>
              <w:rPr>
                <w:position w:val="-32"/>
                <w:sz w:val="24"/>
              </w:rPr>
              <w:t>数</w:t>
            </w:r>
            <w:r>
              <w:rPr>
                <w:position w:val="-32"/>
                <w:sz w:val="24"/>
              </w:rPr>
              <w:t xml:space="preserve"> </w:t>
            </w:r>
            <w:r>
              <w:rPr>
                <w:position w:val="-32"/>
                <w:sz w:val="24"/>
              </w:rPr>
              <w:t>量</w:t>
            </w:r>
          </w:p>
        </w:tc>
        <w:tc>
          <w:tcPr>
            <w:tcW w:w="1404" w:type="dxa"/>
            <w:vAlign w:val="center"/>
          </w:tcPr>
          <w:p w:rsidR="005A3509" w:rsidRDefault="00980DA9">
            <w:pPr>
              <w:spacing w:line="360" w:lineRule="auto"/>
              <w:ind w:right="84"/>
              <w:jc w:val="center"/>
              <w:rPr>
                <w:position w:val="-32"/>
                <w:sz w:val="24"/>
              </w:rPr>
            </w:pPr>
            <w:r>
              <w:rPr>
                <w:position w:val="-32"/>
                <w:sz w:val="24"/>
              </w:rPr>
              <w:t>备</w:t>
            </w:r>
            <w:r>
              <w:rPr>
                <w:position w:val="-32"/>
                <w:sz w:val="24"/>
              </w:rPr>
              <w:t xml:space="preserve">  </w:t>
            </w:r>
            <w:r>
              <w:rPr>
                <w:position w:val="-32"/>
                <w:sz w:val="24"/>
              </w:rPr>
              <w:t>注</w:t>
            </w:r>
          </w:p>
        </w:tc>
      </w:tr>
      <w:tr w:rsidR="005A3509">
        <w:trPr>
          <w:jc w:val="center"/>
        </w:trPr>
        <w:tc>
          <w:tcPr>
            <w:tcW w:w="840" w:type="dxa"/>
          </w:tcPr>
          <w:p w:rsidR="005A3509" w:rsidRDefault="005A3509">
            <w:pPr>
              <w:spacing w:line="360" w:lineRule="auto"/>
              <w:ind w:right="84"/>
              <w:rPr>
                <w:position w:val="-40"/>
                <w:u w:val="single"/>
              </w:rPr>
            </w:pPr>
          </w:p>
        </w:tc>
        <w:tc>
          <w:tcPr>
            <w:tcW w:w="2520" w:type="dxa"/>
          </w:tcPr>
          <w:p w:rsidR="005A3509" w:rsidRDefault="005A3509">
            <w:pPr>
              <w:spacing w:line="360" w:lineRule="auto"/>
              <w:ind w:right="84"/>
              <w:rPr>
                <w:position w:val="-40"/>
                <w:u w:val="single"/>
              </w:rPr>
            </w:pPr>
          </w:p>
        </w:tc>
        <w:tc>
          <w:tcPr>
            <w:tcW w:w="1441" w:type="dxa"/>
          </w:tcPr>
          <w:p w:rsidR="005A3509" w:rsidRDefault="005A3509">
            <w:pPr>
              <w:spacing w:line="360" w:lineRule="auto"/>
              <w:ind w:right="84"/>
              <w:rPr>
                <w:position w:val="-40"/>
                <w:u w:val="single"/>
              </w:rPr>
            </w:pPr>
          </w:p>
        </w:tc>
        <w:tc>
          <w:tcPr>
            <w:tcW w:w="1439" w:type="dxa"/>
          </w:tcPr>
          <w:p w:rsidR="005A3509" w:rsidRDefault="005A3509">
            <w:pPr>
              <w:spacing w:line="360" w:lineRule="auto"/>
              <w:ind w:right="84"/>
              <w:rPr>
                <w:position w:val="-40"/>
                <w:u w:val="single"/>
              </w:rPr>
            </w:pPr>
          </w:p>
        </w:tc>
        <w:tc>
          <w:tcPr>
            <w:tcW w:w="900" w:type="dxa"/>
          </w:tcPr>
          <w:p w:rsidR="005A3509" w:rsidRDefault="005A3509">
            <w:pPr>
              <w:spacing w:line="360" w:lineRule="auto"/>
              <w:ind w:right="84"/>
              <w:rPr>
                <w:position w:val="-40"/>
                <w:u w:val="single"/>
              </w:rPr>
            </w:pPr>
          </w:p>
        </w:tc>
        <w:tc>
          <w:tcPr>
            <w:tcW w:w="1404" w:type="dxa"/>
          </w:tcPr>
          <w:p w:rsidR="005A3509" w:rsidRDefault="005A3509">
            <w:pPr>
              <w:spacing w:line="360" w:lineRule="auto"/>
              <w:ind w:right="84"/>
              <w:rPr>
                <w:position w:val="-40"/>
                <w:u w:val="single"/>
              </w:rPr>
            </w:pPr>
          </w:p>
        </w:tc>
      </w:tr>
      <w:tr w:rsidR="005A3509">
        <w:trPr>
          <w:jc w:val="center"/>
        </w:trPr>
        <w:tc>
          <w:tcPr>
            <w:tcW w:w="840" w:type="dxa"/>
          </w:tcPr>
          <w:p w:rsidR="005A3509" w:rsidRDefault="005A3509">
            <w:pPr>
              <w:spacing w:line="360" w:lineRule="auto"/>
              <w:ind w:right="84"/>
              <w:rPr>
                <w:position w:val="-40"/>
                <w:u w:val="single"/>
              </w:rPr>
            </w:pPr>
          </w:p>
        </w:tc>
        <w:tc>
          <w:tcPr>
            <w:tcW w:w="2520" w:type="dxa"/>
          </w:tcPr>
          <w:p w:rsidR="005A3509" w:rsidRDefault="005A3509">
            <w:pPr>
              <w:spacing w:line="360" w:lineRule="auto"/>
              <w:ind w:right="84"/>
              <w:rPr>
                <w:position w:val="-40"/>
                <w:u w:val="single"/>
              </w:rPr>
            </w:pPr>
          </w:p>
        </w:tc>
        <w:tc>
          <w:tcPr>
            <w:tcW w:w="1441" w:type="dxa"/>
          </w:tcPr>
          <w:p w:rsidR="005A3509" w:rsidRDefault="005A3509">
            <w:pPr>
              <w:spacing w:line="360" w:lineRule="auto"/>
              <w:ind w:right="84"/>
              <w:rPr>
                <w:position w:val="-40"/>
                <w:u w:val="single"/>
              </w:rPr>
            </w:pPr>
          </w:p>
        </w:tc>
        <w:tc>
          <w:tcPr>
            <w:tcW w:w="1439" w:type="dxa"/>
          </w:tcPr>
          <w:p w:rsidR="005A3509" w:rsidRDefault="005A3509">
            <w:pPr>
              <w:spacing w:line="360" w:lineRule="auto"/>
              <w:ind w:right="84"/>
              <w:rPr>
                <w:position w:val="-40"/>
                <w:u w:val="single"/>
              </w:rPr>
            </w:pPr>
          </w:p>
        </w:tc>
        <w:tc>
          <w:tcPr>
            <w:tcW w:w="900" w:type="dxa"/>
          </w:tcPr>
          <w:p w:rsidR="005A3509" w:rsidRDefault="005A3509">
            <w:pPr>
              <w:spacing w:line="360" w:lineRule="auto"/>
              <w:ind w:right="84"/>
              <w:rPr>
                <w:position w:val="-40"/>
                <w:u w:val="single"/>
              </w:rPr>
            </w:pPr>
          </w:p>
        </w:tc>
        <w:tc>
          <w:tcPr>
            <w:tcW w:w="1404" w:type="dxa"/>
          </w:tcPr>
          <w:p w:rsidR="005A3509" w:rsidRDefault="005A3509">
            <w:pPr>
              <w:spacing w:line="360" w:lineRule="auto"/>
              <w:ind w:right="84"/>
              <w:rPr>
                <w:position w:val="-40"/>
                <w:u w:val="single"/>
              </w:rPr>
            </w:pPr>
          </w:p>
        </w:tc>
      </w:tr>
      <w:tr w:rsidR="005A3509">
        <w:trPr>
          <w:jc w:val="center"/>
        </w:trPr>
        <w:tc>
          <w:tcPr>
            <w:tcW w:w="840" w:type="dxa"/>
          </w:tcPr>
          <w:p w:rsidR="005A3509" w:rsidRDefault="005A3509">
            <w:pPr>
              <w:spacing w:line="360" w:lineRule="auto"/>
              <w:ind w:right="84"/>
              <w:rPr>
                <w:position w:val="-40"/>
                <w:u w:val="single"/>
              </w:rPr>
            </w:pPr>
          </w:p>
        </w:tc>
        <w:tc>
          <w:tcPr>
            <w:tcW w:w="2520" w:type="dxa"/>
          </w:tcPr>
          <w:p w:rsidR="005A3509" w:rsidRDefault="005A3509">
            <w:pPr>
              <w:spacing w:line="360" w:lineRule="auto"/>
              <w:ind w:right="84"/>
              <w:rPr>
                <w:position w:val="-40"/>
                <w:u w:val="single"/>
              </w:rPr>
            </w:pPr>
          </w:p>
        </w:tc>
        <w:tc>
          <w:tcPr>
            <w:tcW w:w="1441" w:type="dxa"/>
          </w:tcPr>
          <w:p w:rsidR="005A3509" w:rsidRDefault="005A3509">
            <w:pPr>
              <w:spacing w:line="360" w:lineRule="auto"/>
              <w:ind w:right="84"/>
              <w:rPr>
                <w:position w:val="-40"/>
                <w:u w:val="single"/>
              </w:rPr>
            </w:pPr>
          </w:p>
        </w:tc>
        <w:tc>
          <w:tcPr>
            <w:tcW w:w="1439" w:type="dxa"/>
          </w:tcPr>
          <w:p w:rsidR="005A3509" w:rsidRDefault="005A3509">
            <w:pPr>
              <w:spacing w:line="360" w:lineRule="auto"/>
              <w:ind w:right="84"/>
              <w:rPr>
                <w:position w:val="-40"/>
                <w:u w:val="single"/>
              </w:rPr>
            </w:pPr>
          </w:p>
        </w:tc>
        <w:tc>
          <w:tcPr>
            <w:tcW w:w="900" w:type="dxa"/>
          </w:tcPr>
          <w:p w:rsidR="005A3509" w:rsidRDefault="005A3509">
            <w:pPr>
              <w:spacing w:line="360" w:lineRule="auto"/>
              <w:ind w:right="84"/>
              <w:rPr>
                <w:position w:val="-40"/>
                <w:u w:val="single"/>
              </w:rPr>
            </w:pPr>
          </w:p>
        </w:tc>
        <w:tc>
          <w:tcPr>
            <w:tcW w:w="1404" w:type="dxa"/>
          </w:tcPr>
          <w:p w:rsidR="005A3509" w:rsidRDefault="005A3509">
            <w:pPr>
              <w:spacing w:line="360" w:lineRule="auto"/>
              <w:ind w:right="84"/>
              <w:rPr>
                <w:position w:val="-40"/>
                <w:u w:val="single"/>
              </w:rPr>
            </w:pPr>
          </w:p>
        </w:tc>
      </w:tr>
      <w:tr w:rsidR="005A3509">
        <w:trPr>
          <w:jc w:val="center"/>
        </w:trPr>
        <w:tc>
          <w:tcPr>
            <w:tcW w:w="840" w:type="dxa"/>
          </w:tcPr>
          <w:p w:rsidR="005A3509" w:rsidRDefault="005A3509">
            <w:pPr>
              <w:spacing w:line="360" w:lineRule="auto"/>
              <w:ind w:right="84"/>
              <w:rPr>
                <w:position w:val="-40"/>
                <w:u w:val="single"/>
              </w:rPr>
            </w:pPr>
          </w:p>
        </w:tc>
        <w:tc>
          <w:tcPr>
            <w:tcW w:w="2520" w:type="dxa"/>
          </w:tcPr>
          <w:p w:rsidR="005A3509" w:rsidRDefault="005A3509">
            <w:pPr>
              <w:spacing w:line="360" w:lineRule="auto"/>
              <w:ind w:right="84"/>
              <w:rPr>
                <w:position w:val="-40"/>
                <w:u w:val="single"/>
              </w:rPr>
            </w:pPr>
          </w:p>
        </w:tc>
        <w:tc>
          <w:tcPr>
            <w:tcW w:w="1441" w:type="dxa"/>
          </w:tcPr>
          <w:p w:rsidR="005A3509" w:rsidRDefault="005A3509">
            <w:pPr>
              <w:spacing w:line="360" w:lineRule="auto"/>
              <w:ind w:right="84"/>
              <w:rPr>
                <w:position w:val="-40"/>
                <w:u w:val="single"/>
              </w:rPr>
            </w:pPr>
          </w:p>
        </w:tc>
        <w:tc>
          <w:tcPr>
            <w:tcW w:w="1439" w:type="dxa"/>
          </w:tcPr>
          <w:p w:rsidR="005A3509" w:rsidRDefault="005A3509">
            <w:pPr>
              <w:spacing w:line="360" w:lineRule="auto"/>
              <w:ind w:right="84"/>
              <w:rPr>
                <w:position w:val="-40"/>
                <w:u w:val="single"/>
              </w:rPr>
            </w:pPr>
          </w:p>
        </w:tc>
        <w:tc>
          <w:tcPr>
            <w:tcW w:w="900" w:type="dxa"/>
          </w:tcPr>
          <w:p w:rsidR="005A3509" w:rsidRDefault="005A3509">
            <w:pPr>
              <w:spacing w:line="360" w:lineRule="auto"/>
              <w:ind w:right="84"/>
              <w:rPr>
                <w:position w:val="-40"/>
                <w:u w:val="single"/>
              </w:rPr>
            </w:pPr>
          </w:p>
        </w:tc>
        <w:tc>
          <w:tcPr>
            <w:tcW w:w="1404" w:type="dxa"/>
          </w:tcPr>
          <w:p w:rsidR="005A3509" w:rsidRDefault="005A3509">
            <w:pPr>
              <w:spacing w:line="360" w:lineRule="auto"/>
              <w:ind w:right="84"/>
              <w:rPr>
                <w:position w:val="-40"/>
                <w:u w:val="single"/>
              </w:rPr>
            </w:pPr>
          </w:p>
        </w:tc>
      </w:tr>
      <w:tr w:rsidR="005A3509">
        <w:trPr>
          <w:jc w:val="center"/>
        </w:trPr>
        <w:tc>
          <w:tcPr>
            <w:tcW w:w="840" w:type="dxa"/>
          </w:tcPr>
          <w:p w:rsidR="005A3509" w:rsidRDefault="005A3509">
            <w:pPr>
              <w:spacing w:line="360" w:lineRule="auto"/>
              <w:ind w:right="84"/>
              <w:rPr>
                <w:position w:val="-40"/>
                <w:u w:val="single"/>
              </w:rPr>
            </w:pPr>
          </w:p>
        </w:tc>
        <w:tc>
          <w:tcPr>
            <w:tcW w:w="2520" w:type="dxa"/>
          </w:tcPr>
          <w:p w:rsidR="005A3509" w:rsidRDefault="005A3509">
            <w:pPr>
              <w:spacing w:line="360" w:lineRule="auto"/>
              <w:ind w:right="84"/>
              <w:rPr>
                <w:position w:val="-40"/>
                <w:u w:val="single"/>
              </w:rPr>
            </w:pPr>
          </w:p>
        </w:tc>
        <w:tc>
          <w:tcPr>
            <w:tcW w:w="1441" w:type="dxa"/>
          </w:tcPr>
          <w:p w:rsidR="005A3509" w:rsidRDefault="005A3509">
            <w:pPr>
              <w:spacing w:line="360" w:lineRule="auto"/>
              <w:ind w:right="84"/>
              <w:rPr>
                <w:position w:val="-40"/>
                <w:u w:val="single"/>
              </w:rPr>
            </w:pPr>
          </w:p>
        </w:tc>
        <w:tc>
          <w:tcPr>
            <w:tcW w:w="1439" w:type="dxa"/>
          </w:tcPr>
          <w:p w:rsidR="005A3509" w:rsidRDefault="005A3509">
            <w:pPr>
              <w:spacing w:line="360" w:lineRule="auto"/>
              <w:ind w:right="84"/>
              <w:rPr>
                <w:position w:val="-40"/>
                <w:u w:val="single"/>
              </w:rPr>
            </w:pPr>
          </w:p>
        </w:tc>
        <w:tc>
          <w:tcPr>
            <w:tcW w:w="900" w:type="dxa"/>
          </w:tcPr>
          <w:p w:rsidR="005A3509" w:rsidRDefault="005A3509">
            <w:pPr>
              <w:spacing w:line="360" w:lineRule="auto"/>
              <w:ind w:right="84"/>
              <w:rPr>
                <w:position w:val="-40"/>
                <w:u w:val="single"/>
              </w:rPr>
            </w:pPr>
          </w:p>
        </w:tc>
        <w:tc>
          <w:tcPr>
            <w:tcW w:w="1404" w:type="dxa"/>
          </w:tcPr>
          <w:p w:rsidR="005A3509" w:rsidRDefault="005A3509">
            <w:pPr>
              <w:spacing w:line="360" w:lineRule="auto"/>
              <w:ind w:right="84"/>
              <w:rPr>
                <w:position w:val="-40"/>
                <w:u w:val="single"/>
              </w:rPr>
            </w:pPr>
          </w:p>
        </w:tc>
      </w:tr>
      <w:tr w:rsidR="005A3509">
        <w:trPr>
          <w:jc w:val="center"/>
        </w:trPr>
        <w:tc>
          <w:tcPr>
            <w:tcW w:w="840" w:type="dxa"/>
          </w:tcPr>
          <w:p w:rsidR="005A3509" w:rsidRDefault="005A3509">
            <w:pPr>
              <w:spacing w:line="360" w:lineRule="auto"/>
              <w:ind w:right="84"/>
              <w:rPr>
                <w:position w:val="-40"/>
                <w:u w:val="single"/>
              </w:rPr>
            </w:pPr>
          </w:p>
        </w:tc>
        <w:tc>
          <w:tcPr>
            <w:tcW w:w="2520" w:type="dxa"/>
          </w:tcPr>
          <w:p w:rsidR="005A3509" w:rsidRDefault="005A3509">
            <w:pPr>
              <w:spacing w:line="360" w:lineRule="auto"/>
              <w:ind w:right="84"/>
              <w:rPr>
                <w:position w:val="-40"/>
                <w:u w:val="single"/>
              </w:rPr>
            </w:pPr>
          </w:p>
        </w:tc>
        <w:tc>
          <w:tcPr>
            <w:tcW w:w="1441" w:type="dxa"/>
          </w:tcPr>
          <w:p w:rsidR="005A3509" w:rsidRDefault="005A3509">
            <w:pPr>
              <w:spacing w:line="360" w:lineRule="auto"/>
              <w:ind w:right="84"/>
              <w:rPr>
                <w:position w:val="-40"/>
                <w:u w:val="single"/>
              </w:rPr>
            </w:pPr>
          </w:p>
        </w:tc>
        <w:tc>
          <w:tcPr>
            <w:tcW w:w="1439" w:type="dxa"/>
          </w:tcPr>
          <w:p w:rsidR="005A3509" w:rsidRDefault="005A3509">
            <w:pPr>
              <w:spacing w:line="360" w:lineRule="auto"/>
              <w:ind w:right="84"/>
              <w:rPr>
                <w:position w:val="-40"/>
                <w:u w:val="single"/>
              </w:rPr>
            </w:pPr>
          </w:p>
        </w:tc>
        <w:tc>
          <w:tcPr>
            <w:tcW w:w="900" w:type="dxa"/>
          </w:tcPr>
          <w:p w:rsidR="005A3509" w:rsidRDefault="005A3509">
            <w:pPr>
              <w:spacing w:line="360" w:lineRule="auto"/>
              <w:ind w:right="84"/>
              <w:rPr>
                <w:position w:val="-40"/>
                <w:u w:val="single"/>
              </w:rPr>
            </w:pPr>
          </w:p>
        </w:tc>
        <w:tc>
          <w:tcPr>
            <w:tcW w:w="1404" w:type="dxa"/>
          </w:tcPr>
          <w:p w:rsidR="005A3509" w:rsidRDefault="005A3509">
            <w:pPr>
              <w:spacing w:line="360" w:lineRule="auto"/>
              <w:ind w:right="84"/>
              <w:rPr>
                <w:position w:val="-40"/>
                <w:u w:val="single"/>
              </w:rPr>
            </w:pPr>
          </w:p>
        </w:tc>
      </w:tr>
      <w:tr w:rsidR="005A3509">
        <w:trPr>
          <w:jc w:val="center"/>
        </w:trPr>
        <w:tc>
          <w:tcPr>
            <w:tcW w:w="840" w:type="dxa"/>
          </w:tcPr>
          <w:p w:rsidR="005A3509" w:rsidRDefault="005A3509">
            <w:pPr>
              <w:spacing w:line="360" w:lineRule="auto"/>
              <w:ind w:right="84"/>
              <w:rPr>
                <w:position w:val="-40"/>
                <w:u w:val="single"/>
              </w:rPr>
            </w:pPr>
          </w:p>
        </w:tc>
        <w:tc>
          <w:tcPr>
            <w:tcW w:w="2520" w:type="dxa"/>
          </w:tcPr>
          <w:p w:rsidR="005A3509" w:rsidRDefault="005A3509">
            <w:pPr>
              <w:spacing w:line="360" w:lineRule="auto"/>
              <w:ind w:right="84"/>
              <w:rPr>
                <w:position w:val="-40"/>
                <w:u w:val="single"/>
              </w:rPr>
            </w:pPr>
          </w:p>
        </w:tc>
        <w:tc>
          <w:tcPr>
            <w:tcW w:w="1441" w:type="dxa"/>
          </w:tcPr>
          <w:p w:rsidR="005A3509" w:rsidRDefault="005A3509">
            <w:pPr>
              <w:spacing w:line="360" w:lineRule="auto"/>
              <w:ind w:right="84"/>
              <w:rPr>
                <w:position w:val="-40"/>
                <w:u w:val="single"/>
              </w:rPr>
            </w:pPr>
          </w:p>
        </w:tc>
        <w:tc>
          <w:tcPr>
            <w:tcW w:w="1439" w:type="dxa"/>
          </w:tcPr>
          <w:p w:rsidR="005A3509" w:rsidRDefault="005A3509">
            <w:pPr>
              <w:spacing w:line="360" w:lineRule="auto"/>
              <w:ind w:right="84"/>
              <w:rPr>
                <w:position w:val="-40"/>
                <w:u w:val="single"/>
              </w:rPr>
            </w:pPr>
          </w:p>
        </w:tc>
        <w:tc>
          <w:tcPr>
            <w:tcW w:w="900" w:type="dxa"/>
          </w:tcPr>
          <w:p w:rsidR="005A3509" w:rsidRDefault="005A3509">
            <w:pPr>
              <w:spacing w:line="360" w:lineRule="auto"/>
              <w:ind w:right="84"/>
              <w:rPr>
                <w:position w:val="-40"/>
                <w:u w:val="single"/>
              </w:rPr>
            </w:pPr>
          </w:p>
        </w:tc>
        <w:tc>
          <w:tcPr>
            <w:tcW w:w="1404" w:type="dxa"/>
          </w:tcPr>
          <w:p w:rsidR="005A3509" w:rsidRDefault="005A3509">
            <w:pPr>
              <w:spacing w:line="360" w:lineRule="auto"/>
              <w:ind w:right="84"/>
              <w:rPr>
                <w:position w:val="-40"/>
                <w:u w:val="single"/>
              </w:rPr>
            </w:pPr>
          </w:p>
        </w:tc>
      </w:tr>
      <w:tr w:rsidR="005A3509">
        <w:trPr>
          <w:jc w:val="center"/>
        </w:trPr>
        <w:tc>
          <w:tcPr>
            <w:tcW w:w="840" w:type="dxa"/>
          </w:tcPr>
          <w:p w:rsidR="005A3509" w:rsidRDefault="005A3509">
            <w:pPr>
              <w:spacing w:line="360" w:lineRule="auto"/>
              <w:ind w:right="84"/>
              <w:rPr>
                <w:position w:val="-40"/>
                <w:u w:val="single"/>
              </w:rPr>
            </w:pPr>
          </w:p>
        </w:tc>
        <w:tc>
          <w:tcPr>
            <w:tcW w:w="2520" w:type="dxa"/>
          </w:tcPr>
          <w:p w:rsidR="005A3509" w:rsidRDefault="005A3509">
            <w:pPr>
              <w:spacing w:line="360" w:lineRule="auto"/>
              <w:ind w:right="84"/>
              <w:rPr>
                <w:position w:val="-40"/>
                <w:u w:val="single"/>
              </w:rPr>
            </w:pPr>
          </w:p>
        </w:tc>
        <w:tc>
          <w:tcPr>
            <w:tcW w:w="1441" w:type="dxa"/>
          </w:tcPr>
          <w:p w:rsidR="005A3509" w:rsidRDefault="005A3509">
            <w:pPr>
              <w:spacing w:line="360" w:lineRule="auto"/>
              <w:ind w:right="84"/>
              <w:rPr>
                <w:position w:val="-40"/>
                <w:u w:val="single"/>
              </w:rPr>
            </w:pPr>
          </w:p>
        </w:tc>
        <w:tc>
          <w:tcPr>
            <w:tcW w:w="1439" w:type="dxa"/>
          </w:tcPr>
          <w:p w:rsidR="005A3509" w:rsidRDefault="005A3509">
            <w:pPr>
              <w:spacing w:line="360" w:lineRule="auto"/>
              <w:ind w:right="84"/>
              <w:rPr>
                <w:position w:val="-40"/>
                <w:u w:val="single"/>
              </w:rPr>
            </w:pPr>
          </w:p>
        </w:tc>
        <w:tc>
          <w:tcPr>
            <w:tcW w:w="900" w:type="dxa"/>
          </w:tcPr>
          <w:p w:rsidR="005A3509" w:rsidRDefault="005A3509">
            <w:pPr>
              <w:spacing w:line="360" w:lineRule="auto"/>
              <w:ind w:right="84"/>
              <w:rPr>
                <w:position w:val="-40"/>
                <w:u w:val="single"/>
              </w:rPr>
            </w:pPr>
          </w:p>
        </w:tc>
        <w:tc>
          <w:tcPr>
            <w:tcW w:w="1404" w:type="dxa"/>
          </w:tcPr>
          <w:p w:rsidR="005A3509" w:rsidRDefault="005A3509">
            <w:pPr>
              <w:spacing w:line="360" w:lineRule="auto"/>
              <w:ind w:right="84"/>
              <w:rPr>
                <w:position w:val="-40"/>
                <w:u w:val="single"/>
              </w:rPr>
            </w:pPr>
          </w:p>
        </w:tc>
      </w:tr>
      <w:tr w:rsidR="005A3509">
        <w:trPr>
          <w:jc w:val="center"/>
        </w:trPr>
        <w:tc>
          <w:tcPr>
            <w:tcW w:w="840" w:type="dxa"/>
          </w:tcPr>
          <w:p w:rsidR="005A3509" w:rsidRDefault="005A3509">
            <w:pPr>
              <w:spacing w:line="360" w:lineRule="auto"/>
              <w:ind w:right="84"/>
              <w:rPr>
                <w:position w:val="-40"/>
                <w:u w:val="single"/>
              </w:rPr>
            </w:pPr>
          </w:p>
        </w:tc>
        <w:tc>
          <w:tcPr>
            <w:tcW w:w="2520" w:type="dxa"/>
          </w:tcPr>
          <w:p w:rsidR="005A3509" w:rsidRDefault="005A3509">
            <w:pPr>
              <w:spacing w:line="360" w:lineRule="auto"/>
              <w:ind w:right="84"/>
              <w:rPr>
                <w:position w:val="-40"/>
                <w:u w:val="single"/>
              </w:rPr>
            </w:pPr>
          </w:p>
        </w:tc>
        <w:tc>
          <w:tcPr>
            <w:tcW w:w="1441" w:type="dxa"/>
          </w:tcPr>
          <w:p w:rsidR="005A3509" w:rsidRDefault="005A3509">
            <w:pPr>
              <w:spacing w:line="360" w:lineRule="auto"/>
              <w:ind w:right="84"/>
              <w:rPr>
                <w:position w:val="-40"/>
                <w:u w:val="single"/>
              </w:rPr>
            </w:pPr>
          </w:p>
        </w:tc>
        <w:tc>
          <w:tcPr>
            <w:tcW w:w="1439" w:type="dxa"/>
          </w:tcPr>
          <w:p w:rsidR="005A3509" w:rsidRDefault="005A3509">
            <w:pPr>
              <w:spacing w:line="360" w:lineRule="auto"/>
              <w:ind w:right="84"/>
              <w:rPr>
                <w:position w:val="-40"/>
                <w:u w:val="single"/>
              </w:rPr>
            </w:pPr>
          </w:p>
        </w:tc>
        <w:tc>
          <w:tcPr>
            <w:tcW w:w="900" w:type="dxa"/>
          </w:tcPr>
          <w:p w:rsidR="005A3509" w:rsidRDefault="005A3509">
            <w:pPr>
              <w:spacing w:line="360" w:lineRule="auto"/>
              <w:ind w:right="84"/>
              <w:rPr>
                <w:position w:val="-40"/>
                <w:u w:val="single"/>
              </w:rPr>
            </w:pPr>
          </w:p>
        </w:tc>
        <w:tc>
          <w:tcPr>
            <w:tcW w:w="1404" w:type="dxa"/>
          </w:tcPr>
          <w:p w:rsidR="005A3509" w:rsidRDefault="005A3509">
            <w:pPr>
              <w:spacing w:line="360" w:lineRule="auto"/>
              <w:ind w:right="84"/>
              <w:rPr>
                <w:position w:val="-40"/>
                <w:u w:val="single"/>
              </w:rPr>
            </w:pPr>
          </w:p>
        </w:tc>
      </w:tr>
      <w:tr w:rsidR="005A3509">
        <w:trPr>
          <w:jc w:val="center"/>
        </w:trPr>
        <w:tc>
          <w:tcPr>
            <w:tcW w:w="840" w:type="dxa"/>
          </w:tcPr>
          <w:p w:rsidR="005A3509" w:rsidRDefault="005A3509">
            <w:pPr>
              <w:spacing w:line="360" w:lineRule="auto"/>
              <w:ind w:right="84"/>
              <w:rPr>
                <w:position w:val="-40"/>
                <w:u w:val="single"/>
              </w:rPr>
            </w:pPr>
          </w:p>
        </w:tc>
        <w:tc>
          <w:tcPr>
            <w:tcW w:w="2520" w:type="dxa"/>
          </w:tcPr>
          <w:p w:rsidR="005A3509" w:rsidRDefault="005A3509">
            <w:pPr>
              <w:spacing w:line="360" w:lineRule="auto"/>
              <w:ind w:right="84"/>
              <w:rPr>
                <w:position w:val="-40"/>
                <w:u w:val="single"/>
              </w:rPr>
            </w:pPr>
          </w:p>
        </w:tc>
        <w:tc>
          <w:tcPr>
            <w:tcW w:w="1441" w:type="dxa"/>
          </w:tcPr>
          <w:p w:rsidR="005A3509" w:rsidRDefault="005A3509">
            <w:pPr>
              <w:spacing w:line="360" w:lineRule="auto"/>
              <w:ind w:right="84"/>
              <w:rPr>
                <w:position w:val="-40"/>
                <w:u w:val="single"/>
              </w:rPr>
            </w:pPr>
          </w:p>
        </w:tc>
        <w:tc>
          <w:tcPr>
            <w:tcW w:w="1439" w:type="dxa"/>
          </w:tcPr>
          <w:p w:rsidR="005A3509" w:rsidRDefault="005A3509">
            <w:pPr>
              <w:spacing w:line="360" w:lineRule="auto"/>
              <w:ind w:right="84"/>
              <w:rPr>
                <w:position w:val="-40"/>
                <w:u w:val="single"/>
              </w:rPr>
            </w:pPr>
          </w:p>
        </w:tc>
        <w:tc>
          <w:tcPr>
            <w:tcW w:w="900" w:type="dxa"/>
          </w:tcPr>
          <w:p w:rsidR="005A3509" w:rsidRDefault="005A3509">
            <w:pPr>
              <w:spacing w:line="360" w:lineRule="auto"/>
              <w:ind w:right="84"/>
              <w:rPr>
                <w:position w:val="-40"/>
                <w:u w:val="single"/>
              </w:rPr>
            </w:pPr>
          </w:p>
        </w:tc>
        <w:tc>
          <w:tcPr>
            <w:tcW w:w="1404" w:type="dxa"/>
          </w:tcPr>
          <w:p w:rsidR="005A3509" w:rsidRDefault="005A3509">
            <w:pPr>
              <w:spacing w:line="360" w:lineRule="auto"/>
              <w:ind w:right="84"/>
              <w:rPr>
                <w:position w:val="-40"/>
                <w:u w:val="single"/>
              </w:rPr>
            </w:pPr>
          </w:p>
        </w:tc>
      </w:tr>
      <w:tr w:rsidR="005A3509">
        <w:trPr>
          <w:jc w:val="center"/>
        </w:trPr>
        <w:tc>
          <w:tcPr>
            <w:tcW w:w="840" w:type="dxa"/>
          </w:tcPr>
          <w:p w:rsidR="005A3509" w:rsidRDefault="005A3509">
            <w:pPr>
              <w:spacing w:line="360" w:lineRule="auto"/>
              <w:ind w:right="84"/>
              <w:rPr>
                <w:position w:val="-40"/>
                <w:u w:val="single"/>
              </w:rPr>
            </w:pPr>
          </w:p>
        </w:tc>
        <w:tc>
          <w:tcPr>
            <w:tcW w:w="2520" w:type="dxa"/>
          </w:tcPr>
          <w:p w:rsidR="005A3509" w:rsidRDefault="005A3509">
            <w:pPr>
              <w:spacing w:line="360" w:lineRule="auto"/>
              <w:ind w:right="84"/>
              <w:rPr>
                <w:position w:val="-40"/>
                <w:u w:val="single"/>
              </w:rPr>
            </w:pPr>
          </w:p>
        </w:tc>
        <w:tc>
          <w:tcPr>
            <w:tcW w:w="1441" w:type="dxa"/>
          </w:tcPr>
          <w:p w:rsidR="005A3509" w:rsidRDefault="005A3509">
            <w:pPr>
              <w:spacing w:line="360" w:lineRule="auto"/>
              <w:ind w:right="84"/>
              <w:rPr>
                <w:position w:val="-40"/>
                <w:u w:val="single"/>
              </w:rPr>
            </w:pPr>
          </w:p>
        </w:tc>
        <w:tc>
          <w:tcPr>
            <w:tcW w:w="1439" w:type="dxa"/>
          </w:tcPr>
          <w:p w:rsidR="005A3509" w:rsidRDefault="005A3509">
            <w:pPr>
              <w:spacing w:line="360" w:lineRule="auto"/>
              <w:ind w:right="84"/>
              <w:rPr>
                <w:position w:val="-40"/>
                <w:u w:val="single"/>
              </w:rPr>
            </w:pPr>
          </w:p>
        </w:tc>
        <w:tc>
          <w:tcPr>
            <w:tcW w:w="900" w:type="dxa"/>
          </w:tcPr>
          <w:p w:rsidR="005A3509" w:rsidRDefault="005A3509">
            <w:pPr>
              <w:spacing w:line="360" w:lineRule="auto"/>
              <w:ind w:right="84"/>
              <w:rPr>
                <w:position w:val="-40"/>
                <w:u w:val="single"/>
              </w:rPr>
            </w:pPr>
          </w:p>
        </w:tc>
        <w:tc>
          <w:tcPr>
            <w:tcW w:w="1404" w:type="dxa"/>
          </w:tcPr>
          <w:p w:rsidR="005A3509" w:rsidRDefault="005A3509">
            <w:pPr>
              <w:spacing w:line="360" w:lineRule="auto"/>
              <w:ind w:right="84"/>
              <w:rPr>
                <w:position w:val="-40"/>
                <w:u w:val="single"/>
              </w:rPr>
            </w:pPr>
          </w:p>
        </w:tc>
      </w:tr>
      <w:tr w:rsidR="005A3509">
        <w:trPr>
          <w:jc w:val="center"/>
        </w:trPr>
        <w:tc>
          <w:tcPr>
            <w:tcW w:w="840" w:type="dxa"/>
          </w:tcPr>
          <w:p w:rsidR="005A3509" w:rsidRDefault="005A3509">
            <w:pPr>
              <w:spacing w:line="360" w:lineRule="auto"/>
              <w:ind w:right="84"/>
              <w:rPr>
                <w:position w:val="-40"/>
                <w:u w:val="single"/>
              </w:rPr>
            </w:pPr>
          </w:p>
        </w:tc>
        <w:tc>
          <w:tcPr>
            <w:tcW w:w="2520" w:type="dxa"/>
          </w:tcPr>
          <w:p w:rsidR="005A3509" w:rsidRDefault="005A3509">
            <w:pPr>
              <w:spacing w:line="360" w:lineRule="auto"/>
              <w:ind w:right="84"/>
              <w:rPr>
                <w:position w:val="-40"/>
                <w:u w:val="single"/>
              </w:rPr>
            </w:pPr>
          </w:p>
        </w:tc>
        <w:tc>
          <w:tcPr>
            <w:tcW w:w="1441" w:type="dxa"/>
          </w:tcPr>
          <w:p w:rsidR="005A3509" w:rsidRDefault="005A3509">
            <w:pPr>
              <w:spacing w:line="360" w:lineRule="auto"/>
              <w:ind w:right="84"/>
              <w:rPr>
                <w:position w:val="-40"/>
                <w:u w:val="single"/>
              </w:rPr>
            </w:pPr>
          </w:p>
        </w:tc>
        <w:tc>
          <w:tcPr>
            <w:tcW w:w="1439" w:type="dxa"/>
          </w:tcPr>
          <w:p w:rsidR="005A3509" w:rsidRDefault="005A3509">
            <w:pPr>
              <w:spacing w:line="360" w:lineRule="auto"/>
              <w:ind w:right="84"/>
              <w:rPr>
                <w:position w:val="-40"/>
                <w:u w:val="single"/>
              </w:rPr>
            </w:pPr>
          </w:p>
        </w:tc>
        <w:tc>
          <w:tcPr>
            <w:tcW w:w="900" w:type="dxa"/>
          </w:tcPr>
          <w:p w:rsidR="005A3509" w:rsidRDefault="005A3509">
            <w:pPr>
              <w:spacing w:line="360" w:lineRule="auto"/>
              <w:ind w:right="84"/>
              <w:rPr>
                <w:position w:val="-40"/>
                <w:u w:val="single"/>
              </w:rPr>
            </w:pPr>
          </w:p>
        </w:tc>
        <w:tc>
          <w:tcPr>
            <w:tcW w:w="1404" w:type="dxa"/>
          </w:tcPr>
          <w:p w:rsidR="005A3509" w:rsidRDefault="005A3509">
            <w:pPr>
              <w:spacing w:line="360" w:lineRule="auto"/>
              <w:ind w:right="84"/>
              <w:rPr>
                <w:position w:val="-40"/>
                <w:u w:val="single"/>
              </w:rPr>
            </w:pPr>
          </w:p>
        </w:tc>
      </w:tr>
      <w:tr w:rsidR="005A3509">
        <w:trPr>
          <w:jc w:val="center"/>
        </w:trPr>
        <w:tc>
          <w:tcPr>
            <w:tcW w:w="840" w:type="dxa"/>
          </w:tcPr>
          <w:p w:rsidR="005A3509" w:rsidRDefault="005A3509">
            <w:pPr>
              <w:spacing w:line="360" w:lineRule="auto"/>
              <w:ind w:right="84"/>
              <w:rPr>
                <w:position w:val="-40"/>
                <w:u w:val="single"/>
              </w:rPr>
            </w:pPr>
          </w:p>
        </w:tc>
        <w:tc>
          <w:tcPr>
            <w:tcW w:w="2520" w:type="dxa"/>
          </w:tcPr>
          <w:p w:rsidR="005A3509" w:rsidRDefault="005A3509">
            <w:pPr>
              <w:spacing w:line="360" w:lineRule="auto"/>
              <w:ind w:right="84"/>
              <w:rPr>
                <w:position w:val="-40"/>
                <w:u w:val="single"/>
              </w:rPr>
            </w:pPr>
          </w:p>
        </w:tc>
        <w:tc>
          <w:tcPr>
            <w:tcW w:w="1441" w:type="dxa"/>
          </w:tcPr>
          <w:p w:rsidR="005A3509" w:rsidRDefault="005A3509">
            <w:pPr>
              <w:spacing w:line="360" w:lineRule="auto"/>
              <w:ind w:right="84"/>
              <w:rPr>
                <w:position w:val="-40"/>
                <w:u w:val="single"/>
              </w:rPr>
            </w:pPr>
          </w:p>
        </w:tc>
        <w:tc>
          <w:tcPr>
            <w:tcW w:w="1439" w:type="dxa"/>
          </w:tcPr>
          <w:p w:rsidR="005A3509" w:rsidRDefault="005A3509">
            <w:pPr>
              <w:spacing w:line="360" w:lineRule="auto"/>
              <w:ind w:right="84"/>
              <w:rPr>
                <w:position w:val="-40"/>
                <w:u w:val="single"/>
              </w:rPr>
            </w:pPr>
          </w:p>
        </w:tc>
        <w:tc>
          <w:tcPr>
            <w:tcW w:w="900" w:type="dxa"/>
          </w:tcPr>
          <w:p w:rsidR="005A3509" w:rsidRDefault="005A3509">
            <w:pPr>
              <w:spacing w:line="360" w:lineRule="auto"/>
              <w:ind w:right="84"/>
              <w:rPr>
                <w:position w:val="-40"/>
                <w:u w:val="single"/>
              </w:rPr>
            </w:pPr>
          </w:p>
        </w:tc>
        <w:tc>
          <w:tcPr>
            <w:tcW w:w="1404" w:type="dxa"/>
          </w:tcPr>
          <w:p w:rsidR="005A3509" w:rsidRDefault="005A3509">
            <w:pPr>
              <w:spacing w:line="360" w:lineRule="auto"/>
              <w:ind w:right="84"/>
              <w:rPr>
                <w:position w:val="-40"/>
                <w:u w:val="single"/>
              </w:rPr>
            </w:pPr>
          </w:p>
        </w:tc>
      </w:tr>
      <w:tr w:rsidR="005A3509">
        <w:trPr>
          <w:jc w:val="center"/>
        </w:trPr>
        <w:tc>
          <w:tcPr>
            <w:tcW w:w="840" w:type="dxa"/>
          </w:tcPr>
          <w:p w:rsidR="005A3509" w:rsidRDefault="005A3509">
            <w:pPr>
              <w:spacing w:line="360" w:lineRule="auto"/>
              <w:ind w:right="84"/>
              <w:rPr>
                <w:position w:val="-40"/>
                <w:u w:val="single"/>
              </w:rPr>
            </w:pPr>
          </w:p>
        </w:tc>
        <w:tc>
          <w:tcPr>
            <w:tcW w:w="2520" w:type="dxa"/>
          </w:tcPr>
          <w:p w:rsidR="005A3509" w:rsidRDefault="005A3509">
            <w:pPr>
              <w:spacing w:line="360" w:lineRule="auto"/>
              <w:ind w:right="84"/>
              <w:rPr>
                <w:position w:val="-40"/>
                <w:u w:val="single"/>
              </w:rPr>
            </w:pPr>
          </w:p>
        </w:tc>
        <w:tc>
          <w:tcPr>
            <w:tcW w:w="1441" w:type="dxa"/>
          </w:tcPr>
          <w:p w:rsidR="005A3509" w:rsidRDefault="005A3509">
            <w:pPr>
              <w:spacing w:line="360" w:lineRule="auto"/>
              <w:ind w:right="84"/>
              <w:rPr>
                <w:position w:val="-40"/>
                <w:u w:val="single"/>
              </w:rPr>
            </w:pPr>
          </w:p>
        </w:tc>
        <w:tc>
          <w:tcPr>
            <w:tcW w:w="1439" w:type="dxa"/>
          </w:tcPr>
          <w:p w:rsidR="005A3509" w:rsidRDefault="005A3509">
            <w:pPr>
              <w:spacing w:line="360" w:lineRule="auto"/>
              <w:ind w:right="84"/>
              <w:rPr>
                <w:position w:val="-40"/>
                <w:u w:val="single"/>
              </w:rPr>
            </w:pPr>
          </w:p>
        </w:tc>
        <w:tc>
          <w:tcPr>
            <w:tcW w:w="900" w:type="dxa"/>
          </w:tcPr>
          <w:p w:rsidR="005A3509" w:rsidRDefault="005A3509">
            <w:pPr>
              <w:spacing w:line="360" w:lineRule="auto"/>
              <w:ind w:right="84"/>
              <w:rPr>
                <w:position w:val="-40"/>
                <w:u w:val="single"/>
              </w:rPr>
            </w:pPr>
          </w:p>
        </w:tc>
        <w:tc>
          <w:tcPr>
            <w:tcW w:w="1404" w:type="dxa"/>
          </w:tcPr>
          <w:p w:rsidR="005A3509" w:rsidRDefault="005A3509">
            <w:pPr>
              <w:spacing w:line="360" w:lineRule="auto"/>
              <w:ind w:right="84"/>
              <w:rPr>
                <w:position w:val="-40"/>
                <w:u w:val="single"/>
              </w:rPr>
            </w:pPr>
          </w:p>
        </w:tc>
      </w:tr>
    </w:tbl>
    <w:p w:rsidR="005A3509" w:rsidRDefault="005A3509">
      <w:pPr>
        <w:spacing w:line="360" w:lineRule="auto"/>
        <w:ind w:firstLineChars="1700" w:firstLine="4080"/>
        <w:rPr>
          <w:sz w:val="24"/>
        </w:rPr>
      </w:pPr>
    </w:p>
    <w:p w:rsidR="005A3509" w:rsidRDefault="00980DA9">
      <w:pPr>
        <w:spacing w:line="360" w:lineRule="auto"/>
        <w:ind w:firstLineChars="1700" w:firstLine="4080"/>
        <w:rPr>
          <w:sz w:val="24"/>
        </w:rPr>
      </w:pPr>
      <w:r>
        <w:rPr>
          <w:sz w:val="24"/>
        </w:rPr>
        <w:t>投标人名称：</w:t>
      </w:r>
    </w:p>
    <w:p w:rsidR="005A3509" w:rsidRDefault="00980DA9">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A3509" w:rsidRDefault="005A3509">
      <w:pPr>
        <w:spacing w:line="360" w:lineRule="auto"/>
        <w:ind w:left="192" w:right="84"/>
        <w:rPr>
          <w:sz w:val="24"/>
        </w:rPr>
      </w:pPr>
    </w:p>
    <w:p w:rsidR="005A3509" w:rsidRDefault="005A3509">
      <w:pPr>
        <w:tabs>
          <w:tab w:val="left" w:pos="240"/>
          <w:tab w:val="left" w:pos="7665"/>
        </w:tabs>
        <w:rPr>
          <w:b/>
          <w:sz w:val="24"/>
          <w:szCs w:val="24"/>
        </w:rPr>
      </w:pPr>
    </w:p>
    <w:p w:rsidR="005A3509" w:rsidRDefault="00980DA9">
      <w:pPr>
        <w:widowControl/>
        <w:jc w:val="left"/>
        <w:rPr>
          <w:b/>
          <w:sz w:val="24"/>
          <w:szCs w:val="24"/>
        </w:rPr>
      </w:pPr>
      <w:r>
        <w:rPr>
          <w:b/>
          <w:sz w:val="24"/>
          <w:szCs w:val="24"/>
        </w:rPr>
        <w:br w:type="page"/>
      </w:r>
    </w:p>
    <w:p w:rsidR="005A3509" w:rsidRDefault="00980DA9">
      <w:pPr>
        <w:tabs>
          <w:tab w:val="left" w:pos="240"/>
          <w:tab w:val="left" w:pos="7665"/>
        </w:tabs>
        <w:rPr>
          <w:b/>
          <w:sz w:val="24"/>
          <w:szCs w:val="24"/>
        </w:rPr>
      </w:pPr>
      <w:r>
        <w:rPr>
          <w:b/>
          <w:sz w:val="24"/>
          <w:szCs w:val="24"/>
        </w:rPr>
        <w:t>附件</w:t>
      </w:r>
      <w:r>
        <w:rPr>
          <w:b/>
          <w:sz w:val="24"/>
          <w:szCs w:val="24"/>
        </w:rPr>
        <w:t>7-3</w:t>
      </w:r>
    </w:p>
    <w:p w:rsidR="005A3509" w:rsidRDefault="00980DA9">
      <w:pPr>
        <w:tabs>
          <w:tab w:val="left" w:pos="240"/>
        </w:tabs>
        <w:jc w:val="center"/>
        <w:rPr>
          <w:b/>
          <w:sz w:val="24"/>
          <w:szCs w:val="24"/>
        </w:rPr>
      </w:pPr>
      <w:r>
        <w:rPr>
          <w:b/>
          <w:sz w:val="24"/>
          <w:szCs w:val="24"/>
        </w:rPr>
        <w:t>采购人须向供应商提供的条件</w:t>
      </w:r>
    </w:p>
    <w:p w:rsidR="005A3509" w:rsidRDefault="005A3509">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5A3509">
        <w:trPr>
          <w:cantSplit/>
          <w:trHeight w:val="657"/>
          <w:jc w:val="center"/>
        </w:trPr>
        <w:tc>
          <w:tcPr>
            <w:tcW w:w="840" w:type="dxa"/>
            <w:tcBorders>
              <w:bottom w:val="single" w:sz="4" w:space="0" w:color="auto"/>
            </w:tcBorders>
          </w:tcPr>
          <w:p w:rsidR="005A3509" w:rsidRDefault="00980DA9">
            <w:pPr>
              <w:tabs>
                <w:tab w:val="left" w:pos="240"/>
              </w:tabs>
              <w:jc w:val="center"/>
              <w:rPr>
                <w:position w:val="-50"/>
                <w:sz w:val="24"/>
              </w:rPr>
            </w:pPr>
            <w:r>
              <w:rPr>
                <w:position w:val="-50"/>
                <w:sz w:val="24"/>
              </w:rPr>
              <w:t>序</w:t>
            </w:r>
            <w:r>
              <w:rPr>
                <w:position w:val="-50"/>
                <w:sz w:val="24"/>
              </w:rPr>
              <w:t xml:space="preserve"> </w:t>
            </w:r>
            <w:r>
              <w:rPr>
                <w:position w:val="-50"/>
                <w:sz w:val="24"/>
              </w:rPr>
              <w:t>号</w:t>
            </w:r>
          </w:p>
        </w:tc>
        <w:tc>
          <w:tcPr>
            <w:tcW w:w="1890" w:type="dxa"/>
            <w:tcBorders>
              <w:bottom w:val="single" w:sz="4" w:space="0" w:color="auto"/>
            </w:tcBorders>
          </w:tcPr>
          <w:p w:rsidR="005A3509" w:rsidRDefault="00980DA9">
            <w:pPr>
              <w:tabs>
                <w:tab w:val="left" w:pos="240"/>
              </w:tabs>
              <w:jc w:val="center"/>
              <w:rPr>
                <w:position w:val="-32"/>
                <w:sz w:val="24"/>
              </w:rPr>
            </w:pPr>
            <w:r>
              <w:rPr>
                <w:position w:val="-32"/>
                <w:sz w:val="24"/>
              </w:rPr>
              <w:t>设施或设备</w:t>
            </w:r>
          </w:p>
          <w:p w:rsidR="005A3509" w:rsidRDefault="00980DA9">
            <w:pPr>
              <w:tabs>
                <w:tab w:val="left" w:pos="240"/>
              </w:tabs>
              <w:jc w:val="center"/>
              <w:rPr>
                <w:sz w:val="24"/>
              </w:rPr>
            </w:pPr>
            <w:r>
              <w:rPr>
                <w:position w:val="-32"/>
                <w:sz w:val="24"/>
              </w:rPr>
              <w:t>名</w:t>
            </w:r>
            <w:r>
              <w:rPr>
                <w:position w:val="-32"/>
                <w:sz w:val="24"/>
              </w:rPr>
              <w:t xml:space="preserve">  </w:t>
            </w:r>
            <w:r>
              <w:rPr>
                <w:position w:val="-32"/>
                <w:sz w:val="24"/>
              </w:rPr>
              <w:t>称</w:t>
            </w:r>
          </w:p>
        </w:tc>
        <w:tc>
          <w:tcPr>
            <w:tcW w:w="975" w:type="dxa"/>
            <w:tcBorders>
              <w:bottom w:val="single" w:sz="4" w:space="0" w:color="auto"/>
            </w:tcBorders>
          </w:tcPr>
          <w:p w:rsidR="005A3509" w:rsidRDefault="00980DA9">
            <w:pPr>
              <w:tabs>
                <w:tab w:val="left" w:pos="240"/>
              </w:tabs>
              <w:jc w:val="center"/>
              <w:rPr>
                <w:position w:val="-50"/>
                <w:sz w:val="24"/>
              </w:rPr>
            </w:pPr>
            <w:r>
              <w:rPr>
                <w:position w:val="-50"/>
                <w:sz w:val="24"/>
              </w:rPr>
              <w:t>单</w:t>
            </w:r>
            <w:r>
              <w:rPr>
                <w:position w:val="-50"/>
                <w:sz w:val="24"/>
              </w:rPr>
              <w:t xml:space="preserve"> </w:t>
            </w:r>
            <w:r>
              <w:rPr>
                <w:position w:val="-50"/>
                <w:sz w:val="24"/>
              </w:rPr>
              <w:t>位</w:t>
            </w:r>
          </w:p>
        </w:tc>
        <w:tc>
          <w:tcPr>
            <w:tcW w:w="996" w:type="dxa"/>
            <w:tcBorders>
              <w:bottom w:val="single" w:sz="4" w:space="0" w:color="auto"/>
            </w:tcBorders>
          </w:tcPr>
          <w:p w:rsidR="005A3509" w:rsidRDefault="00980DA9">
            <w:pPr>
              <w:tabs>
                <w:tab w:val="left" w:pos="240"/>
              </w:tabs>
              <w:jc w:val="center"/>
              <w:rPr>
                <w:position w:val="-50"/>
                <w:sz w:val="24"/>
              </w:rPr>
            </w:pPr>
            <w:r>
              <w:rPr>
                <w:position w:val="-50"/>
                <w:sz w:val="24"/>
              </w:rPr>
              <w:t>数</w:t>
            </w:r>
            <w:r>
              <w:rPr>
                <w:position w:val="-50"/>
                <w:sz w:val="24"/>
              </w:rPr>
              <w:t xml:space="preserve"> </w:t>
            </w:r>
            <w:r>
              <w:rPr>
                <w:position w:val="-50"/>
                <w:sz w:val="24"/>
              </w:rPr>
              <w:t>量</w:t>
            </w:r>
          </w:p>
        </w:tc>
        <w:tc>
          <w:tcPr>
            <w:tcW w:w="1494" w:type="dxa"/>
            <w:tcBorders>
              <w:bottom w:val="single" w:sz="4" w:space="0" w:color="auto"/>
            </w:tcBorders>
          </w:tcPr>
          <w:p w:rsidR="005A3509" w:rsidRDefault="00980DA9">
            <w:pPr>
              <w:tabs>
                <w:tab w:val="left" w:pos="240"/>
              </w:tabs>
              <w:jc w:val="center"/>
              <w:rPr>
                <w:position w:val="-32"/>
                <w:sz w:val="24"/>
              </w:rPr>
            </w:pPr>
            <w:r>
              <w:rPr>
                <w:position w:val="-32"/>
                <w:sz w:val="24"/>
              </w:rPr>
              <w:t>是否有偿</w:t>
            </w:r>
            <w:r>
              <w:rPr>
                <w:position w:val="-32"/>
                <w:sz w:val="24"/>
              </w:rPr>
              <w:t xml:space="preserve">   </w:t>
            </w:r>
            <w:r>
              <w:rPr>
                <w:position w:val="-32"/>
                <w:sz w:val="24"/>
              </w:rPr>
              <w:t>提</w:t>
            </w:r>
            <w:r>
              <w:rPr>
                <w:position w:val="-32"/>
                <w:sz w:val="24"/>
              </w:rPr>
              <w:t xml:space="preserve"> </w:t>
            </w:r>
            <w:r>
              <w:rPr>
                <w:position w:val="-32"/>
                <w:sz w:val="24"/>
              </w:rPr>
              <w:t>供</w:t>
            </w:r>
          </w:p>
        </w:tc>
        <w:tc>
          <w:tcPr>
            <w:tcW w:w="2409" w:type="dxa"/>
            <w:tcBorders>
              <w:bottom w:val="single" w:sz="4" w:space="0" w:color="auto"/>
            </w:tcBorders>
          </w:tcPr>
          <w:p w:rsidR="005A3509" w:rsidRDefault="00980DA9">
            <w:pPr>
              <w:tabs>
                <w:tab w:val="left" w:pos="240"/>
              </w:tabs>
              <w:jc w:val="center"/>
              <w:rPr>
                <w:position w:val="-50"/>
                <w:sz w:val="24"/>
              </w:rPr>
            </w:pPr>
            <w:r>
              <w:rPr>
                <w:position w:val="-50"/>
                <w:sz w:val="24"/>
              </w:rPr>
              <w:t>如有偿提供的说明</w:t>
            </w:r>
            <w:r>
              <w:rPr>
                <w:position w:val="-50"/>
                <w:sz w:val="24"/>
              </w:rPr>
              <w:t xml:space="preserve"> </w:t>
            </w:r>
          </w:p>
        </w:tc>
      </w:tr>
      <w:tr w:rsidR="005A3509">
        <w:trPr>
          <w:cantSplit/>
          <w:trHeight w:val="2295"/>
          <w:jc w:val="center"/>
        </w:trPr>
        <w:tc>
          <w:tcPr>
            <w:tcW w:w="840" w:type="dxa"/>
          </w:tcPr>
          <w:p w:rsidR="005A3509" w:rsidRDefault="005A3509">
            <w:pPr>
              <w:tabs>
                <w:tab w:val="left" w:pos="240"/>
              </w:tabs>
            </w:pPr>
          </w:p>
          <w:p w:rsidR="005A3509" w:rsidRDefault="005A3509">
            <w:pPr>
              <w:tabs>
                <w:tab w:val="left" w:pos="240"/>
              </w:tabs>
            </w:pPr>
          </w:p>
          <w:p w:rsidR="005A3509" w:rsidRDefault="005A3509">
            <w:pPr>
              <w:tabs>
                <w:tab w:val="left" w:pos="240"/>
              </w:tabs>
            </w:pPr>
          </w:p>
          <w:p w:rsidR="005A3509" w:rsidRDefault="005A3509">
            <w:pPr>
              <w:tabs>
                <w:tab w:val="left" w:pos="240"/>
              </w:tabs>
            </w:pPr>
          </w:p>
          <w:p w:rsidR="005A3509" w:rsidRDefault="005A3509">
            <w:pPr>
              <w:tabs>
                <w:tab w:val="left" w:pos="240"/>
              </w:tabs>
            </w:pPr>
          </w:p>
          <w:p w:rsidR="005A3509" w:rsidRDefault="005A3509">
            <w:pPr>
              <w:tabs>
                <w:tab w:val="left" w:pos="240"/>
              </w:tabs>
            </w:pPr>
          </w:p>
          <w:p w:rsidR="005A3509" w:rsidRDefault="005A3509">
            <w:pPr>
              <w:tabs>
                <w:tab w:val="left" w:pos="240"/>
              </w:tabs>
            </w:pPr>
          </w:p>
          <w:p w:rsidR="005A3509" w:rsidRDefault="005A3509">
            <w:pPr>
              <w:tabs>
                <w:tab w:val="left" w:pos="240"/>
              </w:tabs>
            </w:pPr>
          </w:p>
          <w:p w:rsidR="005A3509" w:rsidRDefault="005A3509">
            <w:pPr>
              <w:tabs>
                <w:tab w:val="left" w:pos="240"/>
              </w:tabs>
            </w:pPr>
          </w:p>
          <w:p w:rsidR="005A3509" w:rsidRDefault="005A3509">
            <w:pPr>
              <w:tabs>
                <w:tab w:val="left" w:pos="240"/>
              </w:tabs>
            </w:pPr>
          </w:p>
          <w:p w:rsidR="005A3509" w:rsidRDefault="005A3509">
            <w:pPr>
              <w:tabs>
                <w:tab w:val="left" w:pos="240"/>
              </w:tabs>
            </w:pPr>
          </w:p>
          <w:p w:rsidR="005A3509" w:rsidRDefault="005A3509">
            <w:pPr>
              <w:tabs>
                <w:tab w:val="left" w:pos="240"/>
              </w:tabs>
            </w:pPr>
          </w:p>
          <w:p w:rsidR="005A3509" w:rsidRDefault="005A3509">
            <w:pPr>
              <w:tabs>
                <w:tab w:val="left" w:pos="240"/>
              </w:tabs>
            </w:pPr>
          </w:p>
          <w:p w:rsidR="005A3509" w:rsidRDefault="005A3509">
            <w:pPr>
              <w:tabs>
                <w:tab w:val="left" w:pos="240"/>
              </w:tabs>
            </w:pPr>
          </w:p>
          <w:p w:rsidR="005A3509" w:rsidRDefault="005A3509">
            <w:pPr>
              <w:tabs>
                <w:tab w:val="left" w:pos="240"/>
              </w:tabs>
            </w:pPr>
          </w:p>
          <w:p w:rsidR="005A3509" w:rsidRDefault="005A3509">
            <w:pPr>
              <w:tabs>
                <w:tab w:val="left" w:pos="240"/>
              </w:tabs>
            </w:pPr>
          </w:p>
          <w:p w:rsidR="005A3509" w:rsidRDefault="005A3509">
            <w:pPr>
              <w:tabs>
                <w:tab w:val="left" w:pos="240"/>
              </w:tabs>
            </w:pPr>
          </w:p>
          <w:p w:rsidR="005A3509" w:rsidRDefault="005A3509">
            <w:pPr>
              <w:tabs>
                <w:tab w:val="left" w:pos="240"/>
              </w:tabs>
            </w:pPr>
          </w:p>
          <w:p w:rsidR="005A3509" w:rsidRDefault="005A3509">
            <w:pPr>
              <w:tabs>
                <w:tab w:val="left" w:pos="240"/>
              </w:tabs>
            </w:pPr>
          </w:p>
          <w:p w:rsidR="005A3509" w:rsidRDefault="005A3509">
            <w:pPr>
              <w:tabs>
                <w:tab w:val="left" w:pos="240"/>
              </w:tabs>
            </w:pPr>
          </w:p>
        </w:tc>
        <w:tc>
          <w:tcPr>
            <w:tcW w:w="1890" w:type="dxa"/>
          </w:tcPr>
          <w:p w:rsidR="005A3509" w:rsidRDefault="005A3509">
            <w:pPr>
              <w:tabs>
                <w:tab w:val="left" w:pos="240"/>
              </w:tabs>
            </w:pPr>
          </w:p>
        </w:tc>
        <w:tc>
          <w:tcPr>
            <w:tcW w:w="975" w:type="dxa"/>
          </w:tcPr>
          <w:p w:rsidR="005A3509" w:rsidRDefault="005A3509">
            <w:pPr>
              <w:tabs>
                <w:tab w:val="left" w:pos="240"/>
              </w:tabs>
            </w:pPr>
          </w:p>
        </w:tc>
        <w:tc>
          <w:tcPr>
            <w:tcW w:w="996" w:type="dxa"/>
          </w:tcPr>
          <w:p w:rsidR="005A3509" w:rsidRDefault="005A3509">
            <w:pPr>
              <w:tabs>
                <w:tab w:val="left" w:pos="240"/>
              </w:tabs>
            </w:pPr>
          </w:p>
        </w:tc>
        <w:tc>
          <w:tcPr>
            <w:tcW w:w="1494" w:type="dxa"/>
          </w:tcPr>
          <w:p w:rsidR="005A3509" w:rsidRDefault="005A3509">
            <w:pPr>
              <w:tabs>
                <w:tab w:val="left" w:pos="240"/>
              </w:tabs>
            </w:pPr>
          </w:p>
        </w:tc>
        <w:tc>
          <w:tcPr>
            <w:tcW w:w="2409" w:type="dxa"/>
          </w:tcPr>
          <w:p w:rsidR="005A3509" w:rsidRDefault="005A3509">
            <w:pPr>
              <w:tabs>
                <w:tab w:val="left" w:pos="240"/>
              </w:tabs>
            </w:pPr>
          </w:p>
        </w:tc>
      </w:tr>
      <w:tr w:rsidR="005A3509">
        <w:trPr>
          <w:cantSplit/>
          <w:trHeight w:val="705"/>
          <w:jc w:val="center"/>
        </w:trPr>
        <w:tc>
          <w:tcPr>
            <w:tcW w:w="8604" w:type="dxa"/>
            <w:gridSpan w:val="6"/>
          </w:tcPr>
          <w:p w:rsidR="005A3509" w:rsidRDefault="00980DA9">
            <w:pPr>
              <w:pStyle w:val="21"/>
            </w:pPr>
            <w:r>
              <w:t>备注：凡需采购人提供的设备、房屋、通讯及其他办公设施，应注明免费提供或不免费提供，如有偿提供，采购人承担多少，供应商承担多少，本表应详细列清。</w:t>
            </w:r>
          </w:p>
          <w:p w:rsidR="005A3509" w:rsidRDefault="005A3509">
            <w:pPr>
              <w:tabs>
                <w:tab w:val="left" w:pos="240"/>
              </w:tabs>
            </w:pPr>
          </w:p>
        </w:tc>
      </w:tr>
    </w:tbl>
    <w:p w:rsidR="005A3509" w:rsidRDefault="005A3509">
      <w:pPr>
        <w:tabs>
          <w:tab w:val="left" w:pos="240"/>
          <w:tab w:val="left" w:pos="7665"/>
        </w:tabs>
      </w:pPr>
    </w:p>
    <w:p w:rsidR="005A3509" w:rsidRDefault="00980DA9">
      <w:pPr>
        <w:spacing w:line="360" w:lineRule="auto"/>
        <w:ind w:firstLineChars="1700" w:firstLine="4080"/>
        <w:rPr>
          <w:sz w:val="24"/>
        </w:rPr>
      </w:pPr>
      <w:r>
        <w:rPr>
          <w:sz w:val="24"/>
        </w:rPr>
        <w:t>投标人名称：</w:t>
      </w:r>
    </w:p>
    <w:p w:rsidR="005A3509" w:rsidRDefault="00980DA9">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A3509" w:rsidRDefault="00980DA9">
      <w:pPr>
        <w:spacing w:line="360" w:lineRule="auto"/>
        <w:ind w:left="192" w:right="84"/>
        <w:rPr>
          <w:position w:val="-40"/>
        </w:rPr>
      </w:pPr>
      <w:r>
        <w:rPr>
          <w:sz w:val="24"/>
        </w:rPr>
        <w:t xml:space="preserve">  </w:t>
      </w:r>
    </w:p>
    <w:p w:rsidR="005A3509" w:rsidRDefault="005A3509">
      <w:pPr>
        <w:spacing w:line="480" w:lineRule="auto"/>
        <w:rPr>
          <w:b/>
          <w:sz w:val="24"/>
        </w:rPr>
      </w:pPr>
    </w:p>
    <w:p w:rsidR="005A3509" w:rsidRDefault="005A3509">
      <w:pPr>
        <w:spacing w:line="480" w:lineRule="auto"/>
        <w:rPr>
          <w:b/>
          <w:sz w:val="24"/>
        </w:rPr>
      </w:pPr>
    </w:p>
    <w:p w:rsidR="005A3509" w:rsidRDefault="00980DA9">
      <w:pPr>
        <w:widowControl/>
        <w:jc w:val="left"/>
        <w:rPr>
          <w:b/>
          <w:sz w:val="24"/>
        </w:rPr>
      </w:pPr>
      <w:r>
        <w:rPr>
          <w:b/>
          <w:sz w:val="24"/>
        </w:rPr>
        <w:br w:type="page"/>
      </w:r>
    </w:p>
    <w:p w:rsidR="005A3509" w:rsidRDefault="00980DA9">
      <w:pPr>
        <w:spacing w:line="620" w:lineRule="exact"/>
        <w:rPr>
          <w:b/>
          <w:sz w:val="24"/>
        </w:rPr>
      </w:pPr>
      <w:r>
        <w:rPr>
          <w:b/>
          <w:sz w:val="24"/>
        </w:rPr>
        <w:t>附件</w:t>
      </w:r>
      <w:r>
        <w:rPr>
          <w:b/>
          <w:sz w:val="24"/>
        </w:rPr>
        <w:t>8</w:t>
      </w:r>
      <w:r>
        <w:rPr>
          <w:rFonts w:hint="eastAsia"/>
          <w:b/>
          <w:sz w:val="24"/>
        </w:rPr>
        <w:t>-1</w:t>
      </w:r>
    </w:p>
    <w:p w:rsidR="005A3509" w:rsidRDefault="005A3509">
      <w:pPr>
        <w:autoSpaceDN w:val="0"/>
        <w:spacing w:line="360" w:lineRule="auto"/>
        <w:jc w:val="center"/>
        <w:rPr>
          <w:b/>
          <w:bCs/>
          <w:sz w:val="24"/>
          <w:szCs w:val="24"/>
        </w:rPr>
      </w:pPr>
    </w:p>
    <w:p w:rsidR="005A3509" w:rsidRDefault="00980DA9">
      <w:pPr>
        <w:autoSpaceDE w:val="0"/>
        <w:autoSpaceDN w:val="0"/>
        <w:spacing w:line="480" w:lineRule="auto"/>
        <w:jc w:val="center"/>
        <w:rPr>
          <w:sz w:val="24"/>
          <w:szCs w:val="24"/>
        </w:rPr>
      </w:pPr>
      <w:r>
        <w:rPr>
          <w:b/>
          <w:sz w:val="24"/>
          <w:szCs w:val="24"/>
        </w:rPr>
        <w:t>中小企业声明函（服务）</w:t>
      </w:r>
    </w:p>
    <w:p w:rsidR="005A3509" w:rsidRDefault="00980DA9">
      <w:pPr>
        <w:widowControl/>
        <w:spacing w:line="500" w:lineRule="exact"/>
        <w:ind w:firstLineChars="200" w:firstLine="480"/>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5A3509" w:rsidRDefault="00980DA9">
      <w:pPr>
        <w:autoSpaceDE w:val="0"/>
        <w:autoSpaceDN w:val="0"/>
        <w:spacing w:line="500" w:lineRule="exact"/>
        <w:ind w:firstLineChars="200" w:firstLine="480"/>
        <w:jc w:val="left"/>
        <w:rPr>
          <w:sz w:val="24"/>
          <w:szCs w:val="24"/>
        </w:rPr>
      </w:pPr>
      <w:r>
        <w:rPr>
          <w:sz w:val="24"/>
          <w:szCs w:val="24"/>
        </w:rPr>
        <w:t>1.</w:t>
      </w:r>
      <w:r>
        <w:rPr>
          <w:sz w:val="24"/>
          <w:szCs w:val="24"/>
          <w:u w:val="single"/>
        </w:rPr>
        <w:t xml:space="preserve">  </w:t>
      </w:r>
      <w:r>
        <w:rPr>
          <w:rFonts w:hint="eastAsia"/>
          <w:sz w:val="24"/>
          <w:szCs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5A3509" w:rsidRDefault="00980DA9">
      <w:pPr>
        <w:autoSpaceDE w:val="0"/>
        <w:autoSpaceDN w:val="0"/>
        <w:spacing w:line="500" w:lineRule="exact"/>
        <w:ind w:firstLineChars="200" w:firstLine="480"/>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5A3509" w:rsidRDefault="00980DA9">
      <w:pPr>
        <w:autoSpaceDE w:val="0"/>
        <w:autoSpaceDN w:val="0"/>
        <w:spacing w:line="500" w:lineRule="exact"/>
        <w:ind w:left="641"/>
        <w:jc w:val="left"/>
        <w:rPr>
          <w:sz w:val="24"/>
          <w:szCs w:val="24"/>
        </w:rPr>
      </w:pPr>
      <w:r>
        <w:rPr>
          <w:sz w:val="24"/>
          <w:szCs w:val="24"/>
        </w:rPr>
        <w:t>……</w:t>
      </w:r>
    </w:p>
    <w:p w:rsidR="005A3509" w:rsidRDefault="00980DA9">
      <w:pPr>
        <w:autoSpaceDE w:val="0"/>
        <w:autoSpaceDN w:val="0"/>
        <w:spacing w:line="500" w:lineRule="exact"/>
        <w:ind w:firstLineChars="200" w:firstLine="480"/>
        <w:jc w:val="left"/>
        <w:rPr>
          <w:sz w:val="24"/>
          <w:szCs w:val="24"/>
        </w:rPr>
      </w:pPr>
      <w:r>
        <w:rPr>
          <w:sz w:val="24"/>
          <w:szCs w:val="24"/>
        </w:rPr>
        <w:t>以上企业，不属于大型企业的分支机构，不存在控股股东为大型企业的情形，也不存在与大型企业的负责人为同一人的情形。</w:t>
      </w:r>
    </w:p>
    <w:p w:rsidR="005A3509" w:rsidRDefault="00980DA9">
      <w:pPr>
        <w:autoSpaceDE w:val="0"/>
        <w:autoSpaceDN w:val="0"/>
        <w:spacing w:line="500" w:lineRule="exact"/>
        <w:ind w:firstLineChars="200" w:firstLine="480"/>
        <w:jc w:val="left"/>
        <w:rPr>
          <w:sz w:val="24"/>
          <w:szCs w:val="24"/>
        </w:rPr>
      </w:pPr>
      <w:r>
        <w:rPr>
          <w:sz w:val="24"/>
          <w:szCs w:val="24"/>
        </w:rPr>
        <w:t>本企业对上述声明内容的真实性负责。如有虚假，将依法承担相应责任。</w:t>
      </w:r>
    </w:p>
    <w:p w:rsidR="005A3509" w:rsidRDefault="00980DA9">
      <w:pPr>
        <w:autoSpaceDE w:val="0"/>
        <w:autoSpaceDN w:val="0"/>
        <w:spacing w:line="500" w:lineRule="exact"/>
        <w:ind w:left="3840"/>
        <w:jc w:val="left"/>
        <w:rPr>
          <w:sz w:val="24"/>
          <w:szCs w:val="24"/>
        </w:rPr>
      </w:pPr>
      <w:r>
        <w:rPr>
          <w:sz w:val="24"/>
          <w:szCs w:val="24"/>
        </w:rPr>
        <w:t>投标人名称：</w:t>
      </w:r>
    </w:p>
    <w:p w:rsidR="005A3509" w:rsidRDefault="00980DA9">
      <w:pPr>
        <w:autoSpaceDE w:val="0"/>
        <w:autoSpaceDN w:val="0"/>
        <w:spacing w:line="500" w:lineRule="exact"/>
        <w:ind w:left="3840"/>
        <w:jc w:val="left"/>
        <w:rPr>
          <w:sz w:val="32"/>
        </w:rPr>
      </w:pPr>
      <w:r>
        <w:rPr>
          <w:sz w:val="24"/>
          <w:szCs w:val="24"/>
        </w:rPr>
        <w:t>日期：</w:t>
      </w:r>
    </w:p>
    <w:p w:rsidR="005A3509" w:rsidRDefault="00980DA9">
      <w:pPr>
        <w:spacing w:line="360" w:lineRule="auto"/>
        <w:ind w:right="84" w:firstLineChars="100" w:firstLine="241"/>
        <w:rPr>
          <w:b/>
          <w:sz w:val="24"/>
          <w:szCs w:val="24"/>
        </w:rPr>
      </w:pPr>
      <w:r>
        <w:rPr>
          <w:b/>
          <w:sz w:val="24"/>
          <w:szCs w:val="24"/>
        </w:rPr>
        <w:t>注：</w:t>
      </w:r>
    </w:p>
    <w:p w:rsidR="005A3509" w:rsidRDefault="00980DA9">
      <w:pPr>
        <w:spacing w:line="360" w:lineRule="auto"/>
        <w:ind w:right="84" w:firstLineChars="100" w:firstLine="241"/>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5A3509" w:rsidRDefault="00980DA9">
      <w:pPr>
        <w:spacing w:line="360" w:lineRule="auto"/>
        <w:ind w:right="84" w:firstLineChars="100" w:firstLine="241"/>
        <w:rPr>
          <w:b/>
          <w:sz w:val="24"/>
          <w:szCs w:val="24"/>
        </w:rPr>
      </w:pPr>
      <w:r>
        <w:rPr>
          <w:b/>
          <w:sz w:val="24"/>
          <w:szCs w:val="24"/>
        </w:rPr>
        <w:t>2.</w:t>
      </w:r>
      <w:r>
        <w:rPr>
          <w:b/>
          <w:sz w:val="24"/>
          <w:szCs w:val="24"/>
        </w:rPr>
        <w:t>从业人员、营业收入、资产总额填报上一年度数据，无上一年度数据的新成立企业可不填报。除新成立企业外，上表填写不全的，不享受中小企业扶持政策。</w:t>
      </w:r>
    </w:p>
    <w:p w:rsidR="005A3509" w:rsidRDefault="00980DA9">
      <w:pPr>
        <w:spacing w:line="360" w:lineRule="auto"/>
        <w:ind w:right="84" w:firstLineChars="100" w:firstLine="241"/>
        <w:rPr>
          <w:b/>
          <w:sz w:val="24"/>
          <w:szCs w:val="24"/>
        </w:rPr>
      </w:pPr>
      <w:r>
        <w:rPr>
          <w:b/>
          <w:sz w:val="24"/>
          <w:szCs w:val="24"/>
        </w:rPr>
        <w:t>3.</w:t>
      </w:r>
      <w:r>
        <w:rPr>
          <w:b/>
          <w:sz w:val="24"/>
          <w:szCs w:val="24"/>
        </w:rPr>
        <w:t>中标（成交）供应商享受中小企业扶持政策的，将随中标（成交）结果同时公告其《中小企业声明函》，接受社会监督。</w:t>
      </w:r>
    </w:p>
    <w:p w:rsidR="005A3509" w:rsidRDefault="00980DA9">
      <w:pPr>
        <w:widowControl/>
        <w:jc w:val="left"/>
        <w:rPr>
          <w:sz w:val="24"/>
        </w:rPr>
      </w:pPr>
      <w:r>
        <w:rPr>
          <w:sz w:val="24"/>
        </w:rPr>
        <w:br w:type="page"/>
      </w:r>
    </w:p>
    <w:p w:rsidR="005A3509" w:rsidRDefault="00980DA9">
      <w:pPr>
        <w:autoSpaceDN w:val="0"/>
        <w:spacing w:line="360" w:lineRule="auto"/>
        <w:rPr>
          <w:b/>
          <w:bCs/>
          <w:sz w:val="24"/>
        </w:rPr>
      </w:pPr>
      <w:r>
        <w:rPr>
          <w:rFonts w:hint="eastAsia"/>
          <w:b/>
          <w:bCs/>
          <w:sz w:val="24"/>
        </w:rPr>
        <w:t>附件</w:t>
      </w:r>
      <w:r>
        <w:rPr>
          <w:rFonts w:hint="eastAsia"/>
          <w:b/>
          <w:bCs/>
          <w:sz w:val="24"/>
        </w:rPr>
        <w:t>8-2</w:t>
      </w:r>
    </w:p>
    <w:p w:rsidR="005A3509" w:rsidRDefault="00980DA9">
      <w:pPr>
        <w:autoSpaceDN w:val="0"/>
        <w:spacing w:line="360" w:lineRule="auto"/>
        <w:jc w:val="left"/>
        <w:rPr>
          <w:b/>
          <w:bCs/>
          <w:sz w:val="24"/>
        </w:rPr>
      </w:pPr>
      <w:r>
        <w:rPr>
          <w:rFonts w:hint="eastAsia"/>
          <w:b/>
          <w:kern w:val="0"/>
          <w:sz w:val="24"/>
          <w:szCs w:val="21"/>
        </w:rPr>
        <w:t>若不是残疾人福利性单位，响应文件中可不提供此声明函</w:t>
      </w:r>
    </w:p>
    <w:p w:rsidR="005A3509" w:rsidRDefault="005A3509">
      <w:pPr>
        <w:autoSpaceDN w:val="0"/>
        <w:spacing w:line="360" w:lineRule="auto"/>
        <w:jc w:val="center"/>
        <w:rPr>
          <w:b/>
          <w:bCs/>
          <w:sz w:val="24"/>
        </w:rPr>
      </w:pPr>
    </w:p>
    <w:p w:rsidR="005A3509" w:rsidRDefault="00980DA9">
      <w:pPr>
        <w:snapToGrid w:val="0"/>
        <w:spacing w:line="360" w:lineRule="auto"/>
        <w:jc w:val="center"/>
        <w:rPr>
          <w:b/>
          <w:bCs/>
          <w:sz w:val="24"/>
        </w:rPr>
      </w:pPr>
      <w:r>
        <w:rPr>
          <w:rFonts w:hint="eastAsia"/>
          <w:b/>
          <w:bCs/>
          <w:sz w:val="24"/>
        </w:rPr>
        <w:t>残疾人福利性单位声明函</w:t>
      </w:r>
    </w:p>
    <w:p w:rsidR="005A3509" w:rsidRDefault="005A3509">
      <w:pPr>
        <w:snapToGrid w:val="0"/>
        <w:spacing w:line="360" w:lineRule="auto"/>
        <w:ind w:firstLineChars="200" w:firstLine="482"/>
        <w:jc w:val="left"/>
        <w:rPr>
          <w:b/>
          <w:bCs/>
          <w:sz w:val="24"/>
        </w:rPr>
      </w:pPr>
    </w:p>
    <w:p w:rsidR="005A3509" w:rsidRDefault="00980DA9">
      <w:pPr>
        <w:snapToGrid w:val="0"/>
        <w:spacing w:line="360" w:lineRule="auto"/>
        <w:ind w:firstLineChars="200" w:firstLine="480"/>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5A3509" w:rsidRDefault="00980DA9">
      <w:pPr>
        <w:snapToGrid w:val="0"/>
        <w:spacing w:line="360" w:lineRule="auto"/>
        <w:ind w:firstLineChars="200" w:firstLine="480"/>
        <w:jc w:val="left"/>
        <w:rPr>
          <w:bCs/>
          <w:sz w:val="24"/>
        </w:rPr>
      </w:pPr>
      <w:r>
        <w:rPr>
          <w:rFonts w:hint="eastAsia"/>
          <w:bCs/>
          <w:sz w:val="24"/>
        </w:rPr>
        <w:t>本单位对上述声明的真实性负责。如有虚假，将依法承担相应责任。</w:t>
      </w:r>
    </w:p>
    <w:p w:rsidR="005A3509" w:rsidRDefault="005A3509">
      <w:pPr>
        <w:snapToGrid w:val="0"/>
        <w:spacing w:line="360" w:lineRule="auto"/>
        <w:ind w:firstLineChars="200" w:firstLine="480"/>
        <w:jc w:val="left"/>
        <w:rPr>
          <w:bCs/>
          <w:sz w:val="24"/>
        </w:rPr>
      </w:pPr>
    </w:p>
    <w:p w:rsidR="005A3509" w:rsidRDefault="005A3509">
      <w:pPr>
        <w:snapToGrid w:val="0"/>
        <w:spacing w:line="360" w:lineRule="auto"/>
        <w:ind w:firstLineChars="200" w:firstLine="480"/>
        <w:jc w:val="left"/>
        <w:rPr>
          <w:bCs/>
          <w:sz w:val="24"/>
        </w:rPr>
      </w:pPr>
    </w:p>
    <w:p w:rsidR="005A3509" w:rsidRDefault="00980DA9">
      <w:pPr>
        <w:snapToGrid w:val="0"/>
        <w:spacing w:line="360" w:lineRule="auto"/>
        <w:ind w:firstLineChars="200" w:firstLine="480"/>
        <w:jc w:val="left"/>
        <w:rPr>
          <w:bCs/>
          <w:sz w:val="24"/>
        </w:rPr>
      </w:pPr>
      <w:r>
        <w:rPr>
          <w:rFonts w:hint="eastAsia"/>
          <w:bCs/>
          <w:sz w:val="24"/>
        </w:rPr>
        <w:t xml:space="preserve">               </w:t>
      </w:r>
      <w:r>
        <w:rPr>
          <w:sz w:val="24"/>
          <w:szCs w:val="24"/>
        </w:rPr>
        <w:t>投标人名称：</w:t>
      </w:r>
    </w:p>
    <w:p w:rsidR="005A3509" w:rsidRDefault="005A3509">
      <w:pPr>
        <w:snapToGrid w:val="0"/>
        <w:spacing w:line="360" w:lineRule="auto"/>
        <w:ind w:firstLineChars="200" w:firstLine="480"/>
        <w:jc w:val="left"/>
        <w:rPr>
          <w:bCs/>
          <w:sz w:val="24"/>
        </w:rPr>
      </w:pPr>
    </w:p>
    <w:p w:rsidR="005A3509" w:rsidRDefault="00980DA9">
      <w:pPr>
        <w:snapToGrid w:val="0"/>
        <w:spacing w:line="360" w:lineRule="auto"/>
        <w:ind w:firstLineChars="200" w:firstLine="480"/>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5A3509" w:rsidRDefault="005A3509">
      <w:pPr>
        <w:snapToGrid w:val="0"/>
        <w:spacing w:line="360" w:lineRule="auto"/>
        <w:ind w:firstLineChars="200" w:firstLine="480"/>
        <w:jc w:val="left"/>
        <w:rPr>
          <w:sz w:val="24"/>
          <w:szCs w:val="21"/>
        </w:rPr>
      </w:pPr>
    </w:p>
    <w:p w:rsidR="005A3509" w:rsidRDefault="00980DA9">
      <w:pPr>
        <w:snapToGrid w:val="0"/>
        <w:spacing w:line="360" w:lineRule="auto"/>
        <w:ind w:firstLineChars="200" w:firstLine="480"/>
        <w:rPr>
          <w:sz w:val="24"/>
          <w:szCs w:val="21"/>
        </w:rPr>
      </w:pPr>
      <w:r>
        <w:rPr>
          <w:sz w:val="24"/>
          <w:szCs w:val="21"/>
        </w:rPr>
        <w:t>注：</w:t>
      </w:r>
    </w:p>
    <w:p w:rsidR="005A3509" w:rsidRDefault="00980DA9">
      <w:pPr>
        <w:snapToGrid w:val="0"/>
        <w:spacing w:line="360" w:lineRule="auto"/>
        <w:ind w:firstLineChars="200" w:firstLine="482"/>
        <w:rPr>
          <w:b/>
          <w:sz w:val="24"/>
          <w:szCs w:val="21"/>
        </w:rPr>
      </w:pPr>
      <w:r>
        <w:rPr>
          <w:b/>
          <w:sz w:val="24"/>
          <w:szCs w:val="21"/>
        </w:rPr>
        <w:t>中标（成交）供应商为残疾人福利性单位的，将随中标（成交）结果同时公告其《残疾人福利性单位声明函》，接受社会监督。</w:t>
      </w:r>
    </w:p>
    <w:p w:rsidR="005A3509" w:rsidRDefault="00980DA9">
      <w:pPr>
        <w:snapToGrid w:val="0"/>
        <w:spacing w:line="360" w:lineRule="auto"/>
        <w:ind w:firstLineChars="200" w:firstLine="482"/>
        <w:rPr>
          <w:b/>
          <w:sz w:val="24"/>
          <w:szCs w:val="21"/>
        </w:rPr>
      </w:pPr>
      <w:r>
        <w:rPr>
          <w:b/>
          <w:kern w:val="0"/>
          <w:sz w:val="24"/>
          <w:szCs w:val="21"/>
        </w:rPr>
        <w:t>若不是残疾人福利性单位，响应文件中可不提供此声明函。</w:t>
      </w:r>
    </w:p>
    <w:p w:rsidR="005A3509" w:rsidRDefault="005A3509">
      <w:pPr>
        <w:spacing w:line="360" w:lineRule="auto"/>
        <w:ind w:firstLineChars="1700" w:firstLine="4080"/>
        <w:rPr>
          <w:sz w:val="24"/>
        </w:rPr>
      </w:pPr>
    </w:p>
    <w:p w:rsidR="005A3509" w:rsidRDefault="00980DA9">
      <w:pPr>
        <w:jc w:val="left"/>
        <w:rPr>
          <w:sz w:val="24"/>
        </w:rPr>
      </w:pPr>
      <w:r>
        <w:rPr>
          <w:sz w:val="24"/>
        </w:rPr>
        <w:br w:type="page"/>
      </w:r>
    </w:p>
    <w:p w:rsidR="005A3509" w:rsidRDefault="00980DA9">
      <w:pPr>
        <w:jc w:val="left"/>
        <w:rPr>
          <w:b/>
          <w:bCs/>
          <w:sz w:val="24"/>
        </w:rPr>
      </w:pPr>
      <w:r>
        <w:rPr>
          <w:b/>
          <w:sz w:val="24"/>
          <w:szCs w:val="24"/>
        </w:rPr>
        <w:t>附件</w:t>
      </w:r>
      <w:r>
        <w:rPr>
          <w:b/>
          <w:sz w:val="24"/>
          <w:szCs w:val="24"/>
        </w:rPr>
        <w:t>9</w:t>
      </w:r>
    </w:p>
    <w:p w:rsidR="005A3509" w:rsidRDefault="005A3509">
      <w:pPr>
        <w:jc w:val="left"/>
        <w:rPr>
          <w:b/>
          <w:bCs/>
          <w:sz w:val="24"/>
        </w:rPr>
      </w:pPr>
    </w:p>
    <w:p w:rsidR="005A3509" w:rsidRDefault="00980DA9">
      <w:pPr>
        <w:tabs>
          <w:tab w:val="left" w:pos="360"/>
        </w:tabs>
        <w:spacing w:line="360" w:lineRule="auto"/>
        <w:jc w:val="center"/>
        <w:rPr>
          <w:b/>
          <w:bCs/>
          <w:sz w:val="24"/>
        </w:rPr>
      </w:pPr>
      <w:r>
        <w:rPr>
          <w:rFonts w:hint="eastAsia"/>
          <w:b/>
          <w:bCs/>
          <w:sz w:val="24"/>
        </w:rPr>
        <w:t>书面</w:t>
      </w:r>
      <w:r>
        <w:rPr>
          <w:b/>
          <w:bCs/>
          <w:sz w:val="24"/>
        </w:rPr>
        <w:t>声明</w:t>
      </w:r>
    </w:p>
    <w:p w:rsidR="005A3509" w:rsidRDefault="005A3509">
      <w:pPr>
        <w:pStyle w:val="af1"/>
        <w:tabs>
          <w:tab w:val="left" w:pos="360"/>
        </w:tabs>
        <w:spacing w:line="360" w:lineRule="auto"/>
        <w:ind w:firstLine="480"/>
        <w:rPr>
          <w:sz w:val="24"/>
        </w:rPr>
      </w:pPr>
    </w:p>
    <w:p w:rsidR="005A3509" w:rsidRDefault="00980DA9">
      <w:pPr>
        <w:pStyle w:val="af1"/>
        <w:tabs>
          <w:tab w:val="left" w:pos="360"/>
        </w:tabs>
        <w:spacing w:line="360" w:lineRule="auto"/>
        <w:ind w:firstLine="480"/>
        <w:rPr>
          <w:sz w:val="24"/>
        </w:rPr>
      </w:pPr>
      <w:r>
        <w:rPr>
          <w:rFonts w:hint="eastAsia"/>
          <w:sz w:val="24"/>
        </w:rPr>
        <w:t>参加政府采购活动前</w:t>
      </w:r>
      <w:r>
        <w:rPr>
          <w:sz w:val="24"/>
        </w:rPr>
        <w:t>3</w:t>
      </w:r>
      <w:r>
        <w:rPr>
          <w:rFonts w:hint="eastAsia"/>
          <w:sz w:val="24"/>
        </w:rPr>
        <w:t>年</w:t>
      </w:r>
      <w:r>
        <w:rPr>
          <w:rFonts w:hint="eastAsia"/>
          <w:sz w:val="24"/>
          <w:lang w:val="en-US"/>
        </w:rPr>
        <w:t>我单位</w:t>
      </w:r>
      <w:r>
        <w:rPr>
          <w:rFonts w:hint="eastAsia"/>
          <w:sz w:val="24"/>
        </w:rPr>
        <w:t>在经营活动中没有重大违法记录。</w:t>
      </w:r>
    </w:p>
    <w:p w:rsidR="005A3509" w:rsidRDefault="00980DA9">
      <w:pPr>
        <w:pStyle w:val="af1"/>
        <w:tabs>
          <w:tab w:val="left" w:pos="360"/>
        </w:tabs>
        <w:spacing w:line="360" w:lineRule="auto"/>
        <w:ind w:firstLine="480"/>
        <w:rPr>
          <w:sz w:val="24"/>
        </w:rPr>
      </w:pPr>
      <w:r>
        <w:rPr>
          <w:rFonts w:hint="eastAsia"/>
          <w:sz w:val="24"/>
        </w:rPr>
        <w:t>我单位具备良好的商业信誉和健全的财务会计制度，依法缴纳税收和社会保障资金。</w:t>
      </w:r>
    </w:p>
    <w:p w:rsidR="005A3509" w:rsidRDefault="005A3509">
      <w:pPr>
        <w:pStyle w:val="af1"/>
        <w:tabs>
          <w:tab w:val="left" w:pos="360"/>
        </w:tabs>
        <w:spacing w:line="360" w:lineRule="auto"/>
        <w:ind w:firstLine="480"/>
        <w:rPr>
          <w:sz w:val="24"/>
        </w:rPr>
      </w:pPr>
    </w:p>
    <w:p w:rsidR="005A3509" w:rsidRDefault="00980DA9">
      <w:pPr>
        <w:autoSpaceDE w:val="0"/>
        <w:autoSpaceDN w:val="0"/>
        <w:spacing w:line="500" w:lineRule="exact"/>
        <w:ind w:left="3840"/>
        <w:jc w:val="left"/>
        <w:rPr>
          <w:sz w:val="24"/>
          <w:szCs w:val="24"/>
        </w:rPr>
      </w:pPr>
      <w:r>
        <w:rPr>
          <w:sz w:val="24"/>
          <w:szCs w:val="24"/>
        </w:rPr>
        <w:t>投标人名称：</w:t>
      </w:r>
    </w:p>
    <w:p w:rsidR="005A3509" w:rsidRDefault="005A3509">
      <w:pPr>
        <w:autoSpaceDE w:val="0"/>
        <w:autoSpaceDN w:val="0"/>
        <w:spacing w:line="500" w:lineRule="exact"/>
        <w:ind w:left="3840"/>
        <w:jc w:val="left"/>
        <w:rPr>
          <w:sz w:val="24"/>
          <w:szCs w:val="24"/>
        </w:rPr>
      </w:pPr>
    </w:p>
    <w:p w:rsidR="005A3509" w:rsidRDefault="00980DA9">
      <w:pPr>
        <w:autoSpaceDE w:val="0"/>
        <w:autoSpaceDN w:val="0"/>
        <w:spacing w:line="500" w:lineRule="exact"/>
        <w:ind w:left="3840"/>
        <w:jc w:val="left"/>
        <w:rPr>
          <w:sz w:val="24"/>
          <w:szCs w:val="24"/>
        </w:rPr>
      </w:pPr>
      <w:r>
        <w:rPr>
          <w:sz w:val="24"/>
          <w:szCs w:val="24"/>
        </w:rPr>
        <w:t>日期：</w:t>
      </w:r>
    </w:p>
    <w:p w:rsidR="005A3509" w:rsidRDefault="005A3509">
      <w:pPr>
        <w:autoSpaceDE w:val="0"/>
        <w:autoSpaceDN w:val="0"/>
        <w:spacing w:line="500" w:lineRule="exact"/>
        <w:ind w:left="3840"/>
        <w:jc w:val="left"/>
        <w:rPr>
          <w:sz w:val="24"/>
          <w:szCs w:val="24"/>
        </w:rPr>
      </w:pPr>
    </w:p>
    <w:p w:rsidR="005A3509" w:rsidRDefault="00980DA9">
      <w:pPr>
        <w:pStyle w:val="af1"/>
        <w:tabs>
          <w:tab w:val="left" w:pos="360"/>
        </w:tabs>
        <w:spacing w:line="360" w:lineRule="auto"/>
        <w:ind w:firstLineChars="0" w:firstLine="0"/>
        <w:rPr>
          <w:sz w:val="24"/>
          <w:u w:val="single"/>
        </w:rPr>
      </w:pPr>
      <w:r>
        <w:rPr>
          <w:rFonts w:hint="eastAsia"/>
          <w:sz w:val="24"/>
          <w:u w:val="single"/>
        </w:rPr>
        <w:t xml:space="preserve">                                                                     </w:t>
      </w:r>
    </w:p>
    <w:p w:rsidR="005A3509" w:rsidRDefault="005A3509">
      <w:pPr>
        <w:pStyle w:val="af1"/>
        <w:tabs>
          <w:tab w:val="left" w:pos="360"/>
        </w:tabs>
        <w:spacing w:line="360" w:lineRule="auto"/>
        <w:ind w:firstLine="480"/>
        <w:rPr>
          <w:sz w:val="24"/>
        </w:rPr>
      </w:pPr>
    </w:p>
    <w:p w:rsidR="005A3509" w:rsidRDefault="005A3509">
      <w:pPr>
        <w:pStyle w:val="af1"/>
        <w:spacing w:line="360" w:lineRule="auto"/>
        <w:ind w:firstLineChars="0" w:firstLine="0"/>
        <w:jc w:val="center"/>
        <w:rPr>
          <w:b/>
          <w:sz w:val="24"/>
        </w:rPr>
      </w:pPr>
    </w:p>
    <w:p w:rsidR="005A3509" w:rsidRDefault="005A3509">
      <w:pPr>
        <w:pStyle w:val="af1"/>
        <w:spacing w:line="360" w:lineRule="auto"/>
        <w:ind w:firstLineChars="0" w:firstLine="0"/>
        <w:jc w:val="center"/>
        <w:rPr>
          <w:b/>
          <w:sz w:val="24"/>
        </w:rPr>
      </w:pPr>
    </w:p>
    <w:p w:rsidR="005A3509" w:rsidRDefault="00980DA9">
      <w:pPr>
        <w:pStyle w:val="af1"/>
        <w:spacing w:line="360" w:lineRule="auto"/>
        <w:ind w:firstLineChars="0" w:firstLine="0"/>
        <w:jc w:val="center"/>
        <w:rPr>
          <w:b/>
          <w:sz w:val="24"/>
        </w:rPr>
      </w:pPr>
      <w:r>
        <w:rPr>
          <w:rFonts w:hint="eastAsia"/>
          <w:b/>
          <w:sz w:val="24"/>
        </w:rPr>
        <w:t>证明材料</w:t>
      </w:r>
    </w:p>
    <w:p w:rsidR="005A3509" w:rsidRDefault="005A3509">
      <w:pPr>
        <w:pStyle w:val="af1"/>
        <w:tabs>
          <w:tab w:val="left" w:pos="360"/>
        </w:tabs>
        <w:spacing w:line="360" w:lineRule="auto"/>
        <w:ind w:firstLine="480"/>
        <w:rPr>
          <w:sz w:val="24"/>
        </w:rPr>
      </w:pPr>
    </w:p>
    <w:p w:rsidR="005A3509" w:rsidRDefault="00980DA9">
      <w:pPr>
        <w:pStyle w:val="af1"/>
        <w:tabs>
          <w:tab w:val="left" w:pos="360"/>
        </w:tabs>
        <w:spacing w:line="360" w:lineRule="auto"/>
        <w:ind w:firstLine="480"/>
        <w:rPr>
          <w:sz w:val="24"/>
        </w:rPr>
      </w:pPr>
      <w:r>
        <w:rPr>
          <w:sz w:val="24"/>
        </w:rPr>
        <w:t>我单位具备</w:t>
      </w:r>
      <w:r>
        <w:rPr>
          <w:rFonts w:hint="eastAsia"/>
          <w:sz w:val="24"/>
        </w:rPr>
        <w:t>履行本项目合同所必需的设备和专业技术能力。</w:t>
      </w:r>
    </w:p>
    <w:p w:rsidR="005A3509" w:rsidRDefault="005A3509">
      <w:pPr>
        <w:pStyle w:val="af1"/>
        <w:tabs>
          <w:tab w:val="left" w:pos="360"/>
        </w:tabs>
        <w:spacing w:line="360" w:lineRule="auto"/>
        <w:ind w:firstLine="480"/>
        <w:rPr>
          <w:sz w:val="24"/>
        </w:rPr>
      </w:pPr>
    </w:p>
    <w:p w:rsidR="005A3509" w:rsidRDefault="005A3509">
      <w:pPr>
        <w:pStyle w:val="af1"/>
        <w:tabs>
          <w:tab w:val="left" w:pos="360"/>
        </w:tabs>
        <w:spacing w:line="360" w:lineRule="auto"/>
        <w:ind w:firstLine="480"/>
        <w:rPr>
          <w:sz w:val="24"/>
        </w:rPr>
      </w:pPr>
    </w:p>
    <w:p w:rsidR="005A3509" w:rsidRDefault="005A3509">
      <w:pPr>
        <w:autoSpaceDE w:val="0"/>
        <w:autoSpaceDN w:val="0"/>
        <w:spacing w:line="500" w:lineRule="exact"/>
        <w:ind w:left="3840"/>
        <w:jc w:val="left"/>
        <w:rPr>
          <w:sz w:val="24"/>
          <w:szCs w:val="24"/>
        </w:rPr>
      </w:pPr>
    </w:p>
    <w:p w:rsidR="005A3509" w:rsidRDefault="005A3509">
      <w:pPr>
        <w:autoSpaceDE w:val="0"/>
        <w:autoSpaceDN w:val="0"/>
        <w:spacing w:line="500" w:lineRule="exact"/>
        <w:ind w:left="3840"/>
        <w:jc w:val="left"/>
        <w:rPr>
          <w:sz w:val="24"/>
          <w:szCs w:val="24"/>
        </w:rPr>
      </w:pPr>
    </w:p>
    <w:p w:rsidR="005A3509" w:rsidRDefault="00980DA9">
      <w:pPr>
        <w:autoSpaceDE w:val="0"/>
        <w:autoSpaceDN w:val="0"/>
        <w:spacing w:line="500" w:lineRule="exact"/>
        <w:ind w:left="3840"/>
        <w:jc w:val="left"/>
        <w:rPr>
          <w:sz w:val="24"/>
          <w:szCs w:val="24"/>
        </w:rPr>
      </w:pPr>
      <w:r>
        <w:rPr>
          <w:sz w:val="24"/>
          <w:szCs w:val="24"/>
        </w:rPr>
        <w:t>投标人名称：</w:t>
      </w:r>
    </w:p>
    <w:p w:rsidR="005A3509" w:rsidRDefault="005A3509">
      <w:pPr>
        <w:autoSpaceDE w:val="0"/>
        <w:autoSpaceDN w:val="0"/>
        <w:spacing w:line="500" w:lineRule="exact"/>
        <w:ind w:left="3840"/>
        <w:jc w:val="left"/>
        <w:rPr>
          <w:sz w:val="24"/>
          <w:szCs w:val="24"/>
        </w:rPr>
      </w:pPr>
    </w:p>
    <w:p w:rsidR="005A3509" w:rsidRDefault="00980DA9">
      <w:pPr>
        <w:autoSpaceDE w:val="0"/>
        <w:autoSpaceDN w:val="0"/>
        <w:spacing w:line="500" w:lineRule="exact"/>
        <w:ind w:left="3840"/>
        <w:jc w:val="left"/>
        <w:rPr>
          <w:sz w:val="24"/>
          <w:szCs w:val="24"/>
        </w:rPr>
      </w:pPr>
      <w:r>
        <w:rPr>
          <w:sz w:val="24"/>
          <w:szCs w:val="24"/>
        </w:rPr>
        <w:t>日期：</w:t>
      </w:r>
    </w:p>
    <w:p w:rsidR="005A3509" w:rsidRDefault="005A3509">
      <w:pPr>
        <w:jc w:val="left"/>
        <w:rPr>
          <w:b/>
          <w:bCs/>
          <w:sz w:val="24"/>
        </w:rPr>
      </w:pPr>
    </w:p>
    <w:p w:rsidR="005A3509" w:rsidRDefault="005A3509">
      <w:pPr>
        <w:jc w:val="left"/>
        <w:rPr>
          <w:b/>
          <w:bCs/>
          <w:sz w:val="24"/>
        </w:rPr>
      </w:pPr>
    </w:p>
    <w:p w:rsidR="005A3509" w:rsidRDefault="005A3509">
      <w:pPr>
        <w:jc w:val="left"/>
        <w:rPr>
          <w:b/>
          <w:sz w:val="24"/>
        </w:rPr>
      </w:pPr>
    </w:p>
    <w:p w:rsidR="005A3509" w:rsidRDefault="005A3509">
      <w:pPr>
        <w:spacing w:line="460" w:lineRule="exact"/>
        <w:ind w:left="192"/>
        <w:jc w:val="left"/>
        <w:rPr>
          <w:b/>
          <w:sz w:val="24"/>
        </w:rPr>
      </w:pPr>
    </w:p>
    <w:p w:rsidR="005A3509" w:rsidRDefault="00980DA9">
      <w:pPr>
        <w:widowControl/>
        <w:jc w:val="left"/>
        <w:rPr>
          <w:b/>
          <w:sz w:val="24"/>
        </w:rPr>
      </w:pPr>
      <w:r>
        <w:rPr>
          <w:b/>
          <w:sz w:val="24"/>
        </w:rPr>
        <w:br w:type="page"/>
      </w:r>
    </w:p>
    <w:p w:rsidR="005A3509" w:rsidRDefault="00980DA9">
      <w:pPr>
        <w:spacing w:line="460" w:lineRule="exact"/>
        <w:jc w:val="left"/>
        <w:rPr>
          <w:b/>
          <w:sz w:val="24"/>
        </w:rPr>
      </w:pPr>
      <w:r>
        <w:rPr>
          <w:rFonts w:hint="eastAsia"/>
          <w:b/>
          <w:sz w:val="24"/>
        </w:rPr>
        <w:t>附件</w:t>
      </w:r>
      <w:r>
        <w:rPr>
          <w:rFonts w:hint="eastAsia"/>
          <w:b/>
          <w:sz w:val="24"/>
        </w:rPr>
        <w:t>10</w:t>
      </w:r>
      <w:r>
        <w:rPr>
          <w:rFonts w:hint="eastAsia"/>
          <w:b/>
          <w:sz w:val="24"/>
        </w:rPr>
        <w:t>：</w:t>
      </w:r>
      <w:r>
        <w:rPr>
          <w:b/>
          <w:sz w:val="24"/>
        </w:rPr>
        <w:t>投标人认为需要提交的其他资料</w:t>
      </w:r>
    </w:p>
    <w:p w:rsidR="005A3509" w:rsidRDefault="005A3509">
      <w:pPr>
        <w:spacing w:line="460" w:lineRule="exact"/>
        <w:ind w:left="192"/>
        <w:rPr>
          <w:b/>
          <w:sz w:val="24"/>
        </w:rPr>
      </w:pPr>
    </w:p>
    <w:p w:rsidR="005A3509" w:rsidRDefault="00980DA9">
      <w:pPr>
        <w:autoSpaceDE w:val="0"/>
        <w:autoSpaceDN w:val="0"/>
        <w:adjustRightInd w:val="0"/>
        <w:jc w:val="center"/>
        <w:rPr>
          <w:sz w:val="24"/>
        </w:rPr>
      </w:pPr>
      <w:r>
        <w:rPr>
          <w:sz w:val="24"/>
        </w:rPr>
        <w:br w:type="page"/>
      </w:r>
    </w:p>
    <w:p w:rsidR="005A3509" w:rsidRDefault="00980DA9">
      <w:pPr>
        <w:autoSpaceDE w:val="0"/>
        <w:autoSpaceDN w:val="0"/>
        <w:adjustRightInd w:val="0"/>
        <w:jc w:val="center"/>
        <w:rPr>
          <w:rFonts w:eastAsia="华文行楷"/>
          <w:kern w:val="0"/>
          <w:sz w:val="144"/>
          <w:szCs w:val="144"/>
        </w:rPr>
      </w:pPr>
      <w:r>
        <w:rPr>
          <w:rFonts w:eastAsia="方正行楷简体"/>
          <w:sz w:val="160"/>
          <w:szCs w:val="84"/>
        </w:rPr>
        <w:t>响</w:t>
      </w:r>
      <w:r>
        <w:rPr>
          <w:rFonts w:eastAsia="方正行楷简体"/>
          <w:sz w:val="160"/>
          <w:szCs w:val="84"/>
        </w:rPr>
        <w:t xml:space="preserve"> </w:t>
      </w:r>
      <w:r>
        <w:rPr>
          <w:rFonts w:eastAsia="方正行楷简体"/>
          <w:sz w:val="160"/>
          <w:szCs w:val="84"/>
        </w:rPr>
        <w:t>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rsidR="005A3509" w:rsidRDefault="00980DA9">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w:t>
      </w:r>
      <w:r>
        <w:rPr>
          <w:rFonts w:eastAsia="楷体_GB2312"/>
          <w:b/>
          <w:color w:val="FF0000"/>
          <w:kern w:val="0"/>
          <w:sz w:val="36"/>
          <w:szCs w:val="36"/>
        </w:rPr>
        <w:t xml:space="preserve"> </w:t>
      </w:r>
      <w:r>
        <w:rPr>
          <w:rFonts w:eastAsia="楷体_GB2312" w:hint="eastAsia"/>
          <w:b/>
          <w:color w:val="FF0000"/>
          <w:kern w:val="0"/>
          <w:sz w:val="36"/>
          <w:szCs w:val="36"/>
        </w:rPr>
        <w:t>加盖电子签章</w:t>
      </w:r>
      <w:r>
        <w:rPr>
          <w:rFonts w:eastAsia="楷体_GB2312"/>
          <w:b/>
          <w:color w:val="FF0000"/>
          <w:kern w:val="0"/>
          <w:sz w:val="36"/>
          <w:szCs w:val="36"/>
        </w:rPr>
        <w:t xml:space="preserve"> </w:t>
      </w:r>
      <w:r>
        <w:rPr>
          <w:rFonts w:eastAsia="楷体_GB2312"/>
          <w:b/>
          <w:color w:val="FF0000"/>
          <w:kern w:val="0"/>
          <w:sz w:val="36"/>
          <w:szCs w:val="36"/>
        </w:rPr>
        <w:t>）</w:t>
      </w:r>
    </w:p>
    <w:p w:rsidR="005A3509" w:rsidRDefault="005A3509">
      <w:pPr>
        <w:autoSpaceDE w:val="0"/>
        <w:autoSpaceDN w:val="0"/>
        <w:adjustRightInd w:val="0"/>
        <w:spacing w:line="520" w:lineRule="exact"/>
        <w:rPr>
          <w:b/>
          <w:kern w:val="0"/>
          <w:sz w:val="24"/>
        </w:rPr>
      </w:pPr>
    </w:p>
    <w:p w:rsidR="005A3509" w:rsidRDefault="00980DA9">
      <w:pPr>
        <w:autoSpaceDE w:val="0"/>
        <w:autoSpaceDN w:val="0"/>
        <w:adjustRightInd w:val="0"/>
        <w:spacing w:line="520" w:lineRule="exact"/>
        <w:jc w:val="center"/>
        <w:rPr>
          <w:b/>
          <w:kern w:val="0"/>
          <w:sz w:val="24"/>
        </w:rPr>
      </w:pPr>
      <w:r>
        <w:rPr>
          <w:b/>
          <w:kern w:val="0"/>
          <w:sz w:val="24"/>
        </w:rPr>
        <w:t>第二阶段</w:t>
      </w:r>
      <w:r>
        <w:rPr>
          <w:rFonts w:hint="eastAsia"/>
          <w:b/>
          <w:kern w:val="0"/>
          <w:sz w:val="24"/>
        </w:rPr>
        <w:t>响应</w:t>
      </w:r>
      <w:r>
        <w:rPr>
          <w:b/>
          <w:kern w:val="0"/>
          <w:sz w:val="24"/>
        </w:rPr>
        <w:t>文件</w:t>
      </w:r>
    </w:p>
    <w:p w:rsidR="005A3509" w:rsidRDefault="005A3509">
      <w:pPr>
        <w:autoSpaceDE w:val="0"/>
        <w:autoSpaceDN w:val="0"/>
        <w:adjustRightInd w:val="0"/>
        <w:spacing w:line="520" w:lineRule="exact"/>
        <w:rPr>
          <w:b/>
          <w:kern w:val="0"/>
          <w:sz w:val="24"/>
        </w:rPr>
      </w:pPr>
    </w:p>
    <w:p w:rsidR="005A3509" w:rsidRDefault="00980DA9">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编</w:t>
      </w:r>
      <w:r>
        <w:rPr>
          <w:rFonts w:eastAsia="方正楷体简体"/>
          <w:b/>
          <w:sz w:val="34"/>
          <w:szCs w:val="34"/>
        </w:rPr>
        <w:t xml:space="preserve"> </w:t>
      </w:r>
      <w:r>
        <w:rPr>
          <w:rFonts w:eastAsia="方正楷体简体"/>
          <w:b/>
          <w:sz w:val="34"/>
          <w:szCs w:val="34"/>
        </w:rPr>
        <w:t>号：</w:t>
      </w:r>
    </w:p>
    <w:p w:rsidR="005A3509" w:rsidRDefault="00980DA9">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名</w:t>
      </w:r>
      <w:r>
        <w:rPr>
          <w:rFonts w:eastAsia="方正楷体简体"/>
          <w:b/>
          <w:sz w:val="34"/>
          <w:szCs w:val="34"/>
        </w:rPr>
        <w:t xml:space="preserve"> </w:t>
      </w:r>
      <w:r>
        <w:rPr>
          <w:rFonts w:eastAsia="方正楷体简体"/>
          <w:b/>
          <w:sz w:val="34"/>
          <w:szCs w:val="34"/>
        </w:rPr>
        <w:t>称：</w:t>
      </w:r>
    </w:p>
    <w:p w:rsidR="005A3509" w:rsidRDefault="00980DA9">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Pr>
          <w:rFonts w:eastAsia="方正楷体简体" w:hint="eastAsia"/>
          <w:b/>
          <w:sz w:val="34"/>
          <w:szCs w:val="34"/>
        </w:rPr>
        <w:t xml:space="preserve"> </w:t>
      </w:r>
      <w:r>
        <w:rPr>
          <w:rFonts w:eastAsia="方正楷体简体" w:hint="eastAsia"/>
          <w:b/>
          <w:sz w:val="34"/>
          <w:szCs w:val="34"/>
        </w:rPr>
        <w:t>投</w:t>
      </w:r>
      <w:r>
        <w:rPr>
          <w:rFonts w:eastAsia="方正楷体简体" w:hint="eastAsia"/>
          <w:b/>
          <w:sz w:val="34"/>
          <w:szCs w:val="34"/>
        </w:rPr>
        <w:t xml:space="preserve"> </w:t>
      </w:r>
      <w:r>
        <w:rPr>
          <w:rFonts w:eastAsia="方正楷体简体" w:hint="eastAsia"/>
          <w:b/>
          <w:sz w:val="34"/>
          <w:szCs w:val="34"/>
        </w:rPr>
        <w:t>包</w:t>
      </w:r>
      <w:r>
        <w:rPr>
          <w:rFonts w:eastAsia="方正楷体简体" w:hint="eastAsia"/>
          <w:b/>
          <w:sz w:val="34"/>
          <w:szCs w:val="34"/>
        </w:rPr>
        <w:t xml:space="preserve"> </w:t>
      </w:r>
      <w:r>
        <w:rPr>
          <w:rFonts w:eastAsia="方正楷体简体" w:hint="eastAsia"/>
          <w:b/>
          <w:sz w:val="34"/>
          <w:szCs w:val="34"/>
        </w:rPr>
        <w:t>号：</w:t>
      </w:r>
    </w:p>
    <w:p w:rsidR="005A3509" w:rsidRDefault="00980DA9">
      <w:pPr>
        <w:spacing w:beforeLines="30" w:before="93" w:afterLines="70" w:after="218" w:line="540" w:lineRule="exact"/>
        <w:ind w:leftChars="300" w:left="630"/>
        <w:rPr>
          <w:rFonts w:eastAsia="方正楷体简体"/>
          <w:b/>
          <w:sz w:val="34"/>
          <w:szCs w:val="34"/>
        </w:rPr>
      </w:pPr>
      <w:r>
        <w:rPr>
          <w:rFonts w:eastAsia="方正楷体简体"/>
          <w:b/>
          <w:sz w:val="34"/>
          <w:szCs w:val="34"/>
        </w:rPr>
        <w:t>供应商名称：</w:t>
      </w:r>
    </w:p>
    <w:p w:rsidR="005A3509" w:rsidRDefault="00980DA9">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5A3509" w:rsidRDefault="00980DA9">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磋商代表人姓名：</w:t>
      </w:r>
    </w:p>
    <w:p w:rsidR="005A3509" w:rsidRDefault="005A3509">
      <w:pPr>
        <w:spacing w:beforeLines="30" w:before="93" w:afterLines="70" w:after="218" w:line="540" w:lineRule="exact"/>
        <w:ind w:leftChars="300" w:left="630"/>
        <w:rPr>
          <w:rFonts w:eastAsia="方正楷体简体"/>
          <w:b/>
          <w:sz w:val="34"/>
          <w:szCs w:val="34"/>
        </w:rPr>
      </w:pPr>
    </w:p>
    <w:p w:rsidR="005A3509" w:rsidRDefault="005A3509">
      <w:pPr>
        <w:spacing w:beforeLines="30" w:before="93" w:afterLines="70" w:after="218" w:line="540" w:lineRule="exact"/>
        <w:ind w:leftChars="300" w:left="630"/>
        <w:rPr>
          <w:rFonts w:eastAsia="方正楷体简体"/>
          <w:b/>
          <w:sz w:val="34"/>
          <w:szCs w:val="34"/>
        </w:rPr>
      </w:pPr>
    </w:p>
    <w:p w:rsidR="005A3509" w:rsidRDefault="005A3509">
      <w:pPr>
        <w:spacing w:beforeLines="30" w:before="93" w:afterLines="70" w:after="218" w:line="540" w:lineRule="exact"/>
        <w:ind w:leftChars="300" w:left="630"/>
        <w:rPr>
          <w:rFonts w:eastAsia="方正楷体简体"/>
          <w:b/>
          <w:sz w:val="34"/>
          <w:szCs w:val="34"/>
        </w:rPr>
      </w:pPr>
    </w:p>
    <w:p w:rsidR="005A3509" w:rsidRDefault="005A3509">
      <w:pPr>
        <w:spacing w:beforeLines="30" w:before="93" w:afterLines="70" w:after="218" w:line="540" w:lineRule="exact"/>
        <w:ind w:leftChars="300" w:left="630"/>
        <w:rPr>
          <w:rFonts w:eastAsia="方正楷体简体"/>
          <w:b/>
          <w:sz w:val="34"/>
          <w:szCs w:val="34"/>
        </w:rPr>
      </w:pPr>
    </w:p>
    <w:p w:rsidR="005A3509" w:rsidRDefault="00980DA9">
      <w:pPr>
        <w:spacing w:beforeLines="30" w:before="93" w:afterLines="70" w:after="218" w:line="540" w:lineRule="exact"/>
        <w:ind w:leftChars="300" w:left="630"/>
        <w:rPr>
          <w:rFonts w:eastAsia="方正楷体简体"/>
          <w:b/>
          <w:sz w:val="34"/>
          <w:szCs w:val="34"/>
        </w:rPr>
      </w:pPr>
      <w:r>
        <w:rPr>
          <w:rFonts w:eastAsia="方正楷体简体"/>
          <w:b/>
          <w:sz w:val="34"/>
          <w:szCs w:val="34"/>
        </w:rPr>
        <w:t>递交日期：</w:t>
      </w:r>
    </w:p>
    <w:p w:rsidR="005A3509" w:rsidRDefault="00980DA9">
      <w:pPr>
        <w:tabs>
          <w:tab w:val="left" w:pos="360"/>
        </w:tabs>
        <w:spacing w:line="560" w:lineRule="exact"/>
        <w:jc w:val="center"/>
        <w:rPr>
          <w:b/>
          <w:sz w:val="24"/>
        </w:rPr>
      </w:pPr>
      <w:r>
        <w:rPr>
          <w:sz w:val="24"/>
        </w:rPr>
        <w:br w:type="page"/>
      </w:r>
      <w:r>
        <w:rPr>
          <w:b/>
          <w:sz w:val="24"/>
        </w:rPr>
        <w:t>报价书</w:t>
      </w:r>
    </w:p>
    <w:p w:rsidR="005A3509" w:rsidRDefault="005A3509">
      <w:pPr>
        <w:tabs>
          <w:tab w:val="left" w:pos="360"/>
        </w:tabs>
        <w:spacing w:line="560" w:lineRule="exact"/>
        <w:jc w:val="center"/>
        <w:rPr>
          <w:b/>
          <w:sz w:val="24"/>
        </w:rPr>
      </w:pPr>
    </w:p>
    <w:p w:rsidR="005A3509" w:rsidRDefault="00980DA9">
      <w:pPr>
        <w:spacing w:line="460" w:lineRule="exact"/>
        <w:rPr>
          <w:sz w:val="24"/>
        </w:rPr>
      </w:pPr>
      <w:r>
        <w:rPr>
          <w:sz w:val="24"/>
        </w:rPr>
        <w:t>致：天津市政府采购中心</w:t>
      </w:r>
    </w:p>
    <w:p w:rsidR="005A3509" w:rsidRDefault="00980DA9">
      <w:pPr>
        <w:tabs>
          <w:tab w:val="left" w:pos="540"/>
          <w:tab w:val="left" w:pos="720"/>
        </w:tabs>
        <w:spacing w:line="460" w:lineRule="exact"/>
        <w:ind w:firstLineChars="200" w:firstLine="480"/>
        <w:rPr>
          <w:sz w:val="24"/>
        </w:rPr>
      </w:pPr>
      <w:r>
        <w:rPr>
          <w:sz w:val="24"/>
        </w:rPr>
        <w:t>根据贵方为</w:t>
      </w:r>
      <w:r>
        <w:rPr>
          <w:sz w:val="24"/>
          <w:u w:val="single"/>
        </w:rPr>
        <w:t xml:space="preserve">                      </w:t>
      </w:r>
      <w:r>
        <w:rPr>
          <w:sz w:val="24"/>
        </w:rPr>
        <w:t>项目（项目编号：</w:t>
      </w:r>
      <w:r>
        <w:rPr>
          <w:sz w:val="24"/>
          <w:u w:val="single"/>
        </w:rPr>
        <w:t xml:space="preserve">              </w:t>
      </w:r>
      <w:r>
        <w:rPr>
          <w:sz w:val="24"/>
        </w:rPr>
        <w:t>）的竞争性磋商邀请，签字代表</w:t>
      </w:r>
      <w:r>
        <w:rPr>
          <w:sz w:val="24"/>
          <w:u w:val="single"/>
        </w:rPr>
        <w:t xml:space="preserve">                </w:t>
      </w:r>
      <w:r>
        <w:rPr>
          <w:sz w:val="24"/>
        </w:rPr>
        <w:t>（姓名</w:t>
      </w:r>
      <w:r>
        <w:rPr>
          <w:sz w:val="24"/>
          <w:lang w:val="en-GB"/>
        </w:rPr>
        <w:t>/</w:t>
      </w:r>
      <w:r>
        <w:rPr>
          <w:sz w:val="24"/>
        </w:rPr>
        <w:t>职务）经正式授权并代表投标人</w:t>
      </w:r>
      <w:r>
        <w:rPr>
          <w:sz w:val="24"/>
          <w:u w:val="single"/>
        </w:rPr>
        <w:t xml:space="preserve">                  </w:t>
      </w:r>
      <w:r>
        <w:rPr>
          <w:sz w:val="24"/>
        </w:rPr>
        <w:t>（投标人名称、地址）提交</w:t>
      </w:r>
      <w:r>
        <w:rPr>
          <w:rFonts w:hint="eastAsia"/>
          <w:sz w:val="24"/>
        </w:rPr>
        <w:t>网上应答及上传加盖电子签章的响应文件</w:t>
      </w:r>
      <w:r>
        <w:rPr>
          <w:sz w:val="24"/>
        </w:rPr>
        <w:t>。</w:t>
      </w:r>
    </w:p>
    <w:p w:rsidR="005A3509" w:rsidRDefault="00980DA9">
      <w:pPr>
        <w:spacing w:line="460" w:lineRule="exact"/>
        <w:rPr>
          <w:sz w:val="24"/>
        </w:rPr>
      </w:pPr>
      <w:r>
        <w:rPr>
          <w:sz w:val="24"/>
        </w:rPr>
        <w:t>据此函，签字代表宣布同意如下：</w:t>
      </w:r>
    </w:p>
    <w:p w:rsidR="005A3509" w:rsidRDefault="00980DA9">
      <w:pPr>
        <w:spacing w:line="460" w:lineRule="exact"/>
        <w:ind w:left="480"/>
        <w:jc w:val="left"/>
        <w:rPr>
          <w:sz w:val="24"/>
        </w:rPr>
      </w:pPr>
      <w:r>
        <w:rPr>
          <w:sz w:val="24"/>
        </w:rPr>
        <w:t xml:space="preserve">1. </w:t>
      </w:r>
      <w:r>
        <w:rPr>
          <w:sz w:val="24"/>
        </w:rPr>
        <w:t>所附</w:t>
      </w:r>
      <w:r>
        <w:rPr>
          <w:rFonts w:hint="eastAsia"/>
          <w:sz w:val="24"/>
        </w:rPr>
        <w:t>磋商</w:t>
      </w:r>
      <w:r>
        <w:rPr>
          <w:sz w:val="24"/>
        </w:rPr>
        <w:t>报价表中规定的应提供</w:t>
      </w:r>
      <w:r>
        <w:rPr>
          <w:rFonts w:hint="eastAsia"/>
          <w:sz w:val="24"/>
        </w:rPr>
        <w:t>的</w:t>
      </w:r>
      <w:r>
        <w:rPr>
          <w:sz w:val="24"/>
        </w:rPr>
        <w:t>服务总价为</w:t>
      </w:r>
    </w:p>
    <w:p w:rsidR="005A3509" w:rsidRDefault="00980DA9">
      <w:pPr>
        <w:spacing w:line="460" w:lineRule="exact"/>
        <w:ind w:left="480"/>
        <w:jc w:val="left"/>
        <w:rPr>
          <w:sz w:val="24"/>
        </w:rPr>
      </w:pPr>
      <w:r>
        <w:rPr>
          <w:sz w:val="24"/>
        </w:rPr>
        <w:t>第</w:t>
      </w:r>
      <w:r>
        <w:rPr>
          <w:rFonts w:hint="eastAsia"/>
          <w:sz w:val="24"/>
        </w:rPr>
        <w:t xml:space="preserve">  </w:t>
      </w:r>
      <w:r>
        <w:rPr>
          <w:sz w:val="24"/>
        </w:rPr>
        <w:t>包：</w:t>
      </w:r>
    </w:p>
    <w:p w:rsidR="005A3509" w:rsidRDefault="00980DA9">
      <w:pPr>
        <w:spacing w:line="460" w:lineRule="exact"/>
        <w:ind w:left="480"/>
        <w:jc w:val="left"/>
        <w:rPr>
          <w:sz w:val="24"/>
        </w:rPr>
      </w:pPr>
      <w:r>
        <w:rPr>
          <w:sz w:val="24"/>
        </w:rPr>
        <w:t xml:space="preserve">  </w:t>
      </w:r>
      <w:r>
        <w:rPr>
          <w:sz w:val="24"/>
        </w:rPr>
        <w:t>报价</w:t>
      </w:r>
      <w:r>
        <w:rPr>
          <w:sz w:val="24"/>
          <w:u w:val="single"/>
        </w:rPr>
        <w:t xml:space="preserve">         </w:t>
      </w:r>
      <w:r>
        <w:rPr>
          <w:sz w:val="24"/>
        </w:rPr>
        <w:t>元（注明币种）</w:t>
      </w:r>
    </w:p>
    <w:p w:rsidR="005A3509" w:rsidRDefault="00980DA9">
      <w:pPr>
        <w:spacing w:line="460" w:lineRule="exact"/>
        <w:ind w:left="472" w:firstLine="237"/>
        <w:jc w:val="left"/>
        <w:rPr>
          <w:sz w:val="24"/>
        </w:rPr>
      </w:pPr>
      <w:r>
        <w:rPr>
          <w:sz w:val="24"/>
        </w:rPr>
        <w:t>大写</w:t>
      </w:r>
      <w:r>
        <w:rPr>
          <w:sz w:val="24"/>
          <w:u w:val="single"/>
        </w:rPr>
        <w:t xml:space="preserve">                    </w:t>
      </w:r>
      <w:r>
        <w:rPr>
          <w:sz w:val="24"/>
        </w:rPr>
        <w:t>（文字表述）。</w:t>
      </w:r>
    </w:p>
    <w:p w:rsidR="005A3509" w:rsidRDefault="00980DA9">
      <w:pPr>
        <w:spacing w:line="460" w:lineRule="exact"/>
        <w:ind w:firstLine="471"/>
        <w:rPr>
          <w:sz w:val="24"/>
        </w:rPr>
      </w:pPr>
      <w:r>
        <w:rPr>
          <w:sz w:val="24"/>
        </w:rPr>
        <w:t xml:space="preserve">2. </w:t>
      </w:r>
      <w:r>
        <w:rPr>
          <w:sz w:val="24"/>
        </w:rPr>
        <w:t>投标人已经对全部价格进行了认真核对，保证本报价真实、准确无误，并承担本价格所对应本项目的一切责任和义务。</w:t>
      </w:r>
    </w:p>
    <w:p w:rsidR="005A3509" w:rsidRDefault="00980DA9">
      <w:pPr>
        <w:spacing w:line="460" w:lineRule="exact"/>
        <w:ind w:firstLine="471"/>
        <w:rPr>
          <w:sz w:val="24"/>
        </w:rPr>
      </w:pPr>
      <w:r>
        <w:rPr>
          <w:sz w:val="24"/>
        </w:rPr>
        <w:t xml:space="preserve">3. </w:t>
      </w:r>
      <w:r>
        <w:rPr>
          <w:rFonts w:hint="eastAsia"/>
          <w:sz w:val="24"/>
        </w:rPr>
        <w:t>第一、二</w:t>
      </w:r>
      <w:r>
        <w:rPr>
          <w:sz w:val="24"/>
        </w:rPr>
        <w:t>阶段响应文件一一对应、不可分割，共同构成我方对本项目的所有承诺。</w:t>
      </w:r>
    </w:p>
    <w:p w:rsidR="005A3509" w:rsidRDefault="005A3509">
      <w:pPr>
        <w:spacing w:line="460" w:lineRule="exact"/>
        <w:ind w:firstLine="471"/>
        <w:rPr>
          <w:sz w:val="24"/>
        </w:rPr>
      </w:pPr>
    </w:p>
    <w:p w:rsidR="005A3509" w:rsidRDefault="00980DA9">
      <w:pPr>
        <w:spacing w:line="360" w:lineRule="auto"/>
        <w:ind w:firstLineChars="1700" w:firstLine="4080"/>
        <w:rPr>
          <w:sz w:val="24"/>
        </w:rPr>
      </w:pPr>
      <w:r>
        <w:rPr>
          <w:sz w:val="24"/>
        </w:rPr>
        <w:t>投标人名称：</w:t>
      </w:r>
    </w:p>
    <w:p w:rsidR="005A3509" w:rsidRDefault="00980DA9">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A3509" w:rsidRDefault="005A3509">
      <w:pPr>
        <w:spacing w:line="460" w:lineRule="exact"/>
        <w:ind w:firstLine="471"/>
        <w:rPr>
          <w:sz w:val="24"/>
        </w:rPr>
      </w:pPr>
    </w:p>
    <w:p w:rsidR="005A3509" w:rsidRDefault="00980DA9">
      <w:pPr>
        <w:spacing w:line="460" w:lineRule="exact"/>
        <w:jc w:val="left"/>
        <w:rPr>
          <w:b/>
          <w:sz w:val="24"/>
        </w:rPr>
      </w:pPr>
      <w:r>
        <w:rPr>
          <w:b/>
          <w:sz w:val="24"/>
        </w:rPr>
        <w:br w:type="page"/>
      </w:r>
      <w:r>
        <w:rPr>
          <w:b/>
          <w:sz w:val="24"/>
        </w:rPr>
        <w:t>附件</w:t>
      </w:r>
      <w:r>
        <w:rPr>
          <w:b/>
          <w:sz w:val="24"/>
        </w:rPr>
        <w:t>1</w:t>
      </w:r>
    </w:p>
    <w:p w:rsidR="005A3509" w:rsidRDefault="00980DA9">
      <w:pPr>
        <w:tabs>
          <w:tab w:val="left" w:pos="3780"/>
          <w:tab w:val="left" w:pos="3960"/>
        </w:tabs>
        <w:spacing w:line="460" w:lineRule="exact"/>
        <w:jc w:val="center"/>
        <w:rPr>
          <w:b/>
          <w:sz w:val="24"/>
        </w:rPr>
      </w:pPr>
      <w:r>
        <w:rPr>
          <w:b/>
          <w:sz w:val="24"/>
        </w:rPr>
        <w:t>报价分项一览表</w:t>
      </w:r>
    </w:p>
    <w:p w:rsidR="005A3509" w:rsidRDefault="00980DA9">
      <w:pPr>
        <w:spacing w:line="460" w:lineRule="exact"/>
        <w:ind w:left="192"/>
        <w:rPr>
          <w:sz w:val="24"/>
        </w:rPr>
      </w:pPr>
      <w:r>
        <w:rPr>
          <w:sz w:val="24"/>
        </w:rPr>
        <w:t>项目名称：</w:t>
      </w:r>
      <w:r>
        <w:rPr>
          <w:sz w:val="24"/>
          <w:u w:val="single"/>
        </w:rPr>
        <w:t xml:space="preserve">                    </w:t>
      </w:r>
    </w:p>
    <w:p w:rsidR="005A3509" w:rsidRDefault="00980DA9">
      <w:pPr>
        <w:spacing w:line="460" w:lineRule="exact"/>
        <w:ind w:left="192"/>
        <w:rPr>
          <w:sz w:val="24"/>
        </w:rPr>
      </w:pPr>
      <w:r>
        <w:rPr>
          <w:sz w:val="24"/>
        </w:rPr>
        <w:t>项目编号：</w:t>
      </w:r>
      <w:r>
        <w:rPr>
          <w:sz w:val="24"/>
          <w:u w:val="single"/>
        </w:rPr>
        <w:t xml:space="preserve">                    </w:t>
      </w:r>
    </w:p>
    <w:p w:rsidR="005A3509" w:rsidRDefault="00980DA9">
      <w:pPr>
        <w:spacing w:line="460" w:lineRule="exact"/>
        <w:ind w:left="192"/>
        <w:rPr>
          <w:sz w:val="24"/>
        </w:rPr>
      </w:pPr>
      <w:r>
        <w:rPr>
          <w:sz w:val="24"/>
        </w:rPr>
        <w:t>包</w:t>
      </w:r>
      <w:r>
        <w:rPr>
          <w:sz w:val="24"/>
        </w:rPr>
        <w:t xml:space="preserve">    </w:t>
      </w:r>
      <w:r>
        <w:rPr>
          <w:sz w:val="24"/>
        </w:rPr>
        <w:t>号：</w:t>
      </w:r>
      <w:r>
        <w:rPr>
          <w:sz w:val="24"/>
          <w:u w:val="single"/>
        </w:rPr>
        <w:t xml:space="preserve">                    </w:t>
      </w:r>
    </w:p>
    <w:p w:rsidR="005A3509" w:rsidRDefault="00980DA9">
      <w:pPr>
        <w:spacing w:line="460" w:lineRule="exact"/>
        <w:ind w:firstLineChars="2900" w:firstLine="6960"/>
        <w:rPr>
          <w:sz w:val="24"/>
        </w:rPr>
      </w:pPr>
      <w:r>
        <w:rPr>
          <w:sz w:val="24"/>
        </w:rPr>
        <w:t>单位：元</w:t>
      </w:r>
    </w:p>
    <w:tbl>
      <w:tblPr>
        <w:tblW w:w="46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393"/>
        <w:gridCol w:w="3548"/>
      </w:tblGrid>
      <w:tr w:rsidR="005A3509">
        <w:trPr>
          <w:cantSplit/>
          <w:jc w:val="center"/>
        </w:trPr>
        <w:tc>
          <w:tcPr>
            <w:tcW w:w="661" w:type="pct"/>
            <w:vAlign w:val="center"/>
          </w:tcPr>
          <w:p w:rsidR="005A3509" w:rsidRDefault="00980DA9">
            <w:pPr>
              <w:jc w:val="center"/>
              <w:rPr>
                <w:szCs w:val="21"/>
              </w:rPr>
            </w:pPr>
            <w:r>
              <w:rPr>
                <w:szCs w:val="21"/>
              </w:rPr>
              <w:t>序号</w:t>
            </w:r>
          </w:p>
        </w:tc>
        <w:tc>
          <w:tcPr>
            <w:tcW w:w="2121" w:type="pct"/>
            <w:vAlign w:val="center"/>
          </w:tcPr>
          <w:p w:rsidR="005A3509" w:rsidRDefault="00980DA9">
            <w:pPr>
              <w:jc w:val="center"/>
              <w:rPr>
                <w:szCs w:val="21"/>
              </w:rPr>
            </w:pPr>
            <w:r>
              <w:rPr>
                <w:szCs w:val="21"/>
              </w:rPr>
              <w:t>价格分项组成</w:t>
            </w:r>
          </w:p>
        </w:tc>
        <w:tc>
          <w:tcPr>
            <w:tcW w:w="2218" w:type="pct"/>
            <w:vAlign w:val="center"/>
          </w:tcPr>
          <w:p w:rsidR="005A3509" w:rsidRDefault="00980DA9">
            <w:pPr>
              <w:jc w:val="center"/>
              <w:rPr>
                <w:szCs w:val="21"/>
              </w:rPr>
            </w:pPr>
            <w:r>
              <w:rPr>
                <w:szCs w:val="21"/>
              </w:rPr>
              <w:t>报价</w:t>
            </w:r>
          </w:p>
        </w:tc>
      </w:tr>
      <w:tr w:rsidR="005A3509">
        <w:trPr>
          <w:cantSplit/>
          <w:jc w:val="center"/>
        </w:trPr>
        <w:tc>
          <w:tcPr>
            <w:tcW w:w="661" w:type="pct"/>
            <w:vMerge w:val="restart"/>
            <w:vAlign w:val="center"/>
          </w:tcPr>
          <w:p w:rsidR="005A3509" w:rsidRDefault="00980DA9">
            <w:pPr>
              <w:jc w:val="center"/>
              <w:rPr>
                <w:szCs w:val="21"/>
              </w:rPr>
            </w:pPr>
            <w:r>
              <w:rPr>
                <w:szCs w:val="21"/>
              </w:rPr>
              <w:t>1</w:t>
            </w:r>
          </w:p>
        </w:tc>
        <w:tc>
          <w:tcPr>
            <w:tcW w:w="2121" w:type="pct"/>
            <w:vMerge w:val="restart"/>
            <w:vAlign w:val="center"/>
          </w:tcPr>
          <w:p w:rsidR="005A3509" w:rsidRDefault="00980DA9">
            <w:pPr>
              <w:jc w:val="center"/>
              <w:rPr>
                <w:szCs w:val="21"/>
              </w:rPr>
            </w:pPr>
            <w:r>
              <w:rPr>
                <w:szCs w:val="21"/>
              </w:rPr>
              <w:t>人员费用</w:t>
            </w:r>
          </w:p>
        </w:tc>
        <w:tc>
          <w:tcPr>
            <w:tcW w:w="2218" w:type="pct"/>
            <w:vAlign w:val="center"/>
          </w:tcPr>
          <w:p w:rsidR="005A3509" w:rsidRDefault="00980DA9">
            <w:pPr>
              <w:jc w:val="left"/>
              <w:rPr>
                <w:szCs w:val="21"/>
              </w:rPr>
            </w:pPr>
            <w:r>
              <w:rPr>
                <w:szCs w:val="21"/>
              </w:rPr>
              <w:t>人员工资：</w:t>
            </w:r>
          </w:p>
        </w:tc>
      </w:tr>
      <w:tr w:rsidR="005A3509">
        <w:trPr>
          <w:cantSplit/>
          <w:jc w:val="center"/>
        </w:trPr>
        <w:tc>
          <w:tcPr>
            <w:tcW w:w="661" w:type="pct"/>
            <w:vMerge/>
            <w:vAlign w:val="center"/>
          </w:tcPr>
          <w:p w:rsidR="005A3509" w:rsidRDefault="005A3509">
            <w:pPr>
              <w:jc w:val="center"/>
              <w:rPr>
                <w:szCs w:val="21"/>
              </w:rPr>
            </w:pPr>
          </w:p>
        </w:tc>
        <w:tc>
          <w:tcPr>
            <w:tcW w:w="2121" w:type="pct"/>
            <w:vMerge/>
            <w:vAlign w:val="center"/>
          </w:tcPr>
          <w:p w:rsidR="005A3509" w:rsidRDefault="005A3509">
            <w:pPr>
              <w:jc w:val="center"/>
              <w:rPr>
                <w:szCs w:val="21"/>
              </w:rPr>
            </w:pPr>
          </w:p>
        </w:tc>
        <w:tc>
          <w:tcPr>
            <w:tcW w:w="2218" w:type="pct"/>
            <w:vAlign w:val="center"/>
          </w:tcPr>
          <w:p w:rsidR="005A3509" w:rsidRDefault="00980DA9">
            <w:pPr>
              <w:jc w:val="left"/>
              <w:rPr>
                <w:szCs w:val="21"/>
              </w:rPr>
            </w:pPr>
            <w:r>
              <w:rPr>
                <w:rFonts w:hint="eastAsia"/>
                <w:szCs w:val="21"/>
              </w:rPr>
              <w:t>社会保险：</w:t>
            </w:r>
          </w:p>
        </w:tc>
      </w:tr>
      <w:tr w:rsidR="005A3509">
        <w:trPr>
          <w:cantSplit/>
          <w:jc w:val="center"/>
        </w:trPr>
        <w:tc>
          <w:tcPr>
            <w:tcW w:w="661" w:type="pct"/>
            <w:vMerge/>
            <w:vAlign w:val="center"/>
          </w:tcPr>
          <w:p w:rsidR="005A3509" w:rsidRDefault="005A3509">
            <w:pPr>
              <w:jc w:val="center"/>
              <w:rPr>
                <w:szCs w:val="21"/>
              </w:rPr>
            </w:pPr>
          </w:p>
        </w:tc>
        <w:tc>
          <w:tcPr>
            <w:tcW w:w="2121" w:type="pct"/>
            <w:vMerge/>
            <w:vAlign w:val="center"/>
          </w:tcPr>
          <w:p w:rsidR="005A3509" w:rsidRDefault="005A3509">
            <w:pPr>
              <w:jc w:val="center"/>
              <w:rPr>
                <w:szCs w:val="21"/>
              </w:rPr>
            </w:pPr>
          </w:p>
        </w:tc>
        <w:tc>
          <w:tcPr>
            <w:tcW w:w="2218" w:type="pct"/>
            <w:vAlign w:val="center"/>
          </w:tcPr>
          <w:p w:rsidR="005A3509" w:rsidRDefault="00980DA9">
            <w:pPr>
              <w:jc w:val="left"/>
              <w:rPr>
                <w:szCs w:val="21"/>
              </w:rPr>
            </w:pPr>
            <w:r>
              <w:rPr>
                <w:rFonts w:hint="eastAsia"/>
                <w:szCs w:val="21"/>
              </w:rPr>
              <w:t>住房公积金：</w:t>
            </w:r>
          </w:p>
        </w:tc>
      </w:tr>
      <w:tr w:rsidR="005A3509">
        <w:trPr>
          <w:cantSplit/>
          <w:jc w:val="center"/>
        </w:trPr>
        <w:tc>
          <w:tcPr>
            <w:tcW w:w="661" w:type="pct"/>
            <w:vMerge/>
            <w:vAlign w:val="center"/>
          </w:tcPr>
          <w:p w:rsidR="005A3509" w:rsidRDefault="005A3509">
            <w:pPr>
              <w:jc w:val="center"/>
              <w:rPr>
                <w:szCs w:val="21"/>
              </w:rPr>
            </w:pPr>
          </w:p>
        </w:tc>
        <w:tc>
          <w:tcPr>
            <w:tcW w:w="2121" w:type="pct"/>
            <w:vMerge/>
            <w:vAlign w:val="center"/>
          </w:tcPr>
          <w:p w:rsidR="005A3509" w:rsidRDefault="005A3509">
            <w:pPr>
              <w:jc w:val="center"/>
              <w:rPr>
                <w:szCs w:val="21"/>
              </w:rPr>
            </w:pPr>
          </w:p>
        </w:tc>
        <w:tc>
          <w:tcPr>
            <w:tcW w:w="2218" w:type="pct"/>
            <w:vAlign w:val="center"/>
          </w:tcPr>
          <w:p w:rsidR="005A3509" w:rsidRDefault="00980DA9">
            <w:pPr>
              <w:jc w:val="left"/>
              <w:rPr>
                <w:szCs w:val="21"/>
              </w:rPr>
            </w:pPr>
            <w:r>
              <w:rPr>
                <w:szCs w:val="21"/>
              </w:rPr>
              <w:t>福利</w:t>
            </w:r>
            <w:r>
              <w:rPr>
                <w:rFonts w:hint="eastAsia"/>
                <w:szCs w:val="21"/>
              </w:rPr>
              <w:t>费</w:t>
            </w:r>
            <w:r>
              <w:rPr>
                <w:szCs w:val="21"/>
              </w:rPr>
              <w:t>：</w:t>
            </w:r>
          </w:p>
        </w:tc>
      </w:tr>
      <w:tr w:rsidR="005A3509">
        <w:trPr>
          <w:cantSplit/>
          <w:jc w:val="center"/>
        </w:trPr>
        <w:tc>
          <w:tcPr>
            <w:tcW w:w="661" w:type="pct"/>
            <w:vMerge/>
            <w:vAlign w:val="center"/>
          </w:tcPr>
          <w:p w:rsidR="005A3509" w:rsidRDefault="005A3509">
            <w:pPr>
              <w:jc w:val="center"/>
              <w:rPr>
                <w:szCs w:val="21"/>
              </w:rPr>
            </w:pPr>
          </w:p>
        </w:tc>
        <w:tc>
          <w:tcPr>
            <w:tcW w:w="2121" w:type="pct"/>
            <w:vMerge/>
            <w:vAlign w:val="center"/>
          </w:tcPr>
          <w:p w:rsidR="005A3509" w:rsidRDefault="005A3509">
            <w:pPr>
              <w:jc w:val="center"/>
              <w:rPr>
                <w:szCs w:val="21"/>
              </w:rPr>
            </w:pPr>
          </w:p>
        </w:tc>
        <w:tc>
          <w:tcPr>
            <w:tcW w:w="2218" w:type="pct"/>
            <w:vAlign w:val="center"/>
          </w:tcPr>
          <w:p w:rsidR="005A3509" w:rsidRDefault="00980DA9">
            <w:pPr>
              <w:jc w:val="left"/>
              <w:rPr>
                <w:szCs w:val="21"/>
              </w:rPr>
            </w:pPr>
            <w:r>
              <w:rPr>
                <w:rFonts w:hint="eastAsia"/>
                <w:szCs w:val="21"/>
              </w:rPr>
              <w:t>加班费</w:t>
            </w:r>
            <w:r>
              <w:rPr>
                <w:szCs w:val="21"/>
              </w:rPr>
              <w:t>：</w:t>
            </w:r>
          </w:p>
        </w:tc>
      </w:tr>
      <w:tr w:rsidR="005A3509">
        <w:trPr>
          <w:cantSplit/>
          <w:jc w:val="center"/>
        </w:trPr>
        <w:tc>
          <w:tcPr>
            <w:tcW w:w="661" w:type="pct"/>
            <w:vMerge/>
            <w:vAlign w:val="center"/>
          </w:tcPr>
          <w:p w:rsidR="005A3509" w:rsidRDefault="005A3509">
            <w:pPr>
              <w:jc w:val="center"/>
              <w:rPr>
                <w:szCs w:val="21"/>
              </w:rPr>
            </w:pPr>
          </w:p>
        </w:tc>
        <w:tc>
          <w:tcPr>
            <w:tcW w:w="2121" w:type="pct"/>
            <w:vMerge/>
            <w:vAlign w:val="center"/>
          </w:tcPr>
          <w:p w:rsidR="005A3509" w:rsidRDefault="005A3509">
            <w:pPr>
              <w:jc w:val="center"/>
              <w:rPr>
                <w:szCs w:val="21"/>
              </w:rPr>
            </w:pPr>
          </w:p>
        </w:tc>
        <w:tc>
          <w:tcPr>
            <w:tcW w:w="2218" w:type="pct"/>
            <w:vAlign w:val="center"/>
          </w:tcPr>
          <w:p w:rsidR="005A3509" w:rsidRDefault="00980DA9">
            <w:pPr>
              <w:jc w:val="left"/>
              <w:rPr>
                <w:szCs w:val="21"/>
              </w:rPr>
            </w:pPr>
            <w:r>
              <w:rPr>
                <w:rFonts w:hint="eastAsia"/>
                <w:szCs w:val="21"/>
              </w:rPr>
              <w:t>其他：</w:t>
            </w:r>
          </w:p>
        </w:tc>
      </w:tr>
      <w:tr w:rsidR="005A3509">
        <w:trPr>
          <w:cantSplit/>
          <w:trHeight w:val="129"/>
          <w:jc w:val="center"/>
        </w:trPr>
        <w:tc>
          <w:tcPr>
            <w:tcW w:w="661" w:type="pct"/>
            <w:vAlign w:val="center"/>
          </w:tcPr>
          <w:p w:rsidR="005A3509" w:rsidRDefault="00980DA9">
            <w:pPr>
              <w:jc w:val="center"/>
              <w:rPr>
                <w:szCs w:val="21"/>
              </w:rPr>
            </w:pPr>
            <w:r>
              <w:rPr>
                <w:szCs w:val="21"/>
              </w:rPr>
              <w:t>2</w:t>
            </w:r>
          </w:p>
        </w:tc>
        <w:tc>
          <w:tcPr>
            <w:tcW w:w="2121" w:type="pct"/>
            <w:vAlign w:val="center"/>
          </w:tcPr>
          <w:p w:rsidR="005A3509" w:rsidRDefault="00980DA9">
            <w:pPr>
              <w:jc w:val="center"/>
              <w:rPr>
                <w:szCs w:val="21"/>
              </w:rPr>
            </w:pPr>
            <w:r>
              <w:rPr>
                <w:szCs w:val="21"/>
              </w:rPr>
              <w:t>日常运行维护工具耗材费用</w:t>
            </w:r>
          </w:p>
        </w:tc>
        <w:tc>
          <w:tcPr>
            <w:tcW w:w="2218" w:type="pct"/>
            <w:vAlign w:val="center"/>
          </w:tcPr>
          <w:p w:rsidR="005A3509" w:rsidRDefault="005A3509">
            <w:pPr>
              <w:jc w:val="left"/>
              <w:rPr>
                <w:szCs w:val="21"/>
              </w:rPr>
            </w:pPr>
          </w:p>
        </w:tc>
      </w:tr>
      <w:tr w:rsidR="005A3509">
        <w:trPr>
          <w:cantSplit/>
          <w:trHeight w:val="60"/>
          <w:jc w:val="center"/>
        </w:trPr>
        <w:tc>
          <w:tcPr>
            <w:tcW w:w="661" w:type="pct"/>
            <w:vAlign w:val="center"/>
          </w:tcPr>
          <w:p w:rsidR="005A3509" w:rsidRDefault="00980DA9">
            <w:pPr>
              <w:jc w:val="center"/>
              <w:rPr>
                <w:szCs w:val="21"/>
              </w:rPr>
            </w:pPr>
            <w:r>
              <w:rPr>
                <w:szCs w:val="21"/>
              </w:rPr>
              <w:t>3</w:t>
            </w:r>
          </w:p>
        </w:tc>
        <w:tc>
          <w:tcPr>
            <w:tcW w:w="2121" w:type="pct"/>
            <w:vAlign w:val="center"/>
          </w:tcPr>
          <w:p w:rsidR="005A3509" w:rsidRDefault="00980DA9">
            <w:pPr>
              <w:jc w:val="center"/>
              <w:rPr>
                <w:szCs w:val="21"/>
              </w:rPr>
            </w:pPr>
            <w:r>
              <w:rPr>
                <w:rFonts w:hint="eastAsia"/>
                <w:szCs w:val="21"/>
              </w:rPr>
              <w:t>保洁</w:t>
            </w:r>
            <w:r>
              <w:rPr>
                <w:szCs w:val="21"/>
              </w:rPr>
              <w:t>工具耗材费用</w:t>
            </w:r>
          </w:p>
        </w:tc>
        <w:tc>
          <w:tcPr>
            <w:tcW w:w="2218" w:type="pct"/>
            <w:vAlign w:val="center"/>
          </w:tcPr>
          <w:p w:rsidR="005A3509" w:rsidRDefault="005A3509">
            <w:pPr>
              <w:jc w:val="left"/>
              <w:rPr>
                <w:szCs w:val="21"/>
              </w:rPr>
            </w:pPr>
          </w:p>
        </w:tc>
      </w:tr>
      <w:tr w:rsidR="005A3509">
        <w:trPr>
          <w:cantSplit/>
          <w:trHeight w:val="60"/>
          <w:jc w:val="center"/>
        </w:trPr>
        <w:tc>
          <w:tcPr>
            <w:tcW w:w="661" w:type="pct"/>
            <w:vAlign w:val="center"/>
          </w:tcPr>
          <w:p w:rsidR="005A3509" w:rsidRDefault="00980DA9">
            <w:pPr>
              <w:jc w:val="center"/>
              <w:rPr>
                <w:szCs w:val="21"/>
              </w:rPr>
            </w:pPr>
            <w:r>
              <w:rPr>
                <w:szCs w:val="21"/>
              </w:rPr>
              <w:t>4</w:t>
            </w:r>
          </w:p>
        </w:tc>
        <w:tc>
          <w:tcPr>
            <w:tcW w:w="2121" w:type="pct"/>
            <w:vAlign w:val="center"/>
          </w:tcPr>
          <w:p w:rsidR="005A3509" w:rsidRDefault="00980DA9">
            <w:pPr>
              <w:jc w:val="center"/>
              <w:rPr>
                <w:szCs w:val="21"/>
              </w:rPr>
            </w:pPr>
            <w:r>
              <w:rPr>
                <w:szCs w:val="21"/>
              </w:rPr>
              <w:t>秩序维护</w:t>
            </w:r>
            <w:r>
              <w:rPr>
                <w:rFonts w:hint="eastAsia"/>
                <w:szCs w:val="21"/>
              </w:rPr>
              <w:t>工具耗材</w:t>
            </w:r>
            <w:r>
              <w:rPr>
                <w:szCs w:val="21"/>
              </w:rPr>
              <w:t>费用</w:t>
            </w:r>
          </w:p>
        </w:tc>
        <w:tc>
          <w:tcPr>
            <w:tcW w:w="2218" w:type="pct"/>
            <w:vAlign w:val="center"/>
          </w:tcPr>
          <w:p w:rsidR="005A3509" w:rsidRDefault="005A3509">
            <w:pPr>
              <w:jc w:val="left"/>
              <w:rPr>
                <w:szCs w:val="21"/>
              </w:rPr>
            </w:pPr>
          </w:p>
        </w:tc>
      </w:tr>
      <w:tr w:rsidR="005A3509">
        <w:trPr>
          <w:cantSplit/>
          <w:trHeight w:val="60"/>
          <w:jc w:val="center"/>
        </w:trPr>
        <w:tc>
          <w:tcPr>
            <w:tcW w:w="661" w:type="pct"/>
            <w:vAlign w:val="center"/>
          </w:tcPr>
          <w:p w:rsidR="005A3509" w:rsidRDefault="00980DA9">
            <w:pPr>
              <w:jc w:val="center"/>
              <w:rPr>
                <w:szCs w:val="21"/>
              </w:rPr>
            </w:pPr>
            <w:r>
              <w:rPr>
                <w:rFonts w:hint="eastAsia"/>
                <w:szCs w:val="21"/>
              </w:rPr>
              <w:t>5</w:t>
            </w:r>
          </w:p>
        </w:tc>
        <w:tc>
          <w:tcPr>
            <w:tcW w:w="2121" w:type="pct"/>
            <w:vAlign w:val="center"/>
          </w:tcPr>
          <w:p w:rsidR="005A3509" w:rsidRDefault="00980DA9">
            <w:pPr>
              <w:jc w:val="center"/>
              <w:rPr>
                <w:szCs w:val="21"/>
              </w:rPr>
            </w:pPr>
            <w:r>
              <w:rPr>
                <w:rFonts w:hint="eastAsia"/>
                <w:szCs w:val="21"/>
              </w:rPr>
              <w:t>专项服务费用</w:t>
            </w:r>
          </w:p>
        </w:tc>
        <w:tc>
          <w:tcPr>
            <w:tcW w:w="2218" w:type="pct"/>
            <w:vAlign w:val="center"/>
          </w:tcPr>
          <w:p w:rsidR="005A3509" w:rsidRDefault="005A3509">
            <w:pPr>
              <w:jc w:val="left"/>
              <w:rPr>
                <w:szCs w:val="21"/>
              </w:rPr>
            </w:pPr>
          </w:p>
        </w:tc>
      </w:tr>
      <w:tr w:rsidR="005A3509">
        <w:trPr>
          <w:cantSplit/>
          <w:jc w:val="center"/>
        </w:trPr>
        <w:tc>
          <w:tcPr>
            <w:tcW w:w="661" w:type="pct"/>
            <w:vAlign w:val="center"/>
          </w:tcPr>
          <w:p w:rsidR="005A3509" w:rsidRDefault="00980DA9">
            <w:pPr>
              <w:jc w:val="center"/>
              <w:rPr>
                <w:szCs w:val="21"/>
              </w:rPr>
            </w:pPr>
            <w:r>
              <w:rPr>
                <w:rFonts w:hint="eastAsia"/>
                <w:szCs w:val="21"/>
              </w:rPr>
              <w:t>6</w:t>
            </w:r>
          </w:p>
        </w:tc>
        <w:tc>
          <w:tcPr>
            <w:tcW w:w="2121" w:type="pct"/>
            <w:vAlign w:val="center"/>
          </w:tcPr>
          <w:p w:rsidR="005A3509" w:rsidRDefault="00980DA9">
            <w:pPr>
              <w:jc w:val="center"/>
              <w:rPr>
                <w:szCs w:val="21"/>
              </w:rPr>
            </w:pPr>
            <w:r>
              <w:rPr>
                <w:rFonts w:hint="eastAsia"/>
                <w:szCs w:val="21"/>
              </w:rPr>
              <w:t>服装费用</w:t>
            </w:r>
          </w:p>
        </w:tc>
        <w:tc>
          <w:tcPr>
            <w:tcW w:w="2218" w:type="pct"/>
            <w:vAlign w:val="center"/>
          </w:tcPr>
          <w:p w:rsidR="005A3509" w:rsidRDefault="005A3509">
            <w:pPr>
              <w:jc w:val="left"/>
              <w:rPr>
                <w:szCs w:val="21"/>
              </w:rPr>
            </w:pPr>
          </w:p>
        </w:tc>
      </w:tr>
      <w:tr w:rsidR="005A3509">
        <w:trPr>
          <w:cantSplit/>
          <w:jc w:val="center"/>
        </w:trPr>
        <w:tc>
          <w:tcPr>
            <w:tcW w:w="661" w:type="pct"/>
            <w:vAlign w:val="center"/>
          </w:tcPr>
          <w:p w:rsidR="005A3509" w:rsidRDefault="00980DA9">
            <w:pPr>
              <w:jc w:val="center"/>
              <w:rPr>
                <w:szCs w:val="21"/>
              </w:rPr>
            </w:pPr>
            <w:r>
              <w:rPr>
                <w:rFonts w:hint="eastAsia"/>
                <w:szCs w:val="21"/>
              </w:rPr>
              <w:t>7</w:t>
            </w:r>
          </w:p>
        </w:tc>
        <w:tc>
          <w:tcPr>
            <w:tcW w:w="2121" w:type="pct"/>
            <w:vAlign w:val="center"/>
          </w:tcPr>
          <w:p w:rsidR="005A3509" w:rsidRDefault="00980DA9">
            <w:pPr>
              <w:jc w:val="center"/>
              <w:rPr>
                <w:szCs w:val="21"/>
              </w:rPr>
            </w:pPr>
            <w:r>
              <w:rPr>
                <w:szCs w:val="21"/>
              </w:rPr>
              <w:t>办公费用</w:t>
            </w:r>
          </w:p>
        </w:tc>
        <w:tc>
          <w:tcPr>
            <w:tcW w:w="2218" w:type="pct"/>
            <w:vAlign w:val="center"/>
          </w:tcPr>
          <w:p w:rsidR="005A3509" w:rsidRDefault="005A3509">
            <w:pPr>
              <w:jc w:val="left"/>
              <w:rPr>
                <w:szCs w:val="21"/>
              </w:rPr>
            </w:pPr>
          </w:p>
        </w:tc>
      </w:tr>
      <w:tr w:rsidR="005A3509">
        <w:trPr>
          <w:cantSplit/>
          <w:jc w:val="center"/>
        </w:trPr>
        <w:tc>
          <w:tcPr>
            <w:tcW w:w="661" w:type="pct"/>
            <w:vAlign w:val="center"/>
          </w:tcPr>
          <w:p w:rsidR="005A3509" w:rsidRDefault="00980DA9">
            <w:pPr>
              <w:jc w:val="center"/>
              <w:rPr>
                <w:szCs w:val="21"/>
              </w:rPr>
            </w:pPr>
            <w:r>
              <w:rPr>
                <w:rFonts w:hint="eastAsia"/>
                <w:szCs w:val="21"/>
              </w:rPr>
              <w:t>8</w:t>
            </w:r>
          </w:p>
        </w:tc>
        <w:tc>
          <w:tcPr>
            <w:tcW w:w="2121" w:type="pct"/>
            <w:vAlign w:val="center"/>
          </w:tcPr>
          <w:p w:rsidR="005A3509" w:rsidRDefault="00980DA9">
            <w:pPr>
              <w:jc w:val="center"/>
              <w:rPr>
                <w:szCs w:val="21"/>
              </w:rPr>
            </w:pPr>
            <w:r>
              <w:rPr>
                <w:szCs w:val="21"/>
              </w:rPr>
              <w:t>固定资产折旧</w:t>
            </w:r>
          </w:p>
        </w:tc>
        <w:tc>
          <w:tcPr>
            <w:tcW w:w="2218" w:type="pct"/>
            <w:vAlign w:val="center"/>
          </w:tcPr>
          <w:p w:rsidR="005A3509" w:rsidRDefault="005A3509">
            <w:pPr>
              <w:jc w:val="left"/>
              <w:rPr>
                <w:szCs w:val="21"/>
              </w:rPr>
            </w:pPr>
          </w:p>
        </w:tc>
      </w:tr>
      <w:tr w:rsidR="005A3509">
        <w:trPr>
          <w:cantSplit/>
          <w:jc w:val="center"/>
        </w:trPr>
        <w:tc>
          <w:tcPr>
            <w:tcW w:w="661" w:type="pct"/>
            <w:vAlign w:val="center"/>
          </w:tcPr>
          <w:p w:rsidR="005A3509" w:rsidRDefault="00980DA9">
            <w:pPr>
              <w:jc w:val="center"/>
              <w:rPr>
                <w:szCs w:val="21"/>
              </w:rPr>
            </w:pPr>
            <w:r>
              <w:rPr>
                <w:rFonts w:hint="eastAsia"/>
                <w:szCs w:val="21"/>
              </w:rPr>
              <w:t>9</w:t>
            </w:r>
          </w:p>
        </w:tc>
        <w:tc>
          <w:tcPr>
            <w:tcW w:w="2121" w:type="pct"/>
            <w:vAlign w:val="center"/>
          </w:tcPr>
          <w:p w:rsidR="005A3509" w:rsidRDefault="00980DA9">
            <w:pPr>
              <w:jc w:val="center"/>
              <w:rPr>
                <w:szCs w:val="21"/>
              </w:rPr>
            </w:pPr>
            <w:r>
              <w:rPr>
                <w:szCs w:val="21"/>
              </w:rPr>
              <w:t>利润</w:t>
            </w:r>
          </w:p>
        </w:tc>
        <w:tc>
          <w:tcPr>
            <w:tcW w:w="2218" w:type="pct"/>
            <w:vAlign w:val="center"/>
          </w:tcPr>
          <w:p w:rsidR="005A3509" w:rsidRDefault="005A3509">
            <w:pPr>
              <w:jc w:val="left"/>
              <w:rPr>
                <w:szCs w:val="21"/>
              </w:rPr>
            </w:pPr>
          </w:p>
        </w:tc>
      </w:tr>
      <w:tr w:rsidR="005A3509">
        <w:trPr>
          <w:cantSplit/>
          <w:jc w:val="center"/>
        </w:trPr>
        <w:tc>
          <w:tcPr>
            <w:tcW w:w="661" w:type="pct"/>
            <w:vAlign w:val="center"/>
          </w:tcPr>
          <w:p w:rsidR="005A3509" w:rsidRDefault="00980DA9">
            <w:pPr>
              <w:jc w:val="center"/>
              <w:rPr>
                <w:szCs w:val="21"/>
              </w:rPr>
            </w:pPr>
            <w:r>
              <w:rPr>
                <w:rFonts w:hint="eastAsia"/>
                <w:szCs w:val="21"/>
              </w:rPr>
              <w:t>10</w:t>
            </w:r>
          </w:p>
        </w:tc>
        <w:tc>
          <w:tcPr>
            <w:tcW w:w="2121" w:type="pct"/>
            <w:vAlign w:val="center"/>
          </w:tcPr>
          <w:p w:rsidR="005A3509" w:rsidRDefault="00980DA9">
            <w:pPr>
              <w:jc w:val="center"/>
              <w:rPr>
                <w:szCs w:val="21"/>
              </w:rPr>
            </w:pPr>
            <w:r>
              <w:rPr>
                <w:szCs w:val="21"/>
              </w:rPr>
              <w:t>税金</w:t>
            </w:r>
          </w:p>
        </w:tc>
        <w:tc>
          <w:tcPr>
            <w:tcW w:w="2218" w:type="pct"/>
            <w:vAlign w:val="center"/>
          </w:tcPr>
          <w:p w:rsidR="005A3509" w:rsidRDefault="005A3509">
            <w:pPr>
              <w:jc w:val="left"/>
              <w:rPr>
                <w:szCs w:val="21"/>
              </w:rPr>
            </w:pPr>
          </w:p>
        </w:tc>
      </w:tr>
      <w:tr w:rsidR="005A3509">
        <w:trPr>
          <w:cantSplit/>
          <w:jc w:val="center"/>
        </w:trPr>
        <w:tc>
          <w:tcPr>
            <w:tcW w:w="661" w:type="pct"/>
            <w:vAlign w:val="center"/>
          </w:tcPr>
          <w:p w:rsidR="005A3509" w:rsidRDefault="00980DA9">
            <w:pPr>
              <w:jc w:val="center"/>
              <w:rPr>
                <w:szCs w:val="21"/>
              </w:rPr>
            </w:pPr>
            <w:r>
              <w:rPr>
                <w:rFonts w:hint="eastAsia"/>
                <w:szCs w:val="21"/>
              </w:rPr>
              <w:t>11</w:t>
            </w:r>
          </w:p>
        </w:tc>
        <w:tc>
          <w:tcPr>
            <w:tcW w:w="2121" w:type="pct"/>
            <w:vAlign w:val="center"/>
          </w:tcPr>
          <w:p w:rsidR="005A3509" w:rsidRDefault="00980DA9">
            <w:pPr>
              <w:jc w:val="center"/>
              <w:rPr>
                <w:szCs w:val="21"/>
              </w:rPr>
            </w:pPr>
            <w:r>
              <w:rPr>
                <w:szCs w:val="21"/>
              </w:rPr>
              <w:t>其他需要列明的费用</w:t>
            </w:r>
          </w:p>
        </w:tc>
        <w:tc>
          <w:tcPr>
            <w:tcW w:w="2218" w:type="pct"/>
            <w:vAlign w:val="center"/>
          </w:tcPr>
          <w:p w:rsidR="005A3509" w:rsidRDefault="005A3509">
            <w:pPr>
              <w:jc w:val="left"/>
              <w:rPr>
                <w:szCs w:val="21"/>
              </w:rPr>
            </w:pPr>
          </w:p>
        </w:tc>
      </w:tr>
      <w:tr w:rsidR="005A3509">
        <w:trPr>
          <w:cantSplit/>
          <w:jc w:val="center"/>
        </w:trPr>
        <w:tc>
          <w:tcPr>
            <w:tcW w:w="2782" w:type="pct"/>
            <w:gridSpan w:val="2"/>
            <w:vAlign w:val="center"/>
          </w:tcPr>
          <w:p w:rsidR="005A3509" w:rsidRDefault="00980DA9">
            <w:pPr>
              <w:jc w:val="center"/>
              <w:rPr>
                <w:szCs w:val="21"/>
              </w:rPr>
            </w:pPr>
            <w:r>
              <w:rPr>
                <w:szCs w:val="21"/>
              </w:rPr>
              <w:t>合计</w:t>
            </w:r>
          </w:p>
        </w:tc>
        <w:tc>
          <w:tcPr>
            <w:tcW w:w="2218" w:type="pct"/>
            <w:vAlign w:val="center"/>
          </w:tcPr>
          <w:p w:rsidR="005A3509" w:rsidRDefault="005A3509">
            <w:pPr>
              <w:jc w:val="left"/>
              <w:rPr>
                <w:szCs w:val="21"/>
              </w:rPr>
            </w:pPr>
          </w:p>
        </w:tc>
      </w:tr>
    </w:tbl>
    <w:p w:rsidR="005A3509" w:rsidRDefault="00980DA9">
      <w:pPr>
        <w:spacing w:line="360" w:lineRule="auto"/>
        <w:rPr>
          <w:kern w:val="0"/>
          <w:sz w:val="24"/>
          <w:szCs w:val="24"/>
        </w:rPr>
      </w:pPr>
      <w:r>
        <w:rPr>
          <w:kern w:val="0"/>
          <w:sz w:val="24"/>
          <w:szCs w:val="24"/>
        </w:rPr>
        <w:t>注：</w:t>
      </w:r>
      <w:r>
        <w:rPr>
          <w:kern w:val="0"/>
          <w:sz w:val="24"/>
          <w:szCs w:val="24"/>
        </w:rPr>
        <w:t xml:space="preserve">1. </w:t>
      </w:r>
      <w:r>
        <w:rPr>
          <w:kern w:val="0"/>
          <w:sz w:val="24"/>
          <w:szCs w:val="24"/>
        </w:rPr>
        <w:t>上述合计价格应为服务期的最终优惠价格。</w:t>
      </w:r>
    </w:p>
    <w:p w:rsidR="005A3509" w:rsidRDefault="00980DA9">
      <w:pPr>
        <w:spacing w:line="360" w:lineRule="auto"/>
        <w:ind w:firstLineChars="200" w:firstLine="480"/>
        <w:rPr>
          <w:kern w:val="0"/>
          <w:sz w:val="24"/>
          <w:szCs w:val="24"/>
        </w:rPr>
      </w:pPr>
      <w:r>
        <w:rPr>
          <w:rFonts w:hint="eastAsia"/>
          <w:kern w:val="0"/>
          <w:sz w:val="24"/>
          <w:szCs w:val="24"/>
        </w:rPr>
        <w:t>2</w:t>
      </w:r>
      <w:r>
        <w:rPr>
          <w:kern w:val="0"/>
          <w:sz w:val="24"/>
          <w:szCs w:val="24"/>
        </w:rPr>
        <w:t xml:space="preserve">.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5A3509" w:rsidRDefault="00980DA9">
      <w:pPr>
        <w:spacing w:line="360" w:lineRule="auto"/>
        <w:ind w:firstLineChars="200" w:firstLine="480"/>
        <w:rPr>
          <w:kern w:val="0"/>
          <w:sz w:val="24"/>
          <w:szCs w:val="24"/>
        </w:rPr>
      </w:pPr>
      <w:r>
        <w:rPr>
          <w:rFonts w:hint="eastAsia"/>
          <w:kern w:val="0"/>
          <w:sz w:val="24"/>
          <w:szCs w:val="24"/>
        </w:rPr>
        <w:t>3</w:t>
      </w:r>
      <w:r>
        <w:rPr>
          <w:kern w:val="0"/>
          <w:sz w:val="24"/>
          <w:szCs w:val="24"/>
        </w:rPr>
        <w:t xml:space="preserve">. </w:t>
      </w:r>
      <w:r>
        <w:rPr>
          <w:kern w:val="0"/>
          <w:sz w:val="24"/>
          <w:szCs w:val="24"/>
        </w:rPr>
        <w:t>上述表格中列明的条目，在本项目中如不涉及，请填写</w:t>
      </w:r>
      <w:r>
        <w:rPr>
          <w:kern w:val="0"/>
          <w:sz w:val="24"/>
          <w:szCs w:val="24"/>
        </w:rPr>
        <w:t>“</w:t>
      </w:r>
      <w:r>
        <w:rPr>
          <w:kern w:val="0"/>
          <w:sz w:val="24"/>
          <w:szCs w:val="24"/>
        </w:rPr>
        <w:t>不涉及</w:t>
      </w:r>
      <w:r>
        <w:rPr>
          <w:kern w:val="0"/>
          <w:sz w:val="24"/>
          <w:szCs w:val="24"/>
        </w:rPr>
        <w:t>”</w:t>
      </w:r>
      <w:r>
        <w:rPr>
          <w:kern w:val="0"/>
          <w:sz w:val="24"/>
          <w:szCs w:val="24"/>
        </w:rPr>
        <w:t>。</w:t>
      </w:r>
    </w:p>
    <w:p w:rsidR="005A3509" w:rsidRDefault="00980DA9">
      <w:pPr>
        <w:spacing w:line="360" w:lineRule="auto"/>
        <w:ind w:firstLineChars="200" w:firstLine="480"/>
        <w:rPr>
          <w:kern w:val="0"/>
          <w:sz w:val="24"/>
          <w:szCs w:val="24"/>
        </w:rPr>
      </w:pPr>
      <w:r>
        <w:rPr>
          <w:rFonts w:hint="eastAsia"/>
          <w:sz w:val="24"/>
          <w:szCs w:val="24"/>
        </w:rPr>
        <w:t>4</w:t>
      </w:r>
      <w:r>
        <w:rPr>
          <w:sz w:val="24"/>
          <w:szCs w:val="24"/>
        </w:rPr>
        <w:t xml:space="preserve">. </w:t>
      </w:r>
      <w:r>
        <w:rPr>
          <w:kern w:val="0"/>
          <w:sz w:val="24"/>
          <w:szCs w:val="24"/>
        </w:rPr>
        <w:t>上述报价不得出现</w:t>
      </w:r>
      <w:r>
        <w:rPr>
          <w:kern w:val="0"/>
          <w:sz w:val="24"/>
          <w:szCs w:val="24"/>
        </w:rPr>
        <w:t>0</w:t>
      </w:r>
      <w:r>
        <w:rPr>
          <w:kern w:val="0"/>
          <w:sz w:val="24"/>
          <w:szCs w:val="24"/>
        </w:rPr>
        <w:t>报价</w:t>
      </w:r>
      <w:r>
        <w:rPr>
          <w:rFonts w:hint="eastAsia"/>
          <w:kern w:val="0"/>
          <w:sz w:val="24"/>
          <w:szCs w:val="24"/>
        </w:rPr>
        <w:t>。</w:t>
      </w:r>
    </w:p>
    <w:p w:rsidR="005A3509" w:rsidRDefault="00980DA9">
      <w:pPr>
        <w:spacing w:line="360" w:lineRule="auto"/>
        <w:ind w:firstLineChars="200" w:firstLine="480"/>
        <w:rPr>
          <w:kern w:val="0"/>
          <w:sz w:val="24"/>
          <w:szCs w:val="24"/>
        </w:rPr>
      </w:pPr>
      <w:r>
        <w:rPr>
          <w:rFonts w:hint="eastAsia"/>
          <w:kern w:val="0"/>
          <w:sz w:val="24"/>
          <w:szCs w:val="24"/>
        </w:rPr>
        <w:t xml:space="preserve">5. </w:t>
      </w:r>
      <w:r>
        <w:rPr>
          <w:rFonts w:hint="eastAsia"/>
          <w:kern w:val="0"/>
          <w:sz w:val="24"/>
          <w:szCs w:val="24"/>
        </w:rPr>
        <w:t>投标报价在不超采购预算的前提下，其合理性由磋商小组在评分中予以考虑。</w:t>
      </w:r>
    </w:p>
    <w:p w:rsidR="005A3509" w:rsidRDefault="00980DA9">
      <w:pPr>
        <w:spacing w:line="360" w:lineRule="auto"/>
        <w:ind w:firstLineChars="1700" w:firstLine="4080"/>
        <w:rPr>
          <w:sz w:val="24"/>
        </w:rPr>
      </w:pPr>
      <w:r>
        <w:rPr>
          <w:sz w:val="24"/>
        </w:rPr>
        <w:t>投标人名称：</w:t>
      </w:r>
    </w:p>
    <w:p w:rsidR="005A3509" w:rsidRDefault="00980DA9">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A3509" w:rsidRDefault="00980DA9">
      <w:pPr>
        <w:widowControl/>
        <w:jc w:val="left"/>
        <w:rPr>
          <w:b/>
          <w:sz w:val="24"/>
        </w:rPr>
      </w:pPr>
      <w:r>
        <w:rPr>
          <w:b/>
          <w:sz w:val="24"/>
        </w:rPr>
        <w:br w:type="page"/>
      </w:r>
    </w:p>
    <w:p w:rsidR="005A3509" w:rsidRDefault="00980DA9">
      <w:pPr>
        <w:spacing w:line="460" w:lineRule="exact"/>
        <w:rPr>
          <w:b/>
          <w:sz w:val="24"/>
        </w:rPr>
      </w:pPr>
      <w:r>
        <w:rPr>
          <w:b/>
          <w:sz w:val="24"/>
        </w:rPr>
        <w:t>附件</w:t>
      </w:r>
      <w:r>
        <w:rPr>
          <w:b/>
          <w:sz w:val="24"/>
        </w:rPr>
        <w:t>2</w:t>
      </w:r>
    </w:p>
    <w:p w:rsidR="005A3509" w:rsidRDefault="00980DA9">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rsidR="005A3509" w:rsidRDefault="00980DA9">
      <w:pPr>
        <w:spacing w:line="460" w:lineRule="exact"/>
        <w:ind w:firstLineChars="2900" w:firstLine="6960"/>
        <w:rPr>
          <w:sz w:val="24"/>
        </w:rPr>
      </w:pPr>
      <w:r>
        <w:rPr>
          <w:sz w:val="24"/>
        </w:rPr>
        <w:t>单位：元</w:t>
      </w:r>
    </w:p>
    <w:tbl>
      <w:tblPr>
        <w:tblW w:w="10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116"/>
        <w:gridCol w:w="1116"/>
        <w:gridCol w:w="2103"/>
      </w:tblGrid>
      <w:tr w:rsidR="005A3509">
        <w:trPr>
          <w:cantSplit/>
          <w:trHeight w:val="643"/>
          <w:jc w:val="center"/>
        </w:trPr>
        <w:tc>
          <w:tcPr>
            <w:tcW w:w="876" w:type="dxa"/>
            <w:vAlign w:val="center"/>
          </w:tcPr>
          <w:p w:rsidR="005A3509" w:rsidRDefault="00980DA9">
            <w:pPr>
              <w:jc w:val="center"/>
              <w:rPr>
                <w:sz w:val="24"/>
                <w:szCs w:val="24"/>
              </w:rPr>
            </w:pPr>
            <w:r>
              <w:rPr>
                <w:rFonts w:hint="eastAsia"/>
                <w:sz w:val="24"/>
                <w:szCs w:val="24"/>
              </w:rPr>
              <w:t>序号</w:t>
            </w:r>
          </w:p>
        </w:tc>
        <w:tc>
          <w:tcPr>
            <w:tcW w:w="1356" w:type="dxa"/>
            <w:vAlign w:val="center"/>
          </w:tcPr>
          <w:p w:rsidR="005A3509" w:rsidRDefault="00980DA9">
            <w:pPr>
              <w:jc w:val="center"/>
              <w:rPr>
                <w:sz w:val="24"/>
                <w:szCs w:val="24"/>
              </w:rPr>
            </w:pPr>
            <w:r>
              <w:rPr>
                <w:sz w:val="24"/>
                <w:szCs w:val="24"/>
              </w:rPr>
              <w:t>具体岗位</w:t>
            </w:r>
          </w:p>
        </w:tc>
        <w:tc>
          <w:tcPr>
            <w:tcW w:w="1512" w:type="dxa"/>
            <w:vAlign w:val="center"/>
          </w:tcPr>
          <w:p w:rsidR="005A3509" w:rsidRDefault="00980DA9">
            <w:pPr>
              <w:jc w:val="center"/>
              <w:rPr>
                <w:sz w:val="24"/>
                <w:szCs w:val="24"/>
              </w:rPr>
            </w:pPr>
            <w:r>
              <w:rPr>
                <w:sz w:val="24"/>
                <w:szCs w:val="24"/>
              </w:rPr>
              <w:t>人数（人）</w:t>
            </w:r>
          </w:p>
        </w:tc>
        <w:tc>
          <w:tcPr>
            <w:tcW w:w="1416" w:type="dxa"/>
            <w:vAlign w:val="center"/>
          </w:tcPr>
          <w:p w:rsidR="005A3509" w:rsidRDefault="00980DA9">
            <w:pPr>
              <w:jc w:val="center"/>
              <w:rPr>
                <w:sz w:val="24"/>
                <w:szCs w:val="24"/>
              </w:rPr>
            </w:pPr>
            <w:r>
              <w:rPr>
                <w:sz w:val="24"/>
                <w:szCs w:val="24"/>
              </w:rPr>
              <w:t>月工资</w:t>
            </w:r>
            <w:r>
              <w:rPr>
                <w:sz w:val="24"/>
                <w:szCs w:val="24"/>
              </w:rPr>
              <w:t>/</w:t>
            </w:r>
            <w:r>
              <w:rPr>
                <w:sz w:val="24"/>
                <w:szCs w:val="24"/>
              </w:rPr>
              <w:t>人</w:t>
            </w:r>
          </w:p>
        </w:tc>
        <w:tc>
          <w:tcPr>
            <w:tcW w:w="1296" w:type="dxa"/>
            <w:vAlign w:val="center"/>
          </w:tcPr>
          <w:p w:rsidR="005A3509" w:rsidRDefault="00980DA9">
            <w:pPr>
              <w:jc w:val="center"/>
              <w:rPr>
                <w:sz w:val="24"/>
                <w:szCs w:val="24"/>
              </w:rPr>
            </w:pPr>
            <w:r>
              <w:rPr>
                <w:sz w:val="24"/>
                <w:szCs w:val="24"/>
              </w:rPr>
              <w:t>月保险</w:t>
            </w:r>
            <w:r>
              <w:rPr>
                <w:sz w:val="24"/>
                <w:szCs w:val="24"/>
              </w:rPr>
              <w:t>/</w:t>
            </w:r>
            <w:r>
              <w:rPr>
                <w:sz w:val="24"/>
                <w:szCs w:val="24"/>
              </w:rPr>
              <w:t>人</w:t>
            </w:r>
          </w:p>
        </w:tc>
        <w:tc>
          <w:tcPr>
            <w:tcW w:w="1116" w:type="dxa"/>
            <w:vAlign w:val="center"/>
          </w:tcPr>
          <w:p w:rsidR="005A3509" w:rsidRDefault="00980DA9">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5A3509" w:rsidRDefault="00980DA9">
            <w:pPr>
              <w:jc w:val="center"/>
              <w:rPr>
                <w:sz w:val="24"/>
                <w:szCs w:val="24"/>
              </w:rPr>
            </w:pPr>
            <w:r>
              <w:rPr>
                <w:sz w:val="24"/>
                <w:szCs w:val="24"/>
              </w:rPr>
              <w:t>月小计</w:t>
            </w:r>
          </w:p>
        </w:tc>
        <w:tc>
          <w:tcPr>
            <w:tcW w:w="2103" w:type="dxa"/>
            <w:vAlign w:val="center"/>
          </w:tcPr>
          <w:p w:rsidR="005A3509" w:rsidRDefault="00980DA9">
            <w:pPr>
              <w:jc w:val="center"/>
              <w:rPr>
                <w:sz w:val="24"/>
                <w:szCs w:val="24"/>
              </w:rPr>
            </w:pPr>
            <w:r>
              <w:rPr>
                <w:rFonts w:hint="eastAsia"/>
                <w:sz w:val="24"/>
                <w:szCs w:val="24"/>
              </w:rPr>
              <w:t>磋商</w:t>
            </w:r>
            <w:r>
              <w:rPr>
                <w:sz w:val="24"/>
                <w:szCs w:val="24"/>
              </w:rPr>
              <w:t>文件规定的服务期</w:t>
            </w:r>
            <w:r>
              <w:rPr>
                <w:rFonts w:hint="eastAsia"/>
                <w:sz w:val="24"/>
                <w:szCs w:val="24"/>
              </w:rPr>
              <w:t>小计</w:t>
            </w:r>
          </w:p>
        </w:tc>
      </w:tr>
      <w:tr w:rsidR="005A3509">
        <w:trPr>
          <w:cantSplit/>
          <w:trHeight w:val="643"/>
          <w:jc w:val="center"/>
        </w:trPr>
        <w:tc>
          <w:tcPr>
            <w:tcW w:w="876" w:type="dxa"/>
            <w:vAlign w:val="center"/>
          </w:tcPr>
          <w:p w:rsidR="005A3509" w:rsidRDefault="005A3509">
            <w:pPr>
              <w:jc w:val="center"/>
              <w:rPr>
                <w:sz w:val="24"/>
                <w:szCs w:val="24"/>
              </w:rPr>
            </w:pPr>
          </w:p>
        </w:tc>
        <w:tc>
          <w:tcPr>
            <w:tcW w:w="1356" w:type="dxa"/>
            <w:vAlign w:val="center"/>
          </w:tcPr>
          <w:p w:rsidR="005A3509" w:rsidRDefault="005A3509">
            <w:pPr>
              <w:jc w:val="center"/>
              <w:rPr>
                <w:sz w:val="24"/>
                <w:szCs w:val="24"/>
              </w:rPr>
            </w:pPr>
          </w:p>
        </w:tc>
        <w:tc>
          <w:tcPr>
            <w:tcW w:w="1512" w:type="dxa"/>
            <w:vAlign w:val="center"/>
          </w:tcPr>
          <w:p w:rsidR="005A3509" w:rsidRDefault="005A3509">
            <w:pPr>
              <w:jc w:val="center"/>
              <w:rPr>
                <w:sz w:val="24"/>
                <w:szCs w:val="24"/>
              </w:rPr>
            </w:pPr>
          </w:p>
        </w:tc>
        <w:tc>
          <w:tcPr>
            <w:tcW w:w="1416" w:type="dxa"/>
            <w:vAlign w:val="center"/>
          </w:tcPr>
          <w:p w:rsidR="005A3509" w:rsidRDefault="005A3509">
            <w:pPr>
              <w:jc w:val="center"/>
              <w:rPr>
                <w:sz w:val="24"/>
                <w:szCs w:val="24"/>
              </w:rPr>
            </w:pPr>
          </w:p>
        </w:tc>
        <w:tc>
          <w:tcPr>
            <w:tcW w:w="1296" w:type="dxa"/>
            <w:vAlign w:val="center"/>
          </w:tcPr>
          <w:p w:rsidR="005A3509" w:rsidRDefault="005A3509">
            <w:pPr>
              <w:jc w:val="center"/>
              <w:rPr>
                <w:sz w:val="24"/>
                <w:szCs w:val="24"/>
              </w:rPr>
            </w:pPr>
          </w:p>
        </w:tc>
        <w:tc>
          <w:tcPr>
            <w:tcW w:w="1116" w:type="dxa"/>
            <w:vAlign w:val="center"/>
          </w:tcPr>
          <w:p w:rsidR="005A3509" w:rsidRDefault="005A3509">
            <w:pPr>
              <w:jc w:val="center"/>
              <w:rPr>
                <w:sz w:val="24"/>
                <w:szCs w:val="24"/>
              </w:rPr>
            </w:pPr>
          </w:p>
        </w:tc>
        <w:tc>
          <w:tcPr>
            <w:tcW w:w="1116" w:type="dxa"/>
            <w:vAlign w:val="center"/>
          </w:tcPr>
          <w:p w:rsidR="005A3509" w:rsidRDefault="005A3509">
            <w:pPr>
              <w:jc w:val="center"/>
              <w:rPr>
                <w:sz w:val="24"/>
                <w:szCs w:val="24"/>
              </w:rPr>
            </w:pPr>
          </w:p>
        </w:tc>
        <w:tc>
          <w:tcPr>
            <w:tcW w:w="2103" w:type="dxa"/>
            <w:vAlign w:val="center"/>
          </w:tcPr>
          <w:p w:rsidR="005A3509" w:rsidRDefault="005A3509">
            <w:pPr>
              <w:jc w:val="center"/>
              <w:rPr>
                <w:sz w:val="24"/>
                <w:szCs w:val="24"/>
              </w:rPr>
            </w:pPr>
          </w:p>
        </w:tc>
      </w:tr>
      <w:tr w:rsidR="005A3509">
        <w:trPr>
          <w:cantSplit/>
          <w:trHeight w:val="643"/>
          <w:jc w:val="center"/>
        </w:trPr>
        <w:tc>
          <w:tcPr>
            <w:tcW w:w="876" w:type="dxa"/>
            <w:vAlign w:val="center"/>
          </w:tcPr>
          <w:p w:rsidR="005A3509" w:rsidRDefault="005A3509">
            <w:pPr>
              <w:jc w:val="center"/>
              <w:rPr>
                <w:sz w:val="24"/>
                <w:szCs w:val="24"/>
              </w:rPr>
            </w:pPr>
          </w:p>
        </w:tc>
        <w:tc>
          <w:tcPr>
            <w:tcW w:w="1356" w:type="dxa"/>
            <w:vAlign w:val="center"/>
          </w:tcPr>
          <w:p w:rsidR="005A3509" w:rsidRDefault="005A3509">
            <w:pPr>
              <w:jc w:val="center"/>
              <w:rPr>
                <w:sz w:val="24"/>
                <w:szCs w:val="24"/>
              </w:rPr>
            </w:pPr>
          </w:p>
        </w:tc>
        <w:tc>
          <w:tcPr>
            <w:tcW w:w="1512" w:type="dxa"/>
            <w:vAlign w:val="center"/>
          </w:tcPr>
          <w:p w:rsidR="005A3509" w:rsidRDefault="005A3509">
            <w:pPr>
              <w:jc w:val="center"/>
              <w:rPr>
                <w:sz w:val="24"/>
                <w:szCs w:val="24"/>
              </w:rPr>
            </w:pPr>
          </w:p>
        </w:tc>
        <w:tc>
          <w:tcPr>
            <w:tcW w:w="1416" w:type="dxa"/>
            <w:vAlign w:val="center"/>
          </w:tcPr>
          <w:p w:rsidR="005A3509" w:rsidRDefault="005A3509">
            <w:pPr>
              <w:jc w:val="center"/>
              <w:rPr>
                <w:sz w:val="24"/>
                <w:szCs w:val="24"/>
              </w:rPr>
            </w:pPr>
          </w:p>
        </w:tc>
        <w:tc>
          <w:tcPr>
            <w:tcW w:w="1296" w:type="dxa"/>
            <w:vAlign w:val="center"/>
          </w:tcPr>
          <w:p w:rsidR="005A3509" w:rsidRDefault="005A3509">
            <w:pPr>
              <w:jc w:val="center"/>
              <w:rPr>
                <w:sz w:val="24"/>
                <w:szCs w:val="24"/>
              </w:rPr>
            </w:pPr>
          </w:p>
        </w:tc>
        <w:tc>
          <w:tcPr>
            <w:tcW w:w="1116" w:type="dxa"/>
            <w:vAlign w:val="center"/>
          </w:tcPr>
          <w:p w:rsidR="005A3509" w:rsidRDefault="005A3509">
            <w:pPr>
              <w:jc w:val="center"/>
              <w:rPr>
                <w:sz w:val="24"/>
                <w:szCs w:val="24"/>
              </w:rPr>
            </w:pPr>
          </w:p>
        </w:tc>
        <w:tc>
          <w:tcPr>
            <w:tcW w:w="1116" w:type="dxa"/>
            <w:vAlign w:val="center"/>
          </w:tcPr>
          <w:p w:rsidR="005A3509" w:rsidRDefault="005A3509">
            <w:pPr>
              <w:jc w:val="center"/>
              <w:rPr>
                <w:sz w:val="24"/>
                <w:szCs w:val="24"/>
              </w:rPr>
            </w:pPr>
          </w:p>
        </w:tc>
        <w:tc>
          <w:tcPr>
            <w:tcW w:w="2103" w:type="dxa"/>
            <w:vAlign w:val="center"/>
          </w:tcPr>
          <w:p w:rsidR="005A3509" w:rsidRDefault="005A3509">
            <w:pPr>
              <w:jc w:val="center"/>
              <w:rPr>
                <w:sz w:val="24"/>
                <w:szCs w:val="24"/>
              </w:rPr>
            </w:pPr>
          </w:p>
        </w:tc>
      </w:tr>
      <w:tr w:rsidR="005A3509">
        <w:trPr>
          <w:cantSplit/>
          <w:trHeight w:val="643"/>
          <w:jc w:val="center"/>
        </w:trPr>
        <w:tc>
          <w:tcPr>
            <w:tcW w:w="876" w:type="dxa"/>
            <w:vAlign w:val="center"/>
          </w:tcPr>
          <w:p w:rsidR="005A3509" w:rsidRDefault="005A3509">
            <w:pPr>
              <w:jc w:val="center"/>
              <w:rPr>
                <w:sz w:val="24"/>
                <w:szCs w:val="24"/>
              </w:rPr>
            </w:pPr>
          </w:p>
        </w:tc>
        <w:tc>
          <w:tcPr>
            <w:tcW w:w="1356" w:type="dxa"/>
            <w:vAlign w:val="center"/>
          </w:tcPr>
          <w:p w:rsidR="005A3509" w:rsidRDefault="005A3509">
            <w:pPr>
              <w:jc w:val="center"/>
              <w:rPr>
                <w:sz w:val="24"/>
                <w:szCs w:val="24"/>
              </w:rPr>
            </w:pPr>
          </w:p>
        </w:tc>
        <w:tc>
          <w:tcPr>
            <w:tcW w:w="1512" w:type="dxa"/>
            <w:vAlign w:val="center"/>
          </w:tcPr>
          <w:p w:rsidR="005A3509" w:rsidRDefault="005A3509">
            <w:pPr>
              <w:jc w:val="center"/>
              <w:rPr>
                <w:sz w:val="24"/>
                <w:szCs w:val="24"/>
              </w:rPr>
            </w:pPr>
          </w:p>
        </w:tc>
        <w:tc>
          <w:tcPr>
            <w:tcW w:w="1416" w:type="dxa"/>
            <w:vAlign w:val="center"/>
          </w:tcPr>
          <w:p w:rsidR="005A3509" w:rsidRDefault="005A3509">
            <w:pPr>
              <w:jc w:val="center"/>
              <w:rPr>
                <w:sz w:val="24"/>
                <w:szCs w:val="24"/>
              </w:rPr>
            </w:pPr>
          </w:p>
        </w:tc>
        <w:tc>
          <w:tcPr>
            <w:tcW w:w="1296" w:type="dxa"/>
            <w:vAlign w:val="center"/>
          </w:tcPr>
          <w:p w:rsidR="005A3509" w:rsidRDefault="005A3509">
            <w:pPr>
              <w:jc w:val="center"/>
              <w:rPr>
                <w:sz w:val="24"/>
                <w:szCs w:val="24"/>
              </w:rPr>
            </w:pPr>
          </w:p>
        </w:tc>
        <w:tc>
          <w:tcPr>
            <w:tcW w:w="1116" w:type="dxa"/>
            <w:vAlign w:val="center"/>
          </w:tcPr>
          <w:p w:rsidR="005A3509" w:rsidRDefault="005A3509">
            <w:pPr>
              <w:jc w:val="center"/>
              <w:rPr>
                <w:sz w:val="24"/>
                <w:szCs w:val="24"/>
              </w:rPr>
            </w:pPr>
          </w:p>
        </w:tc>
        <w:tc>
          <w:tcPr>
            <w:tcW w:w="1116" w:type="dxa"/>
            <w:vAlign w:val="center"/>
          </w:tcPr>
          <w:p w:rsidR="005A3509" w:rsidRDefault="005A3509">
            <w:pPr>
              <w:jc w:val="center"/>
              <w:rPr>
                <w:sz w:val="24"/>
                <w:szCs w:val="24"/>
              </w:rPr>
            </w:pPr>
          </w:p>
        </w:tc>
        <w:tc>
          <w:tcPr>
            <w:tcW w:w="2103" w:type="dxa"/>
            <w:vAlign w:val="center"/>
          </w:tcPr>
          <w:p w:rsidR="005A3509" w:rsidRDefault="005A3509">
            <w:pPr>
              <w:jc w:val="center"/>
              <w:rPr>
                <w:sz w:val="24"/>
                <w:szCs w:val="24"/>
              </w:rPr>
            </w:pPr>
          </w:p>
        </w:tc>
      </w:tr>
      <w:tr w:rsidR="005A3509">
        <w:trPr>
          <w:cantSplit/>
          <w:trHeight w:val="643"/>
          <w:jc w:val="center"/>
        </w:trPr>
        <w:tc>
          <w:tcPr>
            <w:tcW w:w="876" w:type="dxa"/>
            <w:vAlign w:val="center"/>
          </w:tcPr>
          <w:p w:rsidR="005A3509" w:rsidRDefault="005A3509">
            <w:pPr>
              <w:jc w:val="center"/>
              <w:rPr>
                <w:sz w:val="24"/>
                <w:szCs w:val="24"/>
              </w:rPr>
            </w:pPr>
          </w:p>
        </w:tc>
        <w:tc>
          <w:tcPr>
            <w:tcW w:w="1356" w:type="dxa"/>
            <w:vAlign w:val="center"/>
          </w:tcPr>
          <w:p w:rsidR="005A3509" w:rsidRDefault="005A3509">
            <w:pPr>
              <w:jc w:val="center"/>
              <w:rPr>
                <w:sz w:val="24"/>
                <w:szCs w:val="24"/>
              </w:rPr>
            </w:pPr>
          </w:p>
        </w:tc>
        <w:tc>
          <w:tcPr>
            <w:tcW w:w="1512" w:type="dxa"/>
            <w:vAlign w:val="center"/>
          </w:tcPr>
          <w:p w:rsidR="005A3509" w:rsidRDefault="005A3509">
            <w:pPr>
              <w:jc w:val="center"/>
              <w:rPr>
                <w:sz w:val="24"/>
                <w:szCs w:val="24"/>
              </w:rPr>
            </w:pPr>
          </w:p>
        </w:tc>
        <w:tc>
          <w:tcPr>
            <w:tcW w:w="1416" w:type="dxa"/>
            <w:vAlign w:val="center"/>
          </w:tcPr>
          <w:p w:rsidR="005A3509" w:rsidRDefault="005A3509">
            <w:pPr>
              <w:jc w:val="center"/>
              <w:rPr>
                <w:sz w:val="24"/>
                <w:szCs w:val="24"/>
              </w:rPr>
            </w:pPr>
          </w:p>
        </w:tc>
        <w:tc>
          <w:tcPr>
            <w:tcW w:w="1296" w:type="dxa"/>
            <w:vAlign w:val="center"/>
          </w:tcPr>
          <w:p w:rsidR="005A3509" w:rsidRDefault="005A3509">
            <w:pPr>
              <w:jc w:val="center"/>
              <w:rPr>
                <w:sz w:val="24"/>
                <w:szCs w:val="24"/>
              </w:rPr>
            </w:pPr>
          </w:p>
        </w:tc>
        <w:tc>
          <w:tcPr>
            <w:tcW w:w="1116" w:type="dxa"/>
            <w:vAlign w:val="center"/>
          </w:tcPr>
          <w:p w:rsidR="005A3509" w:rsidRDefault="005A3509">
            <w:pPr>
              <w:jc w:val="center"/>
              <w:rPr>
                <w:sz w:val="24"/>
                <w:szCs w:val="24"/>
              </w:rPr>
            </w:pPr>
          </w:p>
        </w:tc>
        <w:tc>
          <w:tcPr>
            <w:tcW w:w="1116" w:type="dxa"/>
            <w:vAlign w:val="center"/>
          </w:tcPr>
          <w:p w:rsidR="005A3509" w:rsidRDefault="005A3509">
            <w:pPr>
              <w:jc w:val="center"/>
              <w:rPr>
                <w:sz w:val="24"/>
                <w:szCs w:val="24"/>
              </w:rPr>
            </w:pPr>
          </w:p>
        </w:tc>
        <w:tc>
          <w:tcPr>
            <w:tcW w:w="2103" w:type="dxa"/>
            <w:vAlign w:val="center"/>
          </w:tcPr>
          <w:p w:rsidR="005A3509" w:rsidRDefault="005A3509">
            <w:pPr>
              <w:jc w:val="center"/>
              <w:rPr>
                <w:sz w:val="24"/>
                <w:szCs w:val="24"/>
              </w:rPr>
            </w:pPr>
          </w:p>
        </w:tc>
      </w:tr>
      <w:tr w:rsidR="005A3509">
        <w:trPr>
          <w:cantSplit/>
          <w:trHeight w:val="643"/>
          <w:jc w:val="center"/>
        </w:trPr>
        <w:tc>
          <w:tcPr>
            <w:tcW w:w="7572" w:type="dxa"/>
            <w:gridSpan w:val="6"/>
            <w:vAlign w:val="center"/>
          </w:tcPr>
          <w:p w:rsidR="005A3509" w:rsidRDefault="00980DA9">
            <w:pPr>
              <w:jc w:val="center"/>
              <w:rPr>
                <w:sz w:val="24"/>
                <w:szCs w:val="24"/>
              </w:rPr>
            </w:pPr>
            <w:r>
              <w:rPr>
                <w:rFonts w:hint="eastAsia"/>
                <w:sz w:val="24"/>
                <w:szCs w:val="24"/>
              </w:rPr>
              <w:t>人员费用合计</w:t>
            </w:r>
          </w:p>
        </w:tc>
        <w:tc>
          <w:tcPr>
            <w:tcW w:w="1116" w:type="dxa"/>
            <w:vAlign w:val="center"/>
          </w:tcPr>
          <w:p w:rsidR="005A3509" w:rsidRDefault="005A3509">
            <w:pPr>
              <w:jc w:val="center"/>
              <w:rPr>
                <w:sz w:val="24"/>
                <w:szCs w:val="24"/>
              </w:rPr>
            </w:pPr>
          </w:p>
        </w:tc>
        <w:tc>
          <w:tcPr>
            <w:tcW w:w="2103" w:type="dxa"/>
            <w:vAlign w:val="center"/>
          </w:tcPr>
          <w:p w:rsidR="005A3509" w:rsidRDefault="005A3509">
            <w:pPr>
              <w:jc w:val="center"/>
              <w:rPr>
                <w:sz w:val="24"/>
                <w:szCs w:val="24"/>
              </w:rPr>
            </w:pPr>
          </w:p>
        </w:tc>
      </w:tr>
    </w:tbl>
    <w:p w:rsidR="005A3509" w:rsidRDefault="00980DA9">
      <w:pPr>
        <w:autoSpaceDE w:val="0"/>
        <w:autoSpaceDN w:val="0"/>
        <w:adjustRightInd w:val="0"/>
        <w:spacing w:line="360" w:lineRule="auto"/>
        <w:rPr>
          <w:b/>
          <w:color w:val="000000"/>
          <w:sz w:val="24"/>
        </w:rPr>
      </w:pPr>
      <w:r>
        <w:rPr>
          <w:b/>
          <w:color w:val="000000"/>
          <w:sz w:val="24"/>
        </w:rPr>
        <w:t>备注：</w:t>
      </w:r>
      <w:r>
        <w:rPr>
          <w:b/>
          <w:color w:val="000000"/>
          <w:sz w:val="24"/>
        </w:rPr>
        <w:t xml:space="preserve"> </w:t>
      </w:r>
    </w:p>
    <w:p w:rsidR="005A3509" w:rsidRDefault="00980DA9">
      <w:pPr>
        <w:autoSpaceDE w:val="0"/>
        <w:autoSpaceDN w:val="0"/>
        <w:adjustRightInd w:val="0"/>
        <w:spacing w:line="360" w:lineRule="auto"/>
        <w:ind w:firstLineChars="200" w:firstLine="482"/>
        <w:rPr>
          <w:b/>
          <w:color w:val="000000"/>
          <w:sz w:val="24"/>
        </w:rPr>
      </w:pPr>
      <w:r>
        <w:rPr>
          <w:b/>
          <w:color w:val="000000"/>
          <w:sz w:val="24"/>
        </w:rPr>
        <w:t>1</w:t>
      </w:r>
      <w:r>
        <w:rPr>
          <w:b/>
          <w:color w:val="000000"/>
          <w:sz w:val="24"/>
        </w:rPr>
        <w:t>、上表中工资是指在扣除劳动者个人负担的社会保险费、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rsidR="005A3509" w:rsidRDefault="00980DA9">
      <w:pPr>
        <w:autoSpaceDE w:val="0"/>
        <w:autoSpaceDN w:val="0"/>
        <w:adjustRightInd w:val="0"/>
        <w:spacing w:line="360" w:lineRule="auto"/>
        <w:ind w:firstLineChars="200" w:firstLine="482"/>
        <w:rPr>
          <w:b/>
          <w:color w:val="000000"/>
          <w:sz w:val="24"/>
        </w:rPr>
      </w:pPr>
      <w:r>
        <w:rPr>
          <w:b/>
          <w:color w:val="000000"/>
          <w:sz w:val="24"/>
        </w:rPr>
        <w:t>2</w:t>
      </w:r>
      <w:r>
        <w:rPr>
          <w:b/>
          <w:color w:val="000000"/>
          <w:sz w:val="24"/>
        </w:rPr>
        <w:t>、投标人应按国家及天津市社会保险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w:t>
      </w:r>
      <w:r>
        <w:rPr>
          <w:rFonts w:hint="eastAsia"/>
          <w:b/>
          <w:color w:val="000000"/>
          <w:sz w:val="24"/>
        </w:rPr>
        <w:t>响应</w:t>
      </w:r>
      <w:r>
        <w:rPr>
          <w:b/>
          <w:color w:val="000000"/>
          <w:sz w:val="24"/>
        </w:rPr>
        <w:t>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rsidR="005A3509" w:rsidRDefault="00980DA9">
      <w:pPr>
        <w:autoSpaceDE w:val="0"/>
        <w:autoSpaceDN w:val="0"/>
        <w:adjustRightInd w:val="0"/>
        <w:spacing w:line="360" w:lineRule="auto"/>
        <w:ind w:firstLineChars="200" w:firstLine="482"/>
        <w:rPr>
          <w:b/>
          <w:color w:val="000000"/>
          <w:sz w:val="24"/>
        </w:rPr>
      </w:pPr>
      <w:r>
        <w:rPr>
          <w:rFonts w:hint="eastAsia"/>
          <w:b/>
          <w:color w:val="000000"/>
          <w:sz w:val="24"/>
        </w:rPr>
        <w:t>3</w:t>
      </w:r>
      <w:r>
        <w:rPr>
          <w:b/>
          <w:color w:val="000000"/>
          <w:sz w:val="24"/>
        </w:rPr>
        <w:t>、上表中的月小计</w:t>
      </w:r>
      <w:r>
        <w:rPr>
          <w:b/>
          <w:color w:val="000000"/>
          <w:sz w:val="24"/>
        </w:rPr>
        <w:t>=</w:t>
      </w:r>
      <w:r>
        <w:rPr>
          <w:b/>
          <w:color w:val="000000"/>
          <w:sz w:val="24"/>
        </w:rPr>
        <w:t>人数</w:t>
      </w:r>
      <w:r>
        <w:rPr>
          <w:b/>
          <w:color w:val="000000"/>
          <w:sz w:val="24"/>
        </w:rPr>
        <w:t>*</w:t>
      </w:r>
      <w:r>
        <w:rPr>
          <w:b/>
          <w:color w:val="000000"/>
          <w:sz w:val="24"/>
        </w:rPr>
        <w:t>（月工资</w:t>
      </w:r>
      <w:r>
        <w:rPr>
          <w:b/>
          <w:color w:val="000000"/>
          <w:sz w:val="24"/>
        </w:rPr>
        <w:t>/</w:t>
      </w:r>
      <w:r>
        <w:rPr>
          <w:b/>
          <w:color w:val="000000"/>
          <w:sz w:val="24"/>
        </w:rPr>
        <w:t>人</w:t>
      </w:r>
      <w:r>
        <w:rPr>
          <w:b/>
          <w:color w:val="000000"/>
          <w:sz w:val="24"/>
        </w:rPr>
        <w:t>+</w:t>
      </w:r>
      <w:r>
        <w:rPr>
          <w:b/>
          <w:color w:val="000000"/>
          <w:sz w:val="24"/>
        </w:rPr>
        <w:t>月保险</w:t>
      </w:r>
      <w:r>
        <w:rPr>
          <w:b/>
          <w:color w:val="000000"/>
          <w:sz w:val="24"/>
        </w:rPr>
        <w:t>/</w:t>
      </w:r>
      <w:r>
        <w:rPr>
          <w:b/>
          <w:color w:val="000000"/>
          <w:sz w:val="24"/>
        </w:rPr>
        <w:t>人</w:t>
      </w:r>
      <w:r>
        <w:rPr>
          <w:rFonts w:hint="eastAsia"/>
          <w:b/>
          <w:color w:val="000000"/>
          <w:sz w:val="24"/>
        </w:rPr>
        <w:t>+</w:t>
      </w:r>
      <w:r>
        <w:rPr>
          <w:rFonts w:hint="eastAsia"/>
          <w:b/>
          <w:color w:val="000000"/>
          <w:sz w:val="24"/>
        </w:rPr>
        <w:t>月公积金</w:t>
      </w:r>
      <w:r>
        <w:rPr>
          <w:rFonts w:hint="eastAsia"/>
          <w:b/>
          <w:color w:val="000000"/>
          <w:sz w:val="24"/>
        </w:rPr>
        <w:t>/</w:t>
      </w:r>
      <w:r>
        <w:rPr>
          <w:rFonts w:hint="eastAsia"/>
          <w:b/>
          <w:color w:val="000000"/>
          <w:sz w:val="24"/>
        </w:rPr>
        <w:t>人</w:t>
      </w:r>
      <w:r>
        <w:rPr>
          <w:b/>
          <w:color w:val="000000"/>
          <w:sz w:val="24"/>
        </w:rPr>
        <w:t>），</w:t>
      </w:r>
      <w:r>
        <w:rPr>
          <w:rFonts w:hint="eastAsia"/>
          <w:b/>
          <w:color w:val="000000"/>
          <w:sz w:val="24"/>
        </w:rPr>
        <w:t>磋商文件规定的服务期小计</w:t>
      </w:r>
      <w:r>
        <w:rPr>
          <w:b/>
          <w:color w:val="000000"/>
          <w:sz w:val="24"/>
        </w:rPr>
        <w:t>=</w:t>
      </w:r>
      <w:r>
        <w:rPr>
          <w:b/>
          <w:color w:val="000000"/>
          <w:sz w:val="24"/>
        </w:rPr>
        <w:t>月小计</w:t>
      </w:r>
      <w:r>
        <w:rPr>
          <w:b/>
          <w:color w:val="000000"/>
          <w:sz w:val="24"/>
        </w:rPr>
        <w:t>*</w:t>
      </w:r>
      <w:r>
        <w:rPr>
          <w:b/>
          <w:color w:val="000000"/>
          <w:sz w:val="24"/>
        </w:rPr>
        <w:t>磋商文件规定的服务</w:t>
      </w:r>
      <w:r>
        <w:rPr>
          <w:rFonts w:hint="eastAsia"/>
          <w:b/>
          <w:color w:val="000000"/>
          <w:sz w:val="24"/>
        </w:rPr>
        <w:t>月数</w:t>
      </w:r>
    </w:p>
    <w:p w:rsidR="005A3509" w:rsidRDefault="005A3509">
      <w:pPr>
        <w:autoSpaceDE w:val="0"/>
        <w:autoSpaceDN w:val="0"/>
        <w:adjustRightInd w:val="0"/>
        <w:spacing w:line="360" w:lineRule="auto"/>
        <w:rPr>
          <w:b/>
          <w:color w:val="000000"/>
          <w:sz w:val="24"/>
        </w:rPr>
      </w:pPr>
    </w:p>
    <w:p w:rsidR="005A3509" w:rsidRDefault="005A3509">
      <w:pPr>
        <w:autoSpaceDE w:val="0"/>
        <w:autoSpaceDN w:val="0"/>
        <w:adjustRightInd w:val="0"/>
        <w:spacing w:line="360" w:lineRule="auto"/>
        <w:rPr>
          <w:b/>
          <w:color w:val="000000"/>
          <w:sz w:val="24"/>
        </w:rPr>
      </w:pPr>
    </w:p>
    <w:p w:rsidR="005A3509" w:rsidRDefault="00980DA9">
      <w:pPr>
        <w:spacing w:line="360" w:lineRule="auto"/>
        <w:ind w:firstLineChars="1700" w:firstLine="4080"/>
        <w:rPr>
          <w:sz w:val="24"/>
        </w:rPr>
      </w:pPr>
      <w:r>
        <w:rPr>
          <w:sz w:val="24"/>
        </w:rPr>
        <w:t>投标人名称：</w:t>
      </w:r>
    </w:p>
    <w:p w:rsidR="005A3509" w:rsidRDefault="005A3509">
      <w:pPr>
        <w:spacing w:line="360" w:lineRule="auto"/>
        <w:ind w:firstLineChars="1700" w:firstLine="4080"/>
        <w:rPr>
          <w:sz w:val="24"/>
        </w:rPr>
      </w:pPr>
    </w:p>
    <w:p w:rsidR="005A3509" w:rsidRDefault="00980DA9">
      <w:pPr>
        <w:wordWrap w:val="0"/>
        <w:autoSpaceDE w:val="0"/>
        <w:autoSpaceDN w:val="0"/>
        <w:adjustRightInd w:val="0"/>
        <w:spacing w:line="360" w:lineRule="auto"/>
        <w:jc w:val="right"/>
        <w:rPr>
          <w:b/>
          <w:color w:val="000000"/>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rFonts w:hint="eastAsia"/>
          <w:sz w:val="24"/>
        </w:rPr>
        <w:t xml:space="preserve">           </w:t>
      </w:r>
    </w:p>
    <w:p w:rsidR="005A3509" w:rsidRDefault="005A3509">
      <w:pPr>
        <w:spacing w:line="360" w:lineRule="auto"/>
        <w:ind w:firstLineChars="1700" w:firstLine="4080"/>
        <w:rPr>
          <w:sz w:val="24"/>
        </w:rPr>
      </w:pPr>
    </w:p>
    <w:p w:rsidR="005A3509" w:rsidRDefault="005A3509">
      <w:pPr>
        <w:spacing w:line="460" w:lineRule="exact"/>
        <w:jc w:val="left"/>
        <w:rPr>
          <w:sz w:val="24"/>
        </w:rPr>
      </w:pPr>
    </w:p>
    <w:sectPr w:rsidR="005A3509">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8C8" w:rsidRDefault="00980DA9">
      <w:r>
        <w:separator/>
      </w:r>
    </w:p>
  </w:endnote>
  <w:endnote w:type="continuationSeparator" w:id="0">
    <w:p w:rsidR="00CB68C8" w:rsidRDefault="00980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方正小标宋简体">
    <w:altName w:val="等线"/>
    <w:charset w:val="86"/>
    <w:family w:val="auto"/>
    <w:pitch w:val="default"/>
    <w:sig w:usb0="00000000" w:usb1="00000000" w:usb2="00000010" w:usb3="00000000" w:csb0="00040000"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00"/>
    <w:family w:val="auto"/>
    <w:pitch w:val="default"/>
  </w:font>
  <w:font w:name="方正楷体简体">
    <w:altName w:val="方正舒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09" w:rsidRDefault="00980DA9">
    <w:pPr>
      <w:pStyle w:val="a7"/>
      <w:jc w:val="center"/>
    </w:pPr>
    <w:r>
      <w:fldChar w:fldCharType="begin"/>
    </w:r>
    <w:r>
      <w:instrText xml:space="preserve"> PAGE   \* MERGEFORMAT </w:instrText>
    </w:r>
    <w:r>
      <w:fldChar w:fldCharType="separate"/>
    </w:r>
    <w:r w:rsidR="0033244E">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8C8" w:rsidRDefault="00980DA9">
      <w:r>
        <w:separator/>
      </w:r>
    </w:p>
  </w:footnote>
  <w:footnote w:type="continuationSeparator" w:id="0">
    <w:p w:rsidR="00CB68C8" w:rsidRDefault="00980D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09" w:rsidRDefault="005A3509">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09" w:rsidRDefault="00980DA9">
    <w:pPr>
      <w:pStyle w:val="a8"/>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09" w:rsidRDefault="00980DA9">
    <w:pPr>
      <w:pStyle w:val="a8"/>
      <w:jc w:val="both"/>
    </w:pPr>
    <w:r>
      <w:rPr>
        <w:rFonts w:hint="eastAsia"/>
      </w:rPr>
      <w:t>竞争性磋商文件</w:t>
    </w:r>
    <w:r>
      <w:rPr>
        <w:rFonts w:hint="eastAsia"/>
      </w:rPr>
      <w:t xml:space="preserve">                                                      </w:t>
    </w:r>
    <w:r>
      <w:rPr>
        <w:rFonts w:hint="eastAsia"/>
      </w:rPr>
      <w:t>第三部分——供应商须知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09" w:rsidRDefault="00980DA9">
    <w:pPr>
      <w:pStyle w:val="a8"/>
      <w:jc w:val="both"/>
    </w:pPr>
    <w:r>
      <w:rPr>
        <w:rFonts w:hint="eastAsia"/>
      </w:rPr>
      <w:t>竞争性磋商文件</w:t>
    </w:r>
    <w:r>
      <w:rPr>
        <w:rFonts w:hint="eastAsia"/>
      </w:rPr>
      <w:t xml:space="preserve">                                                        </w:t>
    </w:r>
    <w:r>
      <w:rPr>
        <w:rFonts w:hint="eastAsia"/>
      </w:rPr>
      <w:t>第四部分——合同草案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09" w:rsidRDefault="00980DA9">
    <w:pPr>
      <w:pStyle w:val="a8"/>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OWI1MzllMjAxNzY0MTAwNTA2MzU0YTJmNmNmMDAifQ=="/>
  </w:docVars>
  <w:rsids>
    <w:rsidRoot w:val="00172A27"/>
    <w:rsid w:val="00000B77"/>
    <w:rsid w:val="00002543"/>
    <w:rsid w:val="00002857"/>
    <w:rsid w:val="0000465D"/>
    <w:rsid w:val="0000587D"/>
    <w:rsid w:val="00005C47"/>
    <w:rsid w:val="0000628A"/>
    <w:rsid w:val="00011F63"/>
    <w:rsid w:val="000167A4"/>
    <w:rsid w:val="00016DF5"/>
    <w:rsid w:val="00017331"/>
    <w:rsid w:val="00020A18"/>
    <w:rsid w:val="00020E89"/>
    <w:rsid w:val="000216E9"/>
    <w:rsid w:val="00021805"/>
    <w:rsid w:val="00023A21"/>
    <w:rsid w:val="00024F22"/>
    <w:rsid w:val="0002536C"/>
    <w:rsid w:val="00027439"/>
    <w:rsid w:val="00027F08"/>
    <w:rsid w:val="00032A32"/>
    <w:rsid w:val="00033E76"/>
    <w:rsid w:val="00035C07"/>
    <w:rsid w:val="000429C5"/>
    <w:rsid w:val="00042ED8"/>
    <w:rsid w:val="00044CE8"/>
    <w:rsid w:val="00045600"/>
    <w:rsid w:val="0005195C"/>
    <w:rsid w:val="00054F1E"/>
    <w:rsid w:val="0005619E"/>
    <w:rsid w:val="000573A8"/>
    <w:rsid w:val="0006080C"/>
    <w:rsid w:val="00060A1D"/>
    <w:rsid w:val="00061913"/>
    <w:rsid w:val="00061DCE"/>
    <w:rsid w:val="00063D65"/>
    <w:rsid w:val="0006452D"/>
    <w:rsid w:val="00064F40"/>
    <w:rsid w:val="00065887"/>
    <w:rsid w:val="00065FED"/>
    <w:rsid w:val="000704BA"/>
    <w:rsid w:val="000764E0"/>
    <w:rsid w:val="00076A6F"/>
    <w:rsid w:val="00083857"/>
    <w:rsid w:val="00083E6C"/>
    <w:rsid w:val="00083F53"/>
    <w:rsid w:val="00086AEE"/>
    <w:rsid w:val="00087925"/>
    <w:rsid w:val="00090B02"/>
    <w:rsid w:val="000A2239"/>
    <w:rsid w:val="000A6D7E"/>
    <w:rsid w:val="000A7BC6"/>
    <w:rsid w:val="000B0ADE"/>
    <w:rsid w:val="000B16E5"/>
    <w:rsid w:val="000B2863"/>
    <w:rsid w:val="000B315B"/>
    <w:rsid w:val="000B36DE"/>
    <w:rsid w:val="000B4838"/>
    <w:rsid w:val="000B5E84"/>
    <w:rsid w:val="000C0454"/>
    <w:rsid w:val="000C09BE"/>
    <w:rsid w:val="000C0F85"/>
    <w:rsid w:val="000C39F5"/>
    <w:rsid w:val="000C6015"/>
    <w:rsid w:val="000D30EB"/>
    <w:rsid w:val="000D35CD"/>
    <w:rsid w:val="000D6EEF"/>
    <w:rsid w:val="000E09C0"/>
    <w:rsid w:val="000E1839"/>
    <w:rsid w:val="000E2EE1"/>
    <w:rsid w:val="000E36F9"/>
    <w:rsid w:val="000F0C42"/>
    <w:rsid w:val="000F28F6"/>
    <w:rsid w:val="000F382F"/>
    <w:rsid w:val="00101429"/>
    <w:rsid w:val="00102CD6"/>
    <w:rsid w:val="001042B0"/>
    <w:rsid w:val="0010503B"/>
    <w:rsid w:val="001118A3"/>
    <w:rsid w:val="00111E00"/>
    <w:rsid w:val="001130D2"/>
    <w:rsid w:val="001142D9"/>
    <w:rsid w:val="001151BD"/>
    <w:rsid w:val="00116E4D"/>
    <w:rsid w:val="00117413"/>
    <w:rsid w:val="00121B2F"/>
    <w:rsid w:val="00122119"/>
    <w:rsid w:val="00122CFC"/>
    <w:rsid w:val="00123655"/>
    <w:rsid w:val="00125802"/>
    <w:rsid w:val="00125EC4"/>
    <w:rsid w:val="00132C19"/>
    <w:rsid w:val="00133BC4"/>
    <w:rsid w:val="00134DF1"/>
    <w:rsid w:val="0013574E"/>
    <w:rsid w:val="00137FEB"/>
    <w:rsid w:val="00142E4E"/>
    <w:rsid w:val="001457D8"/>
    <w:rsid w:val="001479E3"/>
    <w:rsid w:val="001527AA"/>
    <w:rsid w:val="00153D1B"/>
    <w:rsid w:val="00154FC6"/>
    <w:rsid w:val="001559C7"/>
    <w:rsid w:val="001561F6"/>
    <w:rsid w:val="00156B04"/>
    <w:rsid w:val="00156D40"/>
    <w:rsid w:val="00157026"/>
    <w:rsid w:val="00157CD2"/>
    <w:rsid w:val="00160174"/>
    <w:rsid w:val="00161BCD"/>
    <w:rsid w:val="001620E8"/>
    <w:rsid w:val="001642A3"/>
    <w:rsid w:val="00167F61"/>
    <w:rsid w:val="00172A27"/>
    <w:rsid w:val="00174AC5"/>
    <w:rsid w:val="00176796"/>
    <w:rsid w:val="0018089D"/>
    <w:rsid w:val="0018466F"/>
    <w:rsid w:val="00184CFB"/>
    <w:rsid w:val="00193FBE"/>
    <w:rsid w:val="00194A86"/>
    <w:rsid w:val="00195CCB"/>
    <w:rsid w:val="001A03BE"/>
    <w:rsid w:val="001A1F62"/>
    <w:rsid w:val="001A26C9"/>
    <w:rsid w:val="001A2FD1"/>
    <w:rsid w:val="001A39F1"/>
    <w:rsid w:val="001A3FE5"/>
    <w:rsid w:val="001A506B"/>
    <w:rsid w:val="001A64D8"/>
    <w:rsid w:val="001B1385"/>
    <w:rsid w:val="001B2485"/>
    <w:rsid w:val="001B3245"/>
    <w:rsid w:val="001B5E15"/>
    <w:rsid w:val="001B6A39"/>
    <w:rsid w:val="001C17D3"/>
    <w:rsid w:val="001C4B68"/>
    <w:rsid w:val="001C7C4F"/>
    <w:rsid w:val="001D53D3"/>
    <w:rsid w:val="001D5812"/>
    <w:rsid w:val="001D63C0"/>
    <w:rsid w:val="001D729C"/>
    <w:rsid w:val="001D75C2"/>
    <w:rsid w:val="001E0D8A"/>
    <w:rsid w:val="001E2E52"/>
    <w:rsid w:val="001E3C4B"/>
    <w:rsid w:val="001E5E69"/>
    <w:rsid w:val="001E7F28"/>
    <w:rsid w:val="001F00F7"/>
    <w:rsid w:val="001F054E"/>
    <w:rsid w:val="001F6106"/>
    <w:rsid w:val="001F640F"/>
    <w:rsid w:val="001F6C9D"/>
    <w:rsid w:val="0020130B"/>
    <w:rsid w:val="002035F3"/>
    <w:rsid w:val="002046E2"/>
    <w:rsid w:val="0020659F"/>
    <w:rsid w:val="00212D65"/>
    <w:rsid w:val="00213214"/>
    <w:rsid w:val="00215586"/>
    <w:rsid w:val="00215685"/>
    <w:rsid w:val="002164A5"/>
    <w:rsid w:val="00217E9A"/>
    <w:rsid w:val="00223A6E"/>
    <w:rsid w:val="002246AA"/>
    <w:rsid w:val="0022509F"/>
    <w:rsid w:val="00227978"/>
    <w:rsid w:val="0023052B"/>
    <w:rsid w:val="0023119F"/>
    <w:rsid w:val="00231587"/>
    <w:rsid w:val="00231A40"/>
    <w:rsid w:val="00233F3A"/>
    <w:rsid w:val="00235109"/>
    <w:rsid w:val="00235BC9"/>
    <w:rsid w:val="00236454"/>
    <w:rsid w:val="00236663"/>
    <w:rsid w:val="00242506"/>
    <w:rsid w:val="00243539"/>
    <w:rsid w:val="00244F9A"/>
    <w:rsid w:val="00252672"/>
    <w:rsid w:val="00252A42"/>
    <w:rsid w:val="00253BBA"/>
    <w:rsid w:val="002551EE"/>
    <w:rsid w:val="00255AD9"/>
    <w:rsid w:val="00256085"/>
    <w:rsid w:val="00264532"/>
    <w:rsid w:val="00265791"/>
    <w:rsid w:val="002657C3"/>
    <w:rsid w:val="00266EA3"/>
    <w:rsid w:val="002672A0"/>
    <w:rsid w:val="0026762F"/>
    <w:rsid w:val="002762EF"/>
    <w:rsid w:val="0027798F"/>
    <w:rsid w:val="00277F37"/>
    <w:rsid w:val="00290153"/>
    <w:rsid w:val="00290B0D"/>
    <w:rsid w:val="00293EE2"/>
    <w:rsid w:val="00294794"/>
    <w:rsid w:val="00296513"/>
    <w:rsid w:val="002A08F4"/>
    <w:rsid w:val="002A0C1A"/>
    <w:rsid w:val="002A1682"/>
    <w:rsid w:val="002A279D"/>
    <w:rsid w:val="002A5E49"/>
    <w:rsid w:val="002A6857"/>
    <w:rsid w:val="002A6BE6"/>
    <w:rsid w:val="002A779F"/>
    <w:rsid w:val="002B1AB7"/>
    <w:rsid w:val="002B2BA0"/>
    <w:rsid w:val="002B37FF"/>
    <w:rsid w:val="002B3AEF"/>
    <w:rsid w:val="002B3EC5"/>
    <w:rsid w:val="002C35DA"/>
    <w:rsid w:val="002C3CED"/>
    <w:rsid w:val="002C3EC4"/>
    <w:rsid w:val="002C424E"/>
    <w:rsid w:val="002C7AC2"/>
    <w:rsid w:val="002D0D7C"/>
    <w:rsid w:val="002D15F8"/>
    <w:rsid w:val="002D1C12"/>
    <w:rsid w:val="002D2966"/>
    <w:rsid w:val="002D3C68"/>
    <w:rsid w:val="002D6A6F"/>
    <w:rsid w:val="002D6B01"/>
    <w:rsid w:val="002D73C8"/>
    <w:rsid w:val="002D7866"/>
    <w:rsid w:val="002E0F24"/>
    <w:rsid w:val="002E2B34"/>
    <w:rsid w:val="002E5395"/>
    <w:rsid w:val="002E56D9"/>
    <w:rsid w:val="002E58CD"/>
    <w:rsid w:val="002E6FE5"/>
    <w:rsid w:val="002F1F7E"/>
    <w:rsid w:val="002F364A"/>
    <w:rsid w:val="002F7DF9"/>
    <w:rsid w:val="00300228"/>
    <w:rsid w:val="003009BE"/>
    <w:rsid w:val="00300C2E"/>
    <w:rsid w:val="00303131"/>
    <w:rsid w:val="003035F2"/>
    <w:rsid w:val="00306CFB"/>
    <w:rsid w:val="00311E5F"/>
    <w:rsid w:val="0031239D"/>
    <w:rsid w:val="003126F6"/>
    <w:rsid w:val="0031429E"/>
    <w:rsid w:val="00316A20"/>
    <w:rsid w:val="003209E1"/>
    <w:rsid w:val="00320B4B"/>
    <w:rsid w:val="00321450"/>
    <w:rsid w:val="0032463A"/>
    <w:rsid w:val="00326E70"/>
    <w:rsid w:val="003276BB"/>
    <w:rsid w:val="0033244E"/>
    <w:rsid w:val="00333004"/>
    <w:rsid w:val="00335796"/>
    <w:rsid w:val="00335949"/>
    <w:rsid w:val="0033787E"/>
    <w:rsid w:val="00337B0A"/>
    <w:rsid w:val="003400C3"/>
    <w:rsid w:val="0034036E"/>
    <w:rsid w:val="00340C50"/>
    <w:rsid w:val="00341878"/>
    <w:rsid w:val="00342ECD"/>
    <w:rsid w:val="003438C9"/>
    <w:rsid w:val="00343F8E"/>
    <w:rsid w:val="00344BA1"/>
    <w:rsid w:val="00345170"/>
    <w:rsid w:val="00345604"/>
    <w:rsid w:val="0035542F"/>
    <w:rsid w:val="003573EE"/>
    <w:rsid w:val="003606FC"/>
    <w:rsid w:val="003618EA"/>
    <w:rsid w:val="00362E36"/>
    <w:rsid w:val="00362E72"/>
    <w:rsid w:val="003640FA"/>
    <w:rsid w:val="00364DA0"/>
    <w:rsid w:val="0036547F"/>
    <w:rsid w:val="00367A4A"/>
    <w:rsid w:val="003701FB"/>
    <w:rsid w:val="00370808"/>
    <w:rsid w:val="0037126B"/>
    <w:rsid w:val="00372453"/>
    <w:rsid w:val="0037547B"/>
    <w:rsid w:val="00377062"/>
    <w:rsid w:val="00381054"/>
    <w:rsid w:val="003824F1"/>
    <w:rsid w:val="00387313"/>
    <w:rsid w:val="0039071D"/>
    <w:rsid w:val="003931AF"/>
    <w:rsid w:val="00393DBB"/>
    <w:rsid w:val="00394525"/>
    <w:rsid w:val="003946E5"/>
    <w:rsid w:val="003A0B1B"/>
    <w:rsid w:val="003A0B62"/>
    <w:rsid w:val="003A1E55"/>
    <w:rsid w:val="003A22CE"/>
    <w:rsid w:val="003A36B1"/>
    <w:rsid w:val="003A4CA6"/>
    <w:rsid w:val="003A4FF9"/>
    <w:rsid w:val="003A6071"/>
    <w:rsid w:val="003A775A"/>
    <w:rsid w:val="003B4C3A"/>
    <w:rsid w:val="003B6654"/>
    <w:rsid w:val="003B6FA3"/>
    <w:rsid w:val="003B759D"/>
    <w:rsid w:val="003C3462"/>
    <w:rsid w:val="003C354F"/>
    <w:rsid w:val="003C4CB4"/>
    <w:rsid w:val="003C6308"/>
    <w:rsid w:val="003D0166"/>
    <w:rsid w:val="003D0A03"/>
    <w:rsid w:val="003D2F45"/>
    <w:rsid w:val="003D3D04"/>
    <w:rsid w:val="003D6D88"/>
    <w:rsid w:val="003D7E7E"/>
    <w:rsid w:val="003E0680"/>
    <w:rsid w:val="003E1762"/>
    <w:rsid w:val="003E2928"/>
    <w:rsid w:val="003E4360"/>
    <w:rsid w:val="003E5900"/>
    <w:rsid w:val="003F1A42"/>
    <w:rsid w:val="003F1DE7"/>
    <w:rsid w:val="003F2DB6"/>
    <w:rsid w:val="0040093C"/>
    <w:rsid w:val="00401AAC"/>
    <w:rsid w:val="00405BA0"/>
    <w:rsid w:val="004107A8"/>
    <w:rsid w:val="00411385"/>
    <w:rsid w:val="00411F6C"/>
    <w:rsid w:val="00414849"/>
    <w:rsid w:val="00415C41"/>
    <w:rsid w:val="00417F24"/>
    <w:rsid w:val="004205DF"/>
    <w:rsid w:val="0042146F"/>
    <w:rsid w:val="0042248F"/>
    <w:rsid w:val="00423108"/>
    <w:rsid w:val="00423141"/>
    <w:rsid w:val="00423ED6"/>
    <w:rsid w:val="00426D42"/>
    <w:rsid w:val="00436CA0"/>
    <w:rsid w:val="004414E6"/>
    <w:rsid w:val="00441D86"/>
    <w:rsid w:val="00442E1A"/>
    <w:rsid w:val="004436C3"/>
    <w:rsid w:val="00443D79"/>
    <w:rsid w:val="004453B4"/>
    <w:rsid w:val="00453362"/>
    <w:rsid w:val="00455BFF"/>
    <w:rsid w:val="00455C4C"/>
    <w:rsid w:val="00455FD9"/>
    <w:rsid w:val="004561B3"/>
    <w:rsid w:val="00460279"/>
    <w:rsid w:val="00460AB8"/>
    <w:rsid w:val="00462152"/>
    <w:rsid w:val="00462566"/>
    <w:rsid w:val="004642AD"/>
    <w:rsid w:val="00466DCA"/>
    <w:rsid w:val="00466EA5"/>
    <w:rsid w:val="00467E98"/>
    <w:rsid w:val="00470088"/>
    <w:rsid w:val="004755F2"/>
    <w:rsid w:val="00484810"/>
    <w:rsid w:val="00484AD8"/>
    <w:rsid w:val="00484C59"/>
    <w:rsid w:val="0048547F"/>
    <w:rsid w:val="00487087"/>
    <w:rsid w:val="0048752E"/>
    <w:rsid w:val="00490984"/>
    <w:rsid w:val="0049121D"/>
    <w:rsid w:val="004913FF"/>
    <w:rsid w:val="00494339"/>
    <w:rsid w:val="00494FC5"/>
    <w:rsid w:val="0049665E"/>
    <w:rsid w:val="00496DAA"/>
    <w:rsid w:val="004A1A22"/>
    <w:rsid w:val="004A3B1E"/>
    <w:rsid w:val="004A408B"/>
    <w:rsid w:val="004B17FD"/>
    <w:rsid w:val="004B1E88"/>
    <w:rsid w:val="004B4E93"/>
    <w:rsid w:val="004B5C68"/>
    <w:rsid w:val="004B5C9B"/>
    <w:rsid w:val="004B675F"/>
    <w:rsid w:val="004B787B"/>
    <w:rsid w:val="004C0C1A"/>
    <w:rsid w:val="004C6B92"/>
    <w:rsid w:val="004C6D18"/>
    <w:rsid w:val="004C6D90"/>
    <w:rsid w:val="004D1434"/>
    <w:rsid w:val="004D1D00"/>
    <w:rsid w:val="004D2271"/>
    <w:rsid w:val="004D3183"/>
    <w:rsid w:val="004D3241"/>
    <w:rsid w:val="004D38CE"/>
    <w:rsid w:val="004D45B7"/>
    <w:rsid w:val="004D5B80"/>
    <w:rsid w:val="004D7EA7"/>
    <w:rsid w:val="004E4951"/>
    <w:rsid w:val="004E5C87"/>
    <w:rsid w:val="004E69C4"/>
    <w:rsid w:val="004E6ED8"/>
    <w:rsid w:val="004E6FF7"/>
    <w:rsid w:val="004F0640"/>
    <w:rsid w:val="004F0DE1"/>
    <w:rsid w:val="004F4224"/>
    <w:rsid w:val="004F4FD5"/>
    <w:rsid w:val="004F797C"/>
    <w:rsid w:val="0050312D"/>
    <w:rsid w:val="00503DFE"/>
    <w:rsid w:val="005114F4"/>
    <w:rsid w:val="005122B1"/>
    <w:rsid w:val="00516116"/>
    <w:rsid w:val="00523739"/>
    <w:rsid w:val="00523D8F"/>
    <w:rsid w:val="00524164"/>
    <w:rsid w:val="005263BE"/>
    <w:rsid w:val="0053092B"/>
    <w:rsid w:val="00532705"/>
    <w:rsid w:val="00532ED4"/>
    <w:rsid w:val="00534832"/>
    <w:rsid w:val="005374D6"/>
    <w:rsid w:val="005408ED"/>
    <w:rsid w:val="00540C6A"/>
    <w:rsid w:val="0054122F"/>
    <w:rsid w:val="00542D19"/>
    <w:rsid w:val="00544213"/>
    <w:rsid w:val="00544AC1"/>
    <w:rsid w:val="00545E39"/>
    <w:rsid w:val="00547BFF"/>
    <w:rsid w:val="0055122D"/>
    <w:rsid w:val="00552D90"/>
    <w:rsid w:val="00557388"/>
    <w:rsid w:val="00560F99"/>
    <w:rsid w:val="00561B56"/>
    <w:rsid w:val="005621FF"/>
    <w:rsid w:val="005624C4"/>
    <w:rsid w:val="00562DA8"/>
    <w:rsid w:val="005641CF"/>
    <w:rsid w:val="00565818"/>
    <w:rsid w:val="005665F9"/>
    <w:rsid w:val="0057185A"/>
    <w:rsid w:val="00572609"/>
    <w:rsid w:val="00572908"/>
    <w:rsid w:val="00572E70"/>
    <w:rsid w:val="00573B9E"/>
    <w:rsid w:val="00574224"/>
    <w:rsid w:val="005773EB"/>
    <w:rsid w:val="0058469C"/>
    <w:rsid w:val="00587F29"/>
    <w:rsid w:val="0059020F"/>
    <w:rsid w:val="00591706"/>
    <w:rsid w:val="00593571"/>
    <w:rsid w:val="00595A08"/>
    <w:rsid w:val="00595A5D"/>
    <w:rsid w:val="005977F2"/>
    <w:rsid w:val="005A0206"/>
    <w:rsid w:val="005A0675"/>
    <w:rsid w:val="005A26D3"/>
    <w:rsid w:val="005A3509"/>
    <w:rsid w:val="005A5580"/>
    <w:rsid w:val="005B0B70"/>
    <w:rsid w:val="005B1BED"/>
    <w:rsid w:val="005B37DF"/>
    <w:rsid w:val="005B3E0F"/>
    <w:rsid w:val="005B5732"/>
    <w:rsid w:val="005B5C31"/>
    <w:rsid w:val="005B602F"/>
    <w:rsid w:val="005B767A"/>
    <w:rsid w:val="005C11A2"/>
    <w:rsid w:val="005C3207"/>
    <w:rsid w:val="005C3D81"/>
    <w:rsid w:val="005C6A88"/>
    <w:rsid w:val="005C726B"/>
    <w:rsid w:val="005D5E7E"/>
    <w:rsid w:val="005D7D84"/>
    <w:rsid w:val="005E040B"/>
    <w:rsid w:val="005E1FF6"/>
    <w:rsid w:val="005E2C9A"/>
    <w:rsid w:val="005E4F4E"/>
    <w:rsid w:val="005E6280"/>
    <w:rsid w:val="005F0418"/>
    <w:rsid w:val="005F048B"/>
    <w:rsid w:val="005F1A71"/>
    <w:rsid w:val="005F427F"/>
    <w:rsid w:val="005F45E5"/>
    <w:rsid w:val="005F4DEC"/>
    <w:rsid w:val="005F7212"/>
    <w:rsid w:val="005F7BD9"/>
    <w:rsid w:val="00601118"/>
    <w:rsid w:val="0060185D"/>
    <w:rsid w:val="00601F2F"/>
    <w:rsid w:val="00602386"/>
    <w:rsid w:val="00603918"/>
    <w:rsid w:val="00604D55"/>
    <w:rsid w:val="00605EAD"/>
    <w:rsid w:val="00613EBE"/>
    <w:rsid w:val="0061678D"/>
    <w:rsid w:val="00620005"/>
    <w:rsid w:val="0062200D"/>
    <w:rsid w:val="006240E8"/>
    <w:rsid w:val="0062612F"/>
    <w:rsid w:val="00626E4F"/>
    <w:rsid w:val="00626ED6"/>
    <w:rsid w:val="0062763C"/>
    <w:rsid w:val="00631131"/>
    <w:rsid w:val="0063158C"/>
    <w:rsid w:val="006349C8"/>
    <w:rsid w:val="0063675F"/>
    <w:rsid w:val="00636DF3"/>
    <w:rsid w:val="006373C4"/>
    <w:rsid w:val="0064007D"/>
    <w:rsid w:val="00640411"/>
    <w:rsid w:val="00642855"/>
    <w:rsid w:val="00645B80"/>
    <w:rsid w:val="0066218F"/>
    <w:rsid w:val="006621C9"/>
    <w:rsid w:val="00662F5A"/>
    <w:rsid w:val="006707D5"/>
    <w:rsid w:val="006800F5"/>
    <w:rsid w:val="00681702"/>
    <w:rsid w:val="00682371"/>
    <w:rsid w:val="006826BD"/>
    <w:rsid w:val="006837AD"/>
    <w:rsid w:val="006853AD"/>
    <w:rsid w:val="00686260"/>
    <w:rsid w:val="00686F7D"/>
    <w:rsid w:val="00687143"/>
    <w:rsid w:val="00687251"/>
    <w:rsid w:val="00690F87"/>
    <w:rsid w:val="0069366F"/>
    <w:rsid w:val="00693A0F"/>
    <w:rsid w:val="00693FB1"/>
    <w:rsid w:val="00695E07"/>
    <w:rsid w:val="006A3A03"/>
    <w:rsid w:val="006A440B"/>
    <w:rsid w:val="006A5941"/>
    <w:rsid w:val="006A727A"/>
    <w:rsid w:val="006B4716"/>
    <w:rsid w:val="006B4877"/>
    <w:rsid w:val="006B4D99"/>
    <w:rsid w:val="006B5EA6"/>
    <w:rsid w:val="006C05EF"/>
    <w:rsid w:val="006C0A68"/>
    <w:rsid w:val="006C0BCE"/>
    <w:rsid w:val="006C3B0C"/>
    <w:rsid w:val="006C6E37"/>
    <w:rsid w:val="006C7A2F"/>
    <w:rsid w:val="006D3686"/>
    <w:rsid w:val="006D5B49"/>
    <w:rsid w:val="006D71D2"/>
    <w:rsid w:val="006E19FF"/>
    <w:rsid w:val="006E2EBD"/>
    <w:rsid w:val="006E3E83"/>
    <w:rsid w:val="006E62F5"/>
    <w:rsid w:val="006F2F18"/>
    <w:rsid w:val="006F5DA4"/>
    <w:rsid w:val="00700F46"/>
    <w:rsid w:val="00702764"/>
    <w:rsid w:val="0070321F"/>
    <w:rsid w:val="0070364F"/>
    <w:rsid w:val="00703F2F"/>
    <w:rsid w:val="0070506C"/>
    <w:rsid w:val="00706E8C"/>
    <w:rsid w:val="00707CC8"/>
    <w:rsid w:val="00710755"/>
    <w:rsid w:val="00711AD1"/>
    <w:rsid w:val="007120C8"/>
    <w:rsid w:val="00712370"/>
    <w:rsid w:val="00716479"/>
    <w:rsid w:val="007201E1"/>
    <w:rsid w:val="007203AA"/>
    <w:rsid w:val="00720FC2"/>
    <w:rsid w:val="00721024"/>
    <w:rsid w:val="007249A1"/>
    <w:rsid w:val="00727323"/>
    <w:rsid w:val="007314A4"/>
    <w:rsid w:val="00733673"/>
    <w:rsid w:val="00733B98"/>
    <w:rsid w:val="00735614"/>
    <w:rsid w:val="0073752E"/>
    <w:rsid w:val="00737FEC"/>
    <w:rsid w:val="00742E55"/>
    <w:rsid w:val="00745084"/>
    <w:rsid w:val="00745154"/>
    <w:rsid w:val="0074587F"/>
    <w:rsid w:val="00747F38"/>
    <w:rsid w:val="00750EF2"/>
    <w:rsid w:val="0075143F"/>
    <w:rsid w:val="0075268B"/>
    <w:rsid w:val="00753BCA"/>
    <w:rsid w:val="00757FFC"/>
    <w:rsid w:val="00762DD0"/>
    <w:rsid w:val="007641C5"/>
    <w:rsid w:val="007647DB"/>
    <w:rsid w:val="00764FE9"/>
    <w:rsid w:val="00771E34"/>
    <w:rsid w:val="00772CAB"/>
    <w:rsid w:val="00775348"/>
    <w:rsid w:val="007810CA"/>
    <w:rsid w:val="00781B20"/>
    <w:rsid w:val="00782C83"/>
    <w:rsid w:val="0078314C"/>
    <w:rsid w:val="00785E23"/>
    <w:rsid w:val="0078732E"/>
    <w:rsid w:val="00787E00"/>
    <w:rsid w:val="00792106"/>
    <w:rsid w:val="0079426F"/>
    <w:rsid w:val="0079570B"/>
    <w:rsid w:val="007967D5"/>
    <w:rsid w:val="00796BCD"/>
    <w:rsid w:val="007A136D"/>
    <w:rsid w:val="007A1445"/>
    <w:rsid w:val="007A4799"/>
    <w:rsid w:val="007B2C07"/>
    <w:rsid w:val="007B2CFB"/>
    <w:rsid w:val="007B503E"/>
    <w:rsid w:val="007B559F"/>
    <w:rsid w:val="007B5FF3"/>
    <w:rsid w:val="007B6CED"/>
    <w:rsid w:val="007C1810"/>
    <w:rsid w:val="007C2A63"/>
    <w:rsid w:val="007C2E3C"/>
    <w:rsid w:val="007C3CFF"/>
    <w:rsid w:val="007C5EE2"/>
    <w:rsid w:val="007C6375"/>
    <w:rsid w:val="007C6859"/>
    <w:rsid w:val="007C7796"/>
    <w:rsid w:val="007D45C1"/>
    <w:rsid w:val="007D7F62"/>
    <w:rsid w:val="007E06D9"/>
    <w:rsid w:val="007E0DE4"/>
    <w:rsid w:val="007E2C86"/>
    <w:rsid w:val="007E366E"/>
    <w:rsid w:val="007E5534"/>
    <w:rsid w:val="007E5B2A"/>
    <w:rsid w:val="007E6B85"/>
    <w:rsid w:val="007E6D91"/>
    <w:rsid w:val="007E6EFA"/>
    <w:rsid w:val="007F0945"/>
    <w:rsid w:val="007F5ADF"/>
    <w:rsid w:val="007F5D8A"/>
    <w:rsid w:val="008003A4"/>
    <w:rsid w:val="00803463"/>
    <w:rsid w:val="00803604"/>
    <w:rsid w:val="0080367E"/>
    <w:rsid w:val="00803CBF"/>
    <w:rsid w:val="00806674"/>
    <w:rsid w:val="00806DD2"/>
    <w:rsid w:val="00807F3B"/>
    <w:rsid w:val="00812E6D"/>
    <w:rsid w:val="008135F1"/>
    <w:rsid w:val="008204B5"/>
    <w:rsid w:val="00822EF9"/>
    <w:rsid w:val="008242F4"/>
    <w:rsid w:val="00824C9D"/>
    <w:rsid w:val="00830395"/>
    <w:rsid w:val="008314B0"/>
    <w:rsid w:val="00833682"/>
    <w:rsid w:val="00834B01"/>
    <w:rsid w:val="008376ED"/>
    <w:rsid w:val="00846CEA"/>
    <w:rsid w:val="00850744"/>
    <w:rsid w:val="00854FEF"/>
    <w:rsid w:val="008551F3"/>
    <w:rsid w:val="0085531E"/>
    <w:rsid w:val="00857A1D"/>
    <w:rsid w:val="00857F99"/>
    <w:rsid w:val="00863F2B"/>
    <w:rsid w:val="00867323"/>
    <w:rsid w:val="00870159"/>
    <w:rsid w:val="008714A9"/>
    <w:rsid w:val="00872D62"/>
    <w:rsid w:val="008735F2"/>
    <w:rsid w:val="00874E27"/>
    <w:rsid w:val="00881805"/>
    <w:rsid w:val="00884822"/>
    <w:rsid w:val="00885DB9"/>
    <w:rsid w:val="00886487"/>
    <w:rsid w:val="008916D5"/>
    <w:rsid w:val="008972CA"/>
    <w:rsid w:val="00897671"/>
    <w:rsid w:val="008A041D"/>
    <w:rsid w:val="008A132D"/>
    <w:rsid w:val="008A1B7D"/>
    <w:rsid w:val="008A2023"/>
    <w:rsid w:val="008A2CB9"/>
    <w:rsid w:val="008A3110"/>
    <w:rsid w:val="008A34A6"/>
    <w:rsid w:val="008A5E84"/>
    <w:rsid w:val="008A6A3B"/>
    <w:rsid w:val="008B1062"/>
    <w:rsid w:val="008B1CB3"/>
    <w:rsid w:val="008B2C47"/>
    <w:rsid w:val="008B2CB3"/>
    <w:rsid w:val="008C14BA"/>
    <w:rsid w:val="008C23C6"/>
    <w:rsid w:val="008C4E92"/>
    <w:rsid w:val="008D1E24"/>
    <w:rsid w:val="008D27CE"/>
    <w:rsid w:val="008D2DBD"/>
    <w:rsid w:val="008D374D"/>
    <w:rsid w:val="008D47FF"/>
    <w:rsid w:val="008E06B7"/>
    <w:rsid w:val="008E0F78"/>
    <w:rsid w:val="008E215F"/>
    <w:rsid w:val="008E4FC7"/>
    <w:rsid w:val="008F0D6F"/>
    <w:rsid w:val="008F40BA"/>
    <w:rsid w:val="008F6AEF"/>
    <w:rsid w:val="008F6B88"/>
    <w:rsid w:val="008F7A5E"/>
    <w:rsid w:val="0090065D"/>
    <w:rsid w:val="00901163"/>
    <w:rsid w:val="00902262"/>
    <w:rsid w:val="009055F5"/>
    <w:rsid w:val="009111AE"/>
    <w:rsid w:val="009115C0"/>
    <w:rsid w:val="00912721"/>
    <w:rsid w:val="009141E9"/>
    <w:rsid w:val="00914ACB"/>
    <w:rsid w:val="00915594"/>
    <w:rsid w:val="00915FEF"/>
    <w:rsid w:val="00917025"/>
    <w:rsid w:val="009200F5"/>
    <w:rsid w:val="009210FB"/>
    <w:rsid w:val="00921659"/>
    <w:rsid w:val="00921A61"/>
    <w:rsid w:val="00922F95"/>
    <w:rsid w:val="009268E3"/>
    <w:rsid w:val="00927571"/>
    <w:rsid w:val="00927DB5"/>
    <w:rsid w:val="009301D9"/>
    <w:rsid w:val="009331CB"/>
    <w:rsid w:val="00934660"/>
    <w:rsid w:val="00936757"/>
    <w:rsid w:val="00937225"/>
    <w:rsid w:val="00940A1A"/>
    <w:rsid w:val="00940A82"/>
    <w:rsid w:val="009414EA"/>
    <w:rsid w:val="0094300C"/>
    <w:rsid w:val="00945688"/>
    <w:rsid w:val="00945755"/>
    <w:rsid w:val="0094768A"/>
    <w:rsid w:val="00947844"/>
    <w:rsid w:val="009501C8"/>
    <w:rsid w:val="00955ED3"/>
    <w:rsid w:val="00957C77"/>
    <w:rsid w:val="00961547"/>
    <w:rsid w:val="00961679"/>
    <w:rsid w:val="0096316F"/>
    <w:rsid w:val="0096400C"/>
    <w:rsid w:val="00967026"/>
    <w:rsid w:val="00967967"/>
    <w:rsid w:val="009713FA"/>
    <w:rsid w:val="00971E22"/>
    <w:rsid w:val="00977EBD"/>
    <w:rsid w:val="00977ED4"/>
    <w:rsid w:val="00980DA9"/>
    <w:rsid w:val="009811BB"/>
    <w:rsid w:val="00984D63"/>
    <w:rsid w:val="00985DDE"/>
    <w:rsid w:val="00990DFB"/>
    <w:rsid w:val="00991362"/>
    <w:rsid w:val="0099181F"/>
    <w:rsid w:val="0099500C"/>
    <w:rsid w:val="009A0835"/>
    <w:rsid w:val="009A1ECC"/>
    <w:rsid w:val="009A27C1"/>
    <w:rsid w:val="009B06F2"/>
    <w:rsid w:val="009B22F4"/>
    <w:rsid w:val="009B324F"/>
    <w:rsid w:val="009B3CAF"/>
    <w:rsid w:val="009B5E18"/>
    <w:rsid w:val="009B62A4"/>
    <w:rsid w:val="009B7C64"/>
    <w:rsid w:val="009C0A79"/>
    <w:rsid w:val="009C0B0D"/>
    <w:rsid w:val="009C374E"/>
    <w:rsid w:val="009C3B6E"/>
    <w:rsid w:val="009C4CA1"/>
    <w:rsid w:val="009C67E7"/>
    <w:rsid w:val="009D025C"/>
    <w:rsid w:val="009D0FD3"/>
    <w:rsid w:val="009D32E2"/>
    <w:rsid w:val="009D34BF"/>
    <w:rsid w:val="009D3FF8"/>
    <w:rsid w:val="009D4B26"/>
    <w:rsid w:val="009D6F98"/>
    <w:rsid w:val="009D7D10"/>
    <w:rsid w:val="009D7F8F"/>
    <w:rsid w:val="009E433C"/>
    <w:rsid w:val="009E4E67"/>
    <w:rsid w:val="009E4FFA"/>
    <w:rsid w:val="009E50D2"/>
    <w:rsid w:val="009F0176"/>
    <w:rsid w:val="009F46E4"/>
    <w:rsid w:val="009F5723"/>
    <w:rsid w:val="009F5FF5"/>
    <w:rsid w:val="009F7AA2"/>
    <w:rsid w:val="00A00EA3"/>
    <w:rsid w:val="00A031CE"/>
    <w:rsid w:val="00A041FF"/>
    <w:rsid w:val="00A045F3"/>
    <w:rsid w:val="00A16412"/>
    <w:rsid w:val="00A1789A"/>
    <w:rsid w:val="00A20293"/>
    <w:rsid w:val="00A230AE"/>
    <w:rsid w:val="00A23FAC"/>
    <w:rsid w:val="00A245BC"/>
    <w:rsid w:val="00A2483D"/>
    <w:rsid w:val="00A24B5D"/>
    <w:rsid w:val="00A30518"/>
    <w:rsid w:val="00A32B7D"/>
    <w:rsid w:val="00A337C7"/>
    <w:rsid w:val="00A34C58"/>
    <w:rsid w:val="00A365FB"/>
    <w:rsid w:val="00A37410"/>
    <w:rsid w:val="00A43545"/>
    <w:rsid w:val="00A44073"/>
    <w:rsid w:val="00A451E6"/>
    <w:rsid w:val="00A47797"/>
    <w:rsid w:val="00A52E21"/>
    <w:rsid w:val="00A53DDA"/>
    <w:rsid w:val="00A55784"/>
    <w:rsid w:val="00A56E1E"/>
    <w:rsid w:val="00A620E0"/>
    <w:rsid w:val="00A62C23"/>
    <w:rsid w:val="00A62E03"/>
    <w:rsid w:val="00A65180"/>
    <w:rsid w:val="00A6554D"/>
    <w:rsid w:val="00A678A9"/>
    <w:rsid w:val="00A702D0"/>
    <w:rsid w:val="00A7094B"/>
    <w:rsid w:val="00A70D68"/>
    <w:rsid w:val="00A70E1F"/>
    <w:rsid w:val="00A71418"/>
    <w:rsid w:val="00A74039"/>
    <w:rsid w:val="00A7527D"/>
    <w:rsid w:val="00A7533B"/>
    <w:rsid w:val="00A75A21"/>
    <w:rsid w:val="00A76B93"/>
    <w:rsid w:val="00A76D49"/>
    <w:rsid w:val="00A80230"/>
    <w:rsid w:val="00A80A6B"/>
    <w:rsid w:val="00A81CDC"/>
    <w:rsid w:val="00A86633"/>
    <w:rsid w:val="00A87C0C"/>
    <w:rsid w:val="00A91F03"/>
    <w:rsid w:val="00A93719"/>
    <w:rsid w:val="00A93BE1"/>
    <w:rsid w:val="00AA0139"/>
    <w:rsid w:val="00AA1F07"/>
    <w:rsid w:val="00AA3E09"/>
    <w:rsid w:val="00AB2538"/>
    <w:rsid w:val="00AB34A0"/>
    <w:rsid w:val="00AB5211"/>
    <w:rsid w:val="00AC026A"/>
    <w:rsid w:val="00AC1739"/>
    <w:rsid w:val="00AC1FBB"/>
    <w:rsid w:val="00AC57B4"/>
    <w:rsid w:val="00AC5A04"/>
    <w:rsid w:val="00AC7294"/>
    <w:rsid w:val="00AD077C"/>
    <w:rsid w:val="00AD280E"/>
    <w:rsid w:val="00AD3C7B"/>
    <w:rsid w:val="00AD50A5"/>
    <w:rsid w:val="00AD6676"/>
    <w:rsid w:val="00AE4967"/>
    <w:rsid w:val="00AE59B1"/>
    <w:rsid w:val="00AE5E16"/>
    <w:rsid w:val="00AE6066"/>
    <w:rsid w:val="00AE70D4"/>
    <w:rsid w:val="00AF088D"/>
    <w:rsid w:val="00AF1C29"/>
    <w:rsid w:val="00AF23F1"/>
    <w:rsid w:val="00AF6B0F"/>
    <w:rsid w:val="00B00BD6"/>
    <w:rsid w:val="00B01940"/>
    <w:rsid w:val="00B03263"/>
    <w:rsid w:val="00B03E68"/>
    <w:rsid w:val="00B04140"/>
    <w:rsid w:val="00B0451D"/>
    <w:rsid w:val="00B06B34"/>
    <w:rsid w:val="00B10A98"/>
    <w:rsid w:val="00B11DC2"/>
    <w:rsid w:val="00B15E98"/>
    <w:rsid w:val="00B243E7"/>
    <w:rsid w:val="00B24BA8"/>
    <w:rsid w:val="00B25FC2"/>
    <w:rsid w:val="00B30DCA"/>
    <w:rsid w:val="00B31FA4"/>
    <w:rsid w:val="00B32593"/>
    <w:rsid w:val="00B33D1A"/>
    <w:rsid w:val="00B35406"/>
    <w:rsid w:val="00B40D00"/>
    <w:rsid w:val="00B41183"/>
    <w:rsid w:val="00B41877"/>
    <w:rsid w:val="00B41880"/>
    <w:rsid w:val="00B41E94"/>
    <w:rsid w:val="00B45822"/>
    <w:rsid w:val="00B544DB"/>
    <w:rsid w:val="00B55494"/>
    <w:rsid w:val="00B55964"/>
    <w:rsid w:val="00B5643F"/>
    <w:rsid w:val="00B56BA2"/>
    <w:rsid w:val="00B56D30"/>
    <w:rsid w:val="00B600EF"/>
    <w:rsid w:val="00B6064C"/>
    <w:rsid w:val="00B619D7"/>
    <w:rsid w:val="00B62281"/>
    <w:rsid w:val="00B62DE5"/>
    <w:rsid w:val="00B6611D"/>
    <w:rsid w:val="00B674D7"/>
    <w:rsid w:val="00B67DB7"/>
    <w:rsid w:val="00B712E1"/>
    <w:rsid w:val="00B715F9"/>
    <w:rsid w:val="00B72211"/>
    <w:rsid w:val="00B733B1"/>
    <w:rsid w:val="00B73618"/>
    <w:rsid w:val="00B73C5B"/>
    <w:rsid w:val="00B74AEA"/>
    <w:rsid w:val="00B74DB4"/>
    <w:rsid w:val="00B773AD"/>
    <w:rsid w:val="00B81AC3"/>
    <w:rsid w:val="00B81B71"/>
    <w:rsid w:val="00B8228C"/>
    <w:rsid w:val="00B869B2"/>
    <w:rsid w:val="00B9386C"/>
    <w:rsid w:val="00B9726E"/>
    <w:rsid w:val="00BA0CF6"/>
    <w:rsid w:val="00BA0ECA"/>
    <w:rsid w:val="00BA0F63"/>
    <w:rsid w:val="00BA13B1"/>
    <w:rsid w:val="00BA4397"/>
    <w:rsid w:val="00BA6000"/>
    <w:rsid w:val="00BA675C"/>
    <w:rsid w:val="00BA6966"/>
    <w:rsid w:val="00BA6BC0"/>
    <w:rsid w:val="00BB35D2"/>
    <w:rsid w:val="00BB37DB"/>
    <w:rsid w:val="00BB7467"/>
    <w:rsid w:val="00BC1235"/>
    <w:rsid w:val="00BC19D4"/>
    <w:rsid w:val="00BC2697"/>
    <w:rsid w:val="00BC6BB8"/>
    <w:rsid w:val="00BC7F5C"/>
    <w:rsid w:val="00BD4CA4"/>
    <w:rsid w:val="00BD5F6D"/>
    <w:rsid w:val="00BE03E4"/>
    <w:rsid w:val="00BE2B31"/>
    <w:rsid w:val="00BE3C72"/>
    <w:rsid w:val="00BE4E9B"/>
    <w:rsid w:val="00BE6359"/>
    <w:rsid w:val="00BE762D"/>
    <w:rsid w:val="00BF130C"/>
    <w:rsid w:val="00BF1ED1"/>
    <w:rsid w:val="00BF634D"/>
    <w:rsid w:val="00BF687D"/>
    <w:rsid w:val="00BF7A9F"/>
    <w:rsid w:val="00C00261"/>
    <w:rsid w:val="00C036A9"/>
    <w:rsid w:val="00C05832"/>
    <w:rsid w:val="00C06CB5"/>
    <w:rsid w:val="00C07490"/>
    <w:rsid w:val="00C12F9C"/>
    <w:rsid w:val="00C17F8A"/>
    <w:rsid w:val="00C20EBD"/>
    <w:rsid w:val="00C22999"/>
    <w:rsid w:val="00C24501"/>
    <w:rsid w:val="00C25E73"/>
    <w:rsid w:val="00C261C5"/>
    <w:rsid w:val="00C32976"/>
    <w:rsid w:val="00C33164"/>
    <w:rsid w:val="00C33DB1"/>
    <w:rsid w:val="00C3560D"/>
    <w:rsid w:val="00C37308"/>
    <w:rsid w:val="00C412FD"/>
    <w:rsid w:val="00C436FE"/>
    <w:rsid w:val="00C526FE"/>
    <w:rsid w:val="00C545DD"/>
    <w:rsid w:val="00C57DEA"/>
    <w:rsid w:val="00C620BD"/>
    <w:rsid w:val="00C65114"/>
    <w:rsid w:val="00C70306"/>
    <w:rsid w:val="00C7196E"/>
    <w:rsid w:val="00C71FA8"/>
    <w:rsid w:val="00C736EE"/>
    <w:rsid w:val="00C73B10"/>
    <w:rsid w:val="00C77314"/>
    <w:rsid w:val="00C81158"/>
    <w:rsid w:val="00C82AC8"/>
    <w:rsid w:val="00C83902"/>
    <w:rsid w:val="00C846DC"/>
    <w:rsid w:val="00C90589"/>
    <w:rsid w:val="00C91379"/>
    <w:rsid w:val="00C9283B"/>
    <w:rsid w:val="00C93E1B"/>
    <w:rsid w:val="00C93F3D"/>
    <w:rsid w:val="00C95EEA"/>
    <w:rsid w:val="00CA0902"/>
    <w:rsid w:val="00CA2DD0"/>
    <w:rsid w:val="00CA4E68"/>
    <w:rsid w:val="00CA5465"/>
    <w:rsid w:val="00CA72EA"/>
    <w:rsid w:val="00CA738F"/>
    <w:rsid w:val="00CB0E25"/>
    <w:rsid w:val="00CB0F70"/>
    <w:rsid w:val="00CB1169"/>
    <w:rsid w:val="00CB2835"/>
    <w:rsid w:val="00CB4D2B"/>
    <w:rsid w:val="00CB68C8"/>
    <w:rsid w:val="00CC0696"/>
    <w:rsid w:val="00CC3062"/>
    <w:rsid w:val="00CC420F"/>
    <w:rsid w:val="00CC4597"/>
    <w:rsid w:val="00CC6C7A"/>
    <w:rsid w:val="00CD144B"/>
    <w:rsid w:val="00CD1A92"/>
    <w:rsid w:val="00CD4E0D"/>
    <w:rsid w:val="00CD50DA"/>
    <w:rsid w:val="00CE173D"/>
    <w:rsid w:val="00CE2661"/>
    <w:rsid w:val="00CE2D10"/>
    <w:rsid w:val="00CE4541"/>
    <w:rsid w:val="00CE664D"/>
    <w:rsid w:val="00CE7786"/>
    <w:rsid w:val="00CF2375"/>
    <w:rsid w:val="00CF2A31"/>
    <w:rsid w:val="00CF2EAF"/>
    <w:rsid w:val="00CF3479"/>
    <w:rsid w:val="00CF409A"/>
    <w:rsid w:val="00CF4DD1"/>
    <w:rsid w:val="00CF6148"/>
    <w:rsid w:val="00CF69F9"/>
    <w:rsid w:val="00D00951"/>
    <w:rsid w:val="00D01949"/>
    <w:rsid w:val="00D1064D"/>
    <w:rsid w:val="00D11EB7"/>
    <w:rsid w:val="00D14CF5"/>
    <w:rsid w:val="00D166AC"/>
    <w:rsid w:val="00D1707A"/>
    <w:rsid w:val="00D17111"/>
    <w:rsid w:val="00D17690"/>
    <w:rsid w:val="00D17FA6"/>
    <w:rsid w:val="00D20521"/>
    <w:rsid w:val="00D21214"/>
    <w:rsid w:val="00D233A7"/>
    <w:rsid w:val="00D2528A"/>
    <w:rsid w:val="00D3318E"/>
    <w:rsid w:val="00D33D52"/>
    <w:rsid w:val="00D34522"/>
    <w:rsid w:val="00D34EF1"/>
    <w:rsid w:val="00D370DD"/>
    <w:rsid w:val="00D37450"/>
    <w:rsid w:val="00D374CA"/>
    <w:rsid w:val="00D40300"/>
    <w:rsid w:val="00D40B32"/>
    <w:rsid w:val="00D40CD0"/>
    <w:rsid w:val="00D50D2D"/>
    <w:rsid w:val="00D5268C"/>
    <w:rsid w:val="00D5316B"/>
    <w:rsid w:val="00D563AD"/>
    <w:rsid w:val="00D628AE"/>
    <w:rsid w:val="00D631B3"/>
    <w:rsid w:val="00D63C00"/>
    <w:rsid w:val="00D64A44"/>
    <w:rsid w:val="00D6607A"/>
    <w:rsid w:val="00D67789"/>
    <w:rsid w:val="00D67CE0"/>
    <w:rsid w:val="00D67FC6"/>
    <w:rsid w:val="00D7478A"/>
    <w:rsid w:val="00D77450"/>
    <w:rsid w:val="00D80560"/>
    <w:rsid w:val="00D84F95"/>
    <w:rsid w:val="00D858C9"/>
    <w:rsid w:val="00D85FB7"/>
    <w:rsid w:val="00D85FC6"/>
    <w:rsid w:val="00D86D6D"/>
    <w:rsid w:val="00D875FE"/>
    <w:rsid w:val="00D92F6B"/>
    <w:rsid w:val="00D942B4"/>
    <w:rsid w:val="00D9465D"/>
    <w:rsid w:val="00D9534C"/>
    <w:rsid w:val="00D97341"/>
    <w:rsid w:val="00DA0B5A"/>
    <w:rsid w:val="00DA5192"/>
    <w:rsid w:val="00DA6365"/>
    <w:rsid w:val="00DA64A4"/>
    <w:rsid w:val="00DA6A35"/>
    <w:rsid w:val="00DB10F2"/>
    <w:rsid w:val="00DB2DDA"/>
    <w:rsid w:val="00DB5613"/>
    <w:rsid w:val="00DC2EFC"/>
    <w:rsid w:val="00DC32D3"/>
    <w:rsid w:val="00DC558D"/>
    <w:rsid w:val="00DC68D0"/>
    <w:rsid w:val="00DC6F19"/>
    <w:rsid w:val="00DD2074"/>
    <w:rsid w:val="00DD4373"/>
    <w:rsid w:val="00DD48B2"/>
    <w:rsid w:val="00DE2AB9"/>
    <w:rsid w:val="00DE3839"/>
    <w:rsid w:val="00DE5A2B"/>
    <w:rsid w:val="00DE5A34"/>
    <w:rsid w:val="00DE6496"/>
    <w:rsid w:val="00DF1762"/>
    <w:rsid w:val="00DF22BD"/>
    <w:rsid w:val="00DF3063"/>
    <w:rsid w:val="00DF3298"/>
    <w:rsid w:val="00DF5022"/>
    <w:rsid w:val="00DF74B0"/>
    <w:rsid w:val="00E02866"/>
    <w:rsid w:val="00E03964"/>
    <w:rsid w:val="00E05357"/>
    <w:rsid w:val="00E06045"/>
    <w:rsid w:val="00E074A3"/>
    <w:rsid w:val="00E07B33"/>
    <w:rsid w:val="00E07F20"/>
    <w:rsid w:val="00E123F8"/>
    <w:rsid w:val="00E1251F"/>
    <w:rsid w:val="00E13AB8"/>
    <w:rsid w:val="00E17127"/>
    <w:rsid w:val="00E20CD7"/>
    <w:rsid w:val="00E2137A"/>
    <w:rsid w:val="00E22087"/>
    <w:rsid w:val="00E24EE5"/>
    <w:rsid w:val="00E2582C"/>
    <w:rsid w:val="00E25F4F"/>
    <w:rsid w:val="00E27F95"/>
    <w:rsid w:val="00E33125"/>
    <w:rsid w:val="00E3336B"/>
    <w:rsid w:val="00E33A40"/>
    <w:rsid w:val="00E340D0"/>
    <w:rsid w:val="00E37F93"/>
    <w:rsid w:val="00E4116A"/>
    <w:rsid w:val="00E44B5E"/>
    <w:rsid w:val="00E47D54"/>
    <w:rsid w:val="00E52128"/>
    <w:rsid w:val="00E5285A"/>
    <w:rsid w:val="00E52F8F"/>
    <w:rsid w:val="00E530DB"/>
    <w:rsid w:val="00E56FE6"/>
    <w:rsid w:val="00E6047E"/>
    <w:rsid w:val="00E60B3D"/>
    <w:rsid w:val="00E64DB8"/>
    <w:rsid w:val="00E7056F"/>
    <w:rsid w:val="00E73BFF"/>
    <w:rsid w:val="00E753C1"/>
    <w:rsid w:val="00E75CEC"/>
    <w:rsid w:val="00E84975"/>
    <w:rsid w:val="00E84D97"/>
    <w:rsid w:val="00E84F3C"/>
    <w:rsid w:val="00E852C3"/>
    <w:rsid w:val="00E8596F"/>
    <w:rsid w:val="00E86416"/>
    <w:rsid w:val="00E86AA0"/>
    <w:rsid w:val="00E87037"/>
    <w:rsid w:val="00E90319"/>
    <w:rsid w:val="00E92969"/>
    <w:rsid w:val="00E9335E"/>
    <w:rsid w:val="00E975F7"/>
    <w:rsid w:val="00E97DE2"/>
    <w:rsid w:val="00EA27E2"/>
    <w:rsid w:val="00EA3F6A"/>
    <w:rsid w:val="00EA43B0"/>
    <w:rsid w:val="00EB01FC"/>
    <w:rsid w:val="00EB3A88"/>
    <w:rsid w:val="00EB7973"/>
    <w:rsid w:val="00EC0B60"/>
    <w:rsid w:val="00EC0E60"/>
    <w:rsid w:val="00EC4A8C"/>
    <w:rsid w:val="00EC729F"/>
    <w:rsid w:val="00ED0258"/>
    <w:rsid w:val="00ED4267"/>
    <w:rsid w:val="00EE28E9"/>
    <w:rsid w:val="00EE7D45"/>
    <w:rsid w:val="00EF06D5"/>
    <w:rsid w:val="00EF1A7E"/>
    <w:rsid w:val="00EF2E78"/>
    <w:rsid w:val="00EF3871"/>
    <w:rsid w:val="00EF5E33"/>
    <w:rsid w:val="00EF78D5"/>
    <w:rsid w:val="00F014E1"/>
    <w:rsid w:val="00F02EA2"/>
    <w:rsid w:val="00F032D8"/>
    <w:rsid w:val="00F04ACB"/>
    <w:rsid w:val="00F05473"/>
    <w:rsid w:val="00F11C6F"/>
    <w:rsid w:val="00F14D42"/>
    <w:rsid w:val="00F15BFD"/>
    <w:rsid w:val="00F1600B"/>
    <w:rsid w:val="00F16668"/>
    <w:rsid w:val="00F16E05"/>
    <w:rsid w:val="00F20095"/>
    <w:rsid w:val="00F23A76"/>
    <w:rsid w:val="00F331B4"/>
    <w:rsid w:val="00F3586D"/>
    <w:rsid w:val="00F36A36"/>
    <w:rsid w:val="00F37385"/>
    <w:rsid w:val="00F40005"/>
    <w:rsid w:val="00F41D72"/>
    <w:rsid w:val="00F444C8"/>
    <w:rsid w:val="00F51848"/>
    <w:rsid w:val="00F52F78"/>
    <w:rsid w:val="00F5384E"/>
    <w:rsid w:val="00F538DE"/>
    <w:rsid w:val="00F559A8"/>
    <w:rsid w:val="00F55A47"/>
    <w:rsid w:val="00F5680E"/>
    <w:rsid w:val="00F65436"/>
    <w:rsid w:val="00F71F3E"/>
    <w:rsid w:val="00F74212"/>
    <w:rsid w:val="00F74B67"/>
    <w:rsid w:val="00F8120F"/>
    <w:rsid w:val="00F8546C"/>
    <w:rsid w:val="00F8647B"/>
    <w:rsid w:val="00F87FDA"/>
    <w:rsid w:val="00F90D8C"/>
    <w:rsid w:val="00F943A7"/>
    <w:rsid w:val="00F9459C"/>
    <w:rsid w:val="00F975AF"/>
    <w:rsid w:val="00FA4347"/>
    <w:rsid w:val="00FB050D"/>
    <w:rsid w:val="00FB4EDC"/>
    <w:rsid w:val="00FB53CD"/>
    <w:rsid w:val="00FC2283"/>
    <w:rsid w:val="00FC32F7"/>
    <w:rsid w:val="00FC3956"/>
    <w:rsid w:val="00FC65D8"/>
    <w:rsid w:val="00FD1124"/>
    <w:rsid w:val="00FD249A"/>
    <w:rsid w:val="00FD28EC"/>
    <w:rsid w:val="00FD5A07"/>
    <w:rsid w:val="00FD720D"/>
    <w:rsid w:val="00FE0CC8"/>
    <w:rsid w:val="00FE171B"/>
    <w:rsid w:val="00FE1788"/>
    <w:rsid w:val="00FE263C"/>
    <w:rsid w:val="00FE2EFA"/>
    <w:rsid w:val="00FE5433"/>
    <w:rsid w:val="00FE5CD2"/>
    <w:rsid w:val="00FE69E6"/>
    <w:rsid w:val="00FF0078"/>
    <w:rsid w:val="00FF044C"/>
    <w:rsid w:val="00FF1710"/>
    <w:rsid w:val="00FF1A31"/>
    <w:rsid w:val="00FF373D"/>
    <w:rsid w:val="00FF4316"/>
    <w:rsid w:val="00FF4F0F"/>
    <w:rsid w:val="00FF62DE"/>
    <w:rsid w:val="00FF7F4F"/>
    <w:rsid w:val="14407B89"/>
    <w:rsid w:val="1A211A9F"/>
    <w:rsid w:val="1D5C0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color="white">
      <v:fill color="white"/>
      <v:stroke color="white"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2" w:qFormat="1"/>
    <w:lsdException w:name="Body Text Indent 2" w:semiHidden="0" w:uiPriority="0" w:unhideWhenUsed="0"/>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semiHidden="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uiPriority w:val="9"/>
    <w:qFormat/>
    <w:pPr>
      <w:keepNext/>
      <w:keepLines/>
      <w:outlineLvl w:val="0"/>
    </w:pPr>
    <w:rPr>
      <w:b/>
      <w:bCs/>
      <w:kern w:val="44"/>
      <w:sz w:val="24"/>
      <w:szCs w:val="44"/>
    </w:rPr>
  </w:style>
  <w:style w:type="paragraph" w:styleId="2">
    <w:name w:val="heading 2"/>
    <w:basedOn w:val="a"/>
    <w:next w:val="a"/>
    <w:uiPriority w:val="9"/>
    <w:unhideWhenUsed/>
    <w:qFormat/>
    <w:pPr>
      <w:keepNext/>
      <w:keepLines/>
      <w:outlineLvl w:val="1"/>
    </w:pPr>
    <w:rPr>
      <w:rFonts w:asciiTheme="majorHAnsi" w:eastAsiaTheme="majorEastAsia" w:hAnsiTheme="majorHAnsi" w:cstheme="majorBidi"/>
      <w:b/>
      <w:bCs/>
      <w:sz w:val="24"/>
      <w:szCs w:val="32"/>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qFormat/>
    <w:pPr>
      <w:spacing w:after="120"/>
    </w:pPr>
  </w:style>
  <w:style w:type="paragraph" w:styleId="20">
    <w:name w:val="Body Text Indent 2"/>
    <w:basedOn w:val="a"/>
    <w:link w:val="2Char"/>
    <w:pPr>
      <w:tabs>
        <w:tab w:val="left" w:pos="360"/>
      </w:tabs>
      <w:spacing w:line="560" w:lineRule="atLeast"/>
      <w:ind w:left="-105" w:firstLine="465"/>
    </w:pPr>
    <w:rPr>
      <w:rFonts w:ascii="宋体"/>
      <w:sz w:val="28"/>
      <w:lang w:val="zh-CN"/>
    </w:rPr>
  </w:style>
  <w:style w:type="paragraph" w:styleId="a6">
    <w:name w:val="Balloon Text"/>
    <w:basedOn w:val="a"/>
    <w:link w:val="Char1"/>
    <w:uiPriority w:val="99"/>
    <w:rPr>
      <w:sz w:val="18"/>
      <w:szCs w:val="18"/>
      <w:lang w:val="zh-CN"/>
    </w:rPr>
  </w:style>
  <w:style w:type="paragraph" w:styleId="a7">
    <w:name w:val="footer"/>
    <w:basedOn w:val="a"/>
    <w:link w:val="Char2"/>
    <w:uiPriority w:val="99"/>
    <w:qFormat/>
    <w:pPr>
      <w:tabs>
        <w:tab w:val="center" w:pos="4153"/>
        <w:tab w:val="right" w:pos="8306"/>
      </w:tabs>
      <w:snapToGrid w:val="0"/>
      <w:jc w:val="left"/>
    </w:pPr>
    <w:rPr>
      <w:kern w:val="0"/>
      <w:sz w:val="18"/>
      <w:szCs w:val="18"/>
      <w:lang w:val="zh-CN"/>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0">
    <w:name w:val="toc 1"/>
    <w:basedOn w:val="a"/>
    <w:next w:val="a"/>
    <w:qFormat/>
    <w:pPr>
      <w:tabs>
        <w:tab w:val="right" w:leader="middleDot" w:pos="8302"/>
      </w:tabs>
      <w:spacing w:line="360" w:lineRule="auto"/>
    </w:pPr>
  </w:style>
  <w:style w:type="paragraph" w:styleId="a9">
    <w:name w:val="Subtitle"/>
    <w:basedOn w:val="a"/>
    <w:next w:val="a"/>
    <w:link w:val="Char4"/>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21">
    <w:name w:val="Body Text 2"/>
    <w:basedOn w:val="a"/>
    <w:link w:val="2Char0"/>
    <w:uiPriority w:val="99"/>
    <w:semiHidden/>
    <w:unhideWhenUsed/>
    <w:qFormat/>
    <w:pPr>
      <w:spacing w:after="120" w:line="480" w:lineRule="auto"/>
    </w:p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style>
  <w:style w:type="character" w:styleId="ae">
    <w:name w:val="Emphasis"/>
    <w:uiPriority w:val="20"/>
    <w:qFormat/>
    <w:rPr>
      <w:i/>
      <w:iCs/>
    </w:rPr>
  </w:style>
  <w:style w:type="character" w:styleId="af">
    <w:name w:val="Hyperlink"/>
    <w:qFormat/>
    <w:rPr>
      <w:rFonts w:ascii="ˎ̥" w:hAnsi="ˎ̥" w:hint="default"/>
      <w:color w:val="3E3E3E"/>
      <w:sz w:val="24"/>
      <w:szCs w:val="24"/>
      <w:u w:val="none"/>
    </w:rPr>
  </w:style>
  <w:style w:type="character" w:styleId="af0">
    <w:name w:val="annotation reference"/>
    <w:basedOn w:val="a0"/>
    <w:uiPriority w:val="99"/>
    <w:semiHidden/>
    <w:unhideWhenUsed/>
    <w:qFormat/>
    <w:rPr>
      <w:sz w:val="21"/>
      <w:szCs w:val="21"/>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3">
    <w:name w:val="页眉 Char"/>
    <w:link w:val="a8"/>
    <w:uiPriority w:val="99"/>
    <w:rPr>
      <w:rFonts w:ascii="Times New Roman" w:eastAsia="宋体" w:hAnsi="Times New Roman" w:cs="Times New Roman"/>
      <w:sz w:val="18"/>
      <w:szCs w:val="18"/>
    </w:rPr>
  </w:style>
  <w:style w:type="character" w:customStyle="1" w:styleId="Char2">
    <w:name w:val="页脚 Char"/>
    <w:link w:val="a7"/>
    <w:uiPriority w:val="99"/>
    <w:qFormat/>
    <w:rPr>
      <w:rFonts w:ascii="Times New Roman" w:eastAsia="宋体" w:hAnsi="Times New Roman" w:cs="Times New Roman"/>
      <w:sz w:val="18"/>
      <w:szCs w:val="18"/>
    </w:rPr>
  </w:style>
  <w:style w:type="character" w:customStyle="1" w:styleId="Char1">
    <w:name w:val="批注框文本 Char"/>
    <w:link w:val="a6"/>
    <w:uiPriority w:val="99"/>
    <w:qFormat/>
    <w:rPr>
      <w:rFonts w:ascii="Times New Roman" w:hAnsi="Times New Roman"/>
      <w:kern w:val="2"/>
      <w:sz w:val="18"/>
      <w:szCs w:val="18"/>
    </w:rPr>
  </w:style>
  <w:style w:type="paragraph" w:customStyle="1" w:styleId="Char6">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1">
    <w:name w:val="列出段落1"/>
    <w:basedOn w:val="a"/>
    <w:qFormat/>
    <w:pPr>
      <w:ind w:firstLineChars="200" w:firstLine="420"/>
    </w:pPr>
    <w:rPr>
      <w:rFonts w:ascii="Calibri" w:hAnsi="Calibri" w:cs="黑体"/>
      <w:szCs w:val="22"/>
    </w:rPr>
  </w:style>
  <w:style w:type="character" w:customStyle="1" w:styleId="Char4">
    <w:name w:val="副标题 Char"/>
    <w:link w:val="a9"/>
    <w:uiPriority w:val="11"/>
    <w:qFormat/>
    <w:rPr>
      <w:rFonts w:ascii="Cambria" w:hAnsi="Cambria" w:cs="Times New Roman"/>
      <w:b/>
      <w:bCs/>
      <w:kern w:val="28"/>
      <w:sz w:val="32"/>
      <w:szCs w:val="32"/>
    </w:rPr>
  </w:style>
  <w:style w:type="character" w:customStyle="1" w:styleId="2Char">
    <w:name w:val="正文文本缩进 2 Char"/>
    <w:link w:val="20"/>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1">
    <w:name w:val="List Paragraph"/>
    <w:basedOn w:val="a"/>
    <w:link w:val="Char7"/>
    <w:uiPriority w:val="34"/>
    <w:qFormat/>
    <w:pPr>
      <w:ind w:firstLineChars="200" w:firstLine="420"/>
    </w:pPr>
    <w:rPr>
      <w:szCs w:val="24"/>
      <w:lang w:val="zh-CN"/>
    </w:rPr>
  </w:style>
  <w:style w:type="character" w:customStyle="1" w:styleId="Char7">
    <w:name w:val="列出段落 Char"/>
    <w:link w:val="af1"/>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kern w:val="2"/>
      <w:sz w:val="21"/>
      <w:szCs w:val="24"/>
    </w:rPr>
  </w:style>
  <w:style w:type="paragraph" w:customStyle="1" w:styleId="110">
    <w:name w:val="正文_11"/>
    <w:qFormat/>
    <w:pPr>
      <w:widowControl w:val="0"/>
      <w:jc w:val="both"/>
    </w:pPr>
    <w:rPr>
      <w:kern w:val="2"/>
      <w:sz w:val="21"/>
      <w:szCs w:val="24"/>
    </w:rPr>
  </w:style>
  <w:style w:type="character" w:customStyle="1" w:styleId="2Char0">
    <w:name w:val="正文文本 2 Char"/>
    <w:basedOn w:val="a0"/>
    <w:link w:val="21"/>
    <w:uiPriority w:val="99"/>
    <w:semiHidden/>
    <w:qFormat/>
    <w:rPr>
      <w:rFonts w:ascii="Times New Roman" w:hAnsi="Times New Roman"/>
      <w:kern w:val="2"/>
      <w:sz w:val="21"/>
    </w:rPr>
  </w:style>
  <w:style w:type="character" w:customStyle="1" w:styleId="Char">
    <w:name w:val="批注文字 Char"/>
    <w:basedOn w:val="a0"/>
    <w:link w:val="a4"/>
    <w:uiPriority w:val="99"/>
    <w:semiHidden/>
    <w:qFormat/>
    <w:rPr>
      <w:rFonts w:ascii="Times New Roman" w:hAnsi="Times New Roman"/>
      <w:kern w:val="2"/>
      <w:sz w:val="21"/>
    </w:rPr>
  </w:style>
  <w:style w:type="character" w:customStyle="1" w:styleId="Char5">
    <w:name w:val="批注主题 Char"/>
    <w:basedOn w:val="Char"/>
    <w:link w:val="ab"/>
    <w:uiPriority w:val="99"/>
    <w:semiHidden/>
    <w:qFormat/>
    <w:rPr>
      <w:rFonts w:ascii="Times New Roman" w:hAnsi="Times New Roman"/>
      <w:b/>
      <w:bCs/>
      <w:kern w:val="2"/>
      <w:sz w:val="21"/>
    </w:rPr>
  </w:style>
  <w:style w:type="character" w:customStyle="1" w:styleId="DefaultChar">
    <w:name w:val="Default Char"/>
    <w:link w:val="Default"/>
    <w:qFormat/>
    <w:locked/>
    <w:rPr>
      <w:rFonts w:ascii="......." w:eastAsia="......." w:hAnsi="......." w:cs="......."/>
      <w:color w:val="000000"/>
      <w:sz w:val="24"/>
      <w:szCs w:val="24"/>
    </w:rPr>
  </w:style>
  <w:style w:type="character" w:customStyle="1" w:styleId="NormalCharacter">
    <w:name w:val="NormalCharacter"/>
    <w:qFormat/>
  </w:style>
  <w:style w:type="character" w:customStyle="1" w:styleId="Char0">
    <w:name w:val="正文文本 Char"/>
    <w:basedOn w:val="a0"/>
    <w:link w:val="a5"/>
    <w:qFormat/>
    <w:rPr>
      <w:rFonts w:ascii="Times New Roman"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2" w:qFormat="1"/>
    <w:lsdException w:name="Body Text Indent 2" w:semiHidden="0" w:uiPriority="0" w:unhideWhenUsed="0"/>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semiHidden="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uiPriority w:val="9"/>
    <w:qFormat/>
    <w:pPr>
      <w:keepNext/>
      <w:keepLines/>
      <w:outlineLvl w:val="0"/>
    </w:pPr>
    <w:rPr>
      <w:b/>
      <w:bCs/>
      <w:kern w:val="44"/>
      <w:sz w:val="24"/>
      <w:szCs w:val="44"/>
    </w:rPr>
  </w:style>
  <w:style w:type="paragraph" w:styleId="2">
    <w:name w:val="heading 2"/>
    <w:basedOn w:val="a"/>
    <w:next w:val="a"/>
    <w:uiPriority w:val="9"/>
    <w:unhideWhenUsed/>
    <w:qFormat/>
    <w:pPr>
      <w:keepNext/>
      <w:keepLines/>
      <w:outlineLvl w:val="1"/>
    </w:pPr>
    <w:rPr>
      <w:rFonts w:asciiTheme="majorHAnsi" w:eastAsiaTheme="majorEastAsia" w:hAnsiTheme="majorHAnsi" w:cstheme="majorBidi"/>
      <w:b/>
      <w:bCs/>
      <w:sz w:val="24"/>
      <w:szCs w:val="32"/>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qFormat/>
    <w:pPr>
      <w:spacing w:after="120"/>
    </w:pPr>
  </w:style>
  <w:style w:type="paragraph" w:styleId="20">
    <w:name w:val="Body Text Indent 2"/>
    <w:basedOn w:val="a"/>
    <w:link w:val="2Char"/>
    <w:pPr>
      <w:tabs>
        <w:tab w:val="left" w:pos="360"/>
      </w:tabs>
      <w:spacing w:line="560" w:lineRule="atLeast"/>
      <w:ind w:left="-105" w:firstLine="465"/>
    </w:pPr>
    <w:rPr>
      <w:rFonts w:ascii="宋体"/>
      <w:sz w:val="28"/>
      <w:lang w:val="zh-CN"/>
    </w:rPr>
  </w:style>
  <w:style w:type="paragraph" w:styleId="a6">
    <w:name w:val="Balloon Text"/>
    <w:basedOn w:val="a"/>
    <w:link w:val="Char1"/>
    <w:uiPriority w:val="99"/>
    <w:rPr>
      <w:sz w:val="18"/>
      <w:szCs w:val="18"/>
      <w:lang w:val="zh-CN"/>
    </w:rPr>
  </w:style>
  <w:style w:type="paragraph" w:styleId="a7">
    <w:name w:val="footer"/>
    <w:basedOn w:val="a"/>
    <w:link w:val="Char2"/>
    <w:uiPriority w:val="99"/>
    <w:qFormat/>
    <w:pPr>
      <w:tabs>
        <w:tab w:val="center" w:pos="4153"/>
        <w:tab w:val="right" w:pos="8306"/>
      </w:tabs>
      <w:snapToGrid w:val="0"/>
      <w:jc w:val="left"/>
    </w:pPr>
    <w:rPr>
      <w:kern w:val="0"/>
      <w:sz w:val="18"/>
      <w:szCs w:val="18"/>
      <w:lang w:val="zh-CN"/>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0">
    <w:name w:val="toc 1"/>
    <w:basedOn w:val="a"/>
    <w:next w:val="a"/>
    <w:qFormat/>
    <w:pPr>
      <w:tabs>
        <w:tab w:val="right" w:leader="middleDot" w:pos="8302"/>
      </w:tabs>
      <w:spacing w:line="360" w:lineRule="auto"/>
    </w:pPr>
  </w:style>
  <w:style w:type="paragraph" w:styleId="a9">
    <w:name w:val="Subtitle"/>
    <w:basedOn w:val="a"/>
    <w:next w:val="a"/>
    <w:link w:val="Char4"/>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21">
    <w:name w:val="Body Text 2"/>
    <w:basedOn w:val="a"/>
    <w:link w:val="2Char0"/>
    <w:uiPriority w:val="99"/>
    <w:semiHidden/>
    <w:unhideWhenUsed/>
    <w:qFormat/>
    <w:pPr>
      <w:spacing w:after="120" w:line="480" w:lineRule="auto"/>
    </w:p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style>
  <w:style w:type="character" w:styleId="ae">
    <w:name w:val="Emphasis"/>
    <w:uiPriority w:val="20"/>
    <w:qFormat/>
    <w:rPr>
      <w:i/>
      <w:iCs/>
    </w:rPr>
  </w:style>
  <w:style w:type="character" w:styleId="af">
    <w:name w:val="Hyperlink"/>
    <w:qFormat/>
    <w:rPr>
      <w:rFonts w:ascii="ˎ̥" w:hAnsi="ˎ̥" w:hint="default"/>
      <w:color w:val="3E3E3E"/>
      <w:sz w:val="24"/>
      <w:szCs w:val="24"/>
      <w:u w:val="none"/>
    </w:rPr>
  </w:style>
  <w:style w:type="character" w:styleId="af0">
    <w:name w:val="annotation reference"/>
    <w:basedOn w:val="a0"/>
    <w:uiPriority w:val="99"/>
    <w:semiHidden/>
    <w:unhideWhenUsed/>
    <w:qFormat/>
    <w:rPr>
      <w:sz w:val="21"/>
      <w:szCs w:val="21"/>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3">
    <w:name w:val="页眉 Char"/>
    <w:link w:val="a8"/>
    <w:uiPriority w:val="99"/>
    <w:rPr>
      <w:rFonts w:ascii="Times New Roman" w:eastAsia="宋体" w:hAnsi="Times New Roman" w:cs="Times New Roman"/>
      <w:sz w:val="18"/>
      <w:szCs w:val="18"/>
    </w:rPr>
  </w:style>
  <w:style w:type="character" w:customStyle="1" w:styleId="Char2">
    <w:name w:val="页脚 Char"/>
    <w:link w:val="a7"/>
    <w:uiPriority w:val="99"/>
    <w:qFormat/>
    <w:rPr>
      <w:rFonts w:ascii="Times New Roman" w:eastAsia="宋体" w:hAnsi="Times New Roman" w:cs="Times New Roman"/>
      <w:sz w:val="18"/>
      <w:szCs w:val="18"/>
    </w:rPr>
  </w:style>
  <w:style w:type="character" w:customStyle="1" w:styleId="Char1">
    <w:name w:val="批注框文本 Char"/>
    <w:link w:val="a6"/>
    <w:uiPriority w:val="99"/>
    <w:qFormat/>
    <w:rPr>
      <w:rFonts w:ascii="Times New Roman" w:hAnsi="Times New Roman"/>
      <w:kern w:val="2"/>
      <w:sz w:val="18"/>
      <w:szCs w:val="18"/>
    </w:rPr>
  </w:style>
  <w:style w:type="paragraph" w:customStyle="1" w:styleId="Char6">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1">
    <w:name w:val="列出段落1"/>
    <w:basedOn w:val="a"/>
    <w:qFormat/>
    <w:pPr>
      <w:ind w:firstLineChars="200" w:firstLine="420"/>
    </w:pPr>
    <w:rPr>
      <w:rFonts w:ascii="Calibri" w:hAnsi="Calibri" w:cs="黑体"/>
      <w:szCs w:val="22"/>
    </w:rPr>
  </w:style>
  <w:style w:type="character" w:customStyle="1" w:styleId="Char4">
    <w:name w:val="副标题 Char"/>
    <w:link w:val="a9"/>
    <w:uiPriority w:val="11"/>
    <w:qFormat/>
    <w:rPr>
      <w:rFonts w:ascii="Cambria" w:hAnsi="Cambria" w:cs="Times New Roman"/>
      <w:b/>
      <w:bCs/>
      <w:kern w:val="28"/>
      <w:sz w:val="32"/>
      <w:szCs w:val="32"/>
    </w:rPr>
  </w:style>
  <w:style w:type="character" w:customStyle="1" w:styleId="2Char">
    <w:name w:val="正文文本缩进 2 Char"/>
    <w:link w:val="20"/>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1">
    <w:name w:val="List Paragraph"/>
    <w:basedOn w:val="a"/>
    <w:link w:val="Char7"/>
    <w:uiPriority w:val="34"/>
    <w:qFormat/>
    <w:pPr>
      <w:ind w:firstLineChars="200" w:firstLine="420"/>
    </w:pPr>
    <w:rPr>
      <w:szCs w:val="24"/>
      <w:lang w:val="zh-CN"/>
    </w:rPr>
  </w:style>
  <w:style w:type="character" w:customStyle="1" w:styleId="Char7">
    <w:name w:val="列出段落 Char"/>
    <w:link w:val="af1"/>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kern w:val="2"/>
      <w:sz w:val="21"/>
      <w:szCs w:val="24"/>
    </w:rPr>
  </w:style>
  <w:style w:type="paragraph" w:customStyle="1" w:styleId="110">
    <w:name w:val="正文_11"/>
    <w:qFormat/>
    <w:pPr>
      <w:widowControl w:val="0"/>
      <w:jc w:val="both"/>
    </w:pPr>
    <w:rPr>
      <w:kern w:val="2"/>
      <w:sz w:val="21"/>
      <w:szCs w:val="24"/>
    </w:rPr>
  </w:style>
  <w:style w:type="character" w:customStyle="1" w:styleId="2Char0">
    <w:name w:val="正文文本 2 Char"/>
    <w:basedOn w:val="a0"/>
    <w:link w:val="21"/>
    <w:uiPriority w:val="99"/>
    <w:semiHidden/>
    <w:qFormat/>
    <w:rPr>
      <w:rFonts w:ascii="Times New Roman" w:hAnsi="Times New Roman"/>
      <w:kern w:val="2"/>
      <w:sz w:val="21"/>
    </w:rPr>
  </w:style>
  <w:style w:type="character" w:customStyle="1" w:styleId="Char">
    <w:name w:val="批注文字 Char"/>
    <w:basedOn w:val="a0"/>
    <w:link w:val="a4"/>
    <w:uiPriority w:val="99"/>
    <w:semiHidden/>
    <w:qFormat/>
    <w:rPr>
      <w:rFonts w:ascii="Times New Roman" w:hAnsi="Times New Roman"/>
      <w:kern w:val="2"/>
      <w:sz w:val="21"/>
    </w:rPr>
  </w:style>
  <w:style w:type="character" w:customStyle="1" w:styleId="Char5">
    <w:name w:val="批注主题 Char"/>
    <w:basedOn w:val="Char"/>
    <w:link w:val="ab"/>
    <w:uiPriority w:val="99"/>
    <w:semiHidden/>
    <w:qFormat/>
    <w:rPr>
      <w:rFonts w:ascii="Times New Roman" w:hAnsi="Times New Roman"/>
      <w:b/>
      <w:bCs/>
      <w:kern w:val="2"/>
      <w:sz w:val="21"/>
    </w:rPr>
  </w:style>
  <w:style w:type="character" w:customStyle="1" w:styleId="DefaultChar">
    <w:name w:val="Default Char"/>
    <w:link w:val="Default"/>
    <w:qFormat/>
    <w:locked/>
    <w:rPr>
      <w:rFonts w:ascii="......." w:eastAsia="......." w:hAnsi="......." w:cs="......."/>
      <w:color w:val="000000"/>
      <w:sz w:val="24"/>
      <w:szCs w:val="24"/>
    </w:rPr>
  </w:style>
  <w:style w:type="character" w:customStyle="1" w:styleId="NormalCharacter">
    <w:name w:val="NormalCharacter"/>
    <w:qFormat/>
  </w:style>
  <w:style w:type="character" w:customStyle="1" w:styleId="Char0">
    <w:name w:val="正文文本 Char"/>
    <w:basedOn w:val="a0"/>
    <w:link w:val="a5"/>
    <w:qFormat/>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3D3C5F-EA24-4E5E-B6EF-31571CC4D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5899</Words>
  <Characters>33630</Characters>
  <Application>Microsoft Office Word</Application>
  <DocSecurity>0</DocSecurity>
  <Lines>280</Lines>
  <Paragraphs>78</Paragraphs>
  <ScaleCrop>false</ScaleCrop>
  <Company>HP Inc.</Company>
  <LinksUpToDate>false</LinksUpToDate>
  <CharactersWithSpaces>39451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2</cp:revision>
  <cp:lastPrinted>2015-08-04T03:01:00Z</cp:lastPrinted>
  <dcterms:created xsi:type="dcterms:W3CDTF">2023-06-27T01:28:00Z</dcterms:created>
  <dcterms:modified xsi:type="dcterms:W3CDTF">2023-06-27T01:28:00Z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18358F1275F9410CAA73D5783B32F9C5_13</vt:lpwstr>
  </property>
</Properties>
</file>